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5b80" w14:textId="35b5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шешімімен коммуналдық меншікке түскен болып танылған иесіз қалдықтарды басқару Қағидаларын бекіту туралы" Қызылорда қалалық мәслихатының 2017 жылғы 29 қарашадағы № 122-18/4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29 наурыздағы № 116-17/7 шешімі. Қазақстан Республикасының Әділет министрлігінде 2022 жылғы 5 сәуірде № 27408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коммуналдық меншікке түскен болып танылған иесіз қалдықтарды басқару Қағидаларын бекіту туралы" Қызылорда қалалық мәслихатының 2017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122-18/4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6067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