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70664" w14:textId="ba706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дейiнгi тәрбие мен оқытуға мемлекеттiк бiлiм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2022 жылғы 20 қыркүйектегі № 636 қаулысы. Қазақстан Республикасының Әділет министрлігінде 2022 жылғы 22 қыркүйекте № 29766 болып тіркелді. Күші жойылды - Қызылорда облысы әкімдігінің 2023 жылғы 26 желтоқсандағы № 225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26.12.2023 </w:t>
      </w:r>
      <w:r>
        <w:rPr>
          <w:rFonts w:ascii="Times New Roman"/>
          <w:b w:val="false"/>
          <w:i w:val="false"/>
          <w:color w:val="ff0000"/>
          <w:sz w:val="28"/>
        </w:rPr>
        <w:t>№ 225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36" w:id="1"/>
    <w:p>
      <w:pPr>
        <w:spacing w:after="0"/>
        <w:ind w:left="0"/>
        <w:jc w:val="both"/>
      </w:pPr>
      <w:r>
        <w:rPr>
          <w:rFonts w:ascii="Times New Roman"/>
          <w:b w:val="false"/>
          <w:i w:val="false"/>
          <w:color w:val="000000"/>
          <w:sz w:val="28"/>
        </w:rPr>
        <w:t xml:space="preserve">
      Қазақстан Республикасының "Білім туралы" Заңының 6-бабы 2-тармағының </w:t>
      </w:r>
      <w:r>
        <w:rPr>
          <w:rFonts w:ascii="Times New Roman"/>
          <w:b w:val="false"/>
          <w:i w:val="false"/>
          <w:color w:val="000000"/>
          <w:sz w:val="28"/>
        </w:rPr>
        <w:t>7-3) тармақшасына</w:t>
      </w:r>
      <w:r>
        <w:rPr>
          <w:rFonts w:ascii="Times New Roman"/>
          <w:b w:val="false"/>
          <w:i w:val="false"/>
          <w:color w:val="000000"/>
          <w:sz w:val="28"/>
        </w:rPr>
        <w:t xml:space="preserve">, Қазақстан Республикасы Білім және ғылым министрінің 2017 жылғы 27 қарашадағы </w:t>
      </w:r>
      <w:r>
        <w:rPr>
          <w:rFonts w:ascii="Times New Roman"/>
          <w:b w:val="false"/>
          <w:i w:val="false"/>
          <w:color w:val="000000"/>
          <w:sz w:val="28"/>
        </w:rPr>
        <w:t>№ 597</w:t>
      </w:r>
      <w:r>
        <w:rPr>
          <w:rFonts w:ascii="Times New Roman"/>
          <w:b w:val="false"/>
          <w:i w:val="false"/>
          <w:color w:val="000000"/>
          <w:sz w:val="28"/>
        </w:rPr>
        <w:t xml:space="preserve"> "Мектепке дейінгі тәрбие мен оқытудың, орта білім берудің, сондай-ақ кредиттік оқыту технологиясын есепке алғандағы техникалық және кәсіптік, орта білімнен кейінгі, жоғары және жоғары оқу орнынан кейінгі білім берудің жан басына шаққандағы нормативтік қаржыландыру әдістемесін бекіту туралы" бұйрығына (Нормативтік құқықтық актілерді мемлекеттік тіркеу тізілімінде № 16137 тіркелген) сәйкес Қызылорда облысының әкімдігі ҚАУЛЫ ЕТЕДІ:</w:t>
      </w:r>
    </w:p>
    <w:bookmarkEnd w:id="1"/>
    <w:bookmarkStart w:name="z5"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мектепке дейінгі тәрбие мен оқытуға арналған мемлекеттік білім беру тапсырысы бекітілсін.</w:t>
      </w:r>
    </w:p>
    <w:bookmarkEnd w:id="2"/>
    <w:bookmarkStart w:name="z6"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мектепке дейінгі тәрбие мен оқытуға ата-ана төлемақысының мөлшері бекітілсін.</w:t>
      </w:r>
    </w:p>
    <w:bookmarkEnd w:id="3"/>
    <w:bookmarkStart w:name="z7" w:id="4"/>
    <w:p>
      <w:pPr>
        <w:spacing w:after="0"/>
        <w:ind w:left="0"/>
        <w:jc w:val="both"/>
      </w:pPr>
      <w:r>
        <w:rPr>
          <w:rFonts w:ascii="Times New Roman"/>
          <w:b w:val="false"/>
          <w:i w:val="false"/>
          <w:color w:val="000000"/>
          <w:sz w:val="28"/>
        </w:rPr>
        <w:t>
      3. "Қызылорда облысының білім басқармасы" коммуналдық мемлекеттік мекемесі осы қаулыны заңнамада белгіленген тәртіппен Қазақстан Республикасының Әділет министрлігінде мемлекеттік тіркеуді қамтамасыз етсін.</w:t>
      </w:r>
    </w:p>
    <w:bookmarkEnd w:id="4"/>
    <w:bookmarkStart w:name="z8" w:id="5"/>
    <w:p>
      <w:pPr>
        <w:spacing w:after="0"/>
        <w:ind w:left="0"/>
        <w:jc w:val="both"/>
      </w:pPr>
      <w:r>
        <w:rPr>
          <w:rFonts w:ascii="Times New Roman"/>
          <w:b w:val="false"/>
          <w:i w:val="false"/>
          <w:color w:val="000000"/>
          <w:sz w:val="28"/>
        </w:rPr>
        <w:t>
      4. Осы қаулының орындалуын бақылау жетекшілік ететін Қызылорда облысы әкімінің орынбасарына жүктелсін.</w:t>
      </w:r>
    </w:p>
    <w:bookmarkEnd w:id="5"/>
    <w:bookmarkStart w:name="z9" w:id="6"/>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 1-тармағы 2022 жылғы 1 қаңтарынан бастап туындаған қатынастарға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Налибаев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2022 жылғы 20 қыркүйектегі</w:t>
            </w:r>
            <w:r>
              <w:br/>
            </w:r>
            <w:r>
              <w:rPr>
                <w:rFonts w:ascii="Times New Roman"/>
                <w:b w:val="false"/>
                <w:i w:val="false"/>
                <w:color w:val="000000"/>
                <w:sz w:val="20"/>
              </w:rPr>
              <w:t>№ 636 қаулысына 1-қосымша</w:t>
            </w:r>
          </w:p>
        </w:tc>
      </w:tr>
    </w:tbl>
    <w:bookmarkStart w:name="z37" w:id="7"/>
    <w:p>
      <w:pPr>
        <w:spacing w:after="0"/>
        <w:ind w:left="0"/>
        <w:jc w:val="left"/>
      </w:pPr>
      <w:r>
        <w:rPr>
          <w:rFonts w:ascii="Times New Roman"/>
          <w:b/>
          <w:i w:val="false"/>
          <w:color w:val="000000"/>
        </w:rPr>
        <w:t xml:space="preserve"> Мектепке дейінгі тәрбие мен оқытуға арналған мемлекеттік білім беру тапсырысы</w:t>
      </w:r>
    </w:p>
    <w:bookmarkEnd w:id="7"/>
    <w:bookmarkStart w:name="z38" w:id="8"/>
    <w:p>
      <w:pPr>
        <w:spacing w:after="0"/>
        <w:ind w:left="0"/>
        <w:jc w:val="both"/>
      </w:pPr>
      <w:r>
        <w:rPr>
          <w:rFonts w:ascii="Times New Roman"/>
          <w:b w:val="false"/>
          <w:i w:val="false"/>
          <w:color w:val="ff0000"/>
          <w:sz w:val="28"/>
        </w:rPr>
        <w:t xml:space="preserve">
      Ескерту. 1-қосымша жаңа редакцияда - Қызылорда облысы әкімдігінің 10.04.2023 </w:t>
      </w:r>
      <w:r>
        <w:rPr>
          <w:rFonts w:ascii="Times New Roman"/>
          <w:b w:val="false"/>
          <w:i w:val="false"/>
          <w:color w:val="ff0000"/>
          <w:sz w:val="28"/>
        </w:rPr>
        <w:t>№ 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және осы қаулының 1-қосымшасы 01.01.2023 бастап туындаған қатынастарға таралады).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9"/>
          <w:p>
            <w:pPr>
              <w:spacing w:after="20"/>
              <w:ind w:left="20"/>
              <w:jc w:val="both"/>
            </w:pPr>
            <w:r>
              <w:rPr>
                <w:rFonts w:ascii="Times New Roman"/>
                <w:b w:val="false"/>
                <w:i w:val="false"/>
                <w:color w:val="000000"/>
                <w:sz w:val="20"/>
              </w:rPr>
              <w:t>
Тәрбиеленушілер</w:t>
            </w:r>
          </w:p>
          <w:bookmarkEnd w:id="9"/>
          <w:p>
            <w:pPr>
              <w:spacing w:after="20"/>
              <w:ind w:left="20"/>
              <w:jc w:val="both"/>
            </w:pPr>
            <w:r>
              <w:rPr>
                <w:rFonts w:ascii="Times New Roman"/>
                <w:b w:val="false"/>
                <w:i w:val="false"/>
                <w:color w:val="000000"/>
                <w:sz w:val="20"/>
              </w:rPr>
              <w:t>
саны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ұйымдарының түрлері және айына бір тәрбиеленушіге жұмсалатын шығындардың орташа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күн болатын топта, жалпы білім беретін мектептегі мектепалды даярлық сыныбында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0"/>
          <w:p>
            <w:pPr>
              <w:spacing w:after="20"/>
              <w:ind w:left="20"/>
              <w:jc w:val="both"/>
            </w:pPr>
            <w:r>
              <w:rPr>
                <w:rFonts w:ascii="Times New Roman"/>
                <w:b w:val="false"/>
                <w:i w:val="false"/>
                <w:color w:val="000000"/>
                <w:sz w:val="20"/>
              </w:rPr>
              <w:t xml:space="preserve">
9 сағаттық </w:t>
            </w:r>
          </w:p>
          <w:bookmarkEnd w:id="10"/>
          <w:p>
            <w:pPr>
              <w:spacing w:after="20"/>
              <w:ind w:left="20"/>
              <w:jc w:val="both"/>
            </w:pPr>
            <w:r>
              <w:rPr>
                <w:rFonts w:ascii="Times New Roman"/>
                <w:b w:val="false"/>
                <w:i w:val="false"/>
                <w:color w:val="000000"/>
                <w:sz w:val="20"/>
              </w:rPr>
              <w:t>
болу режимі бар топта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сағаттық болу режимі бар топта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үлгісіндегі 10,5 сағаттық болу режимі бар топта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аллергия ауруымен ауыратын, қант диабетімен ауыратын, әлжуаз және жиі ауыратын балаларға арналған 10,5 сағаттық болу режимі бар топта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85794</w:t>
            </w:r>
          </w:p>
        </w:tc>
      </w:tr>
    </w:tbl>
    <w:bookmarkStart w:name="z41" w:id="11"/>
    <w:p>
      <w:pPr>
        <w:spacing w:after="0"/>
        <w:ind w:left="0"/>
        <w:jc w:val="both"/>
      </w:pPr>
      <w:r>
        <w:rPr>
          <w:rFonts w:ascii="Times New Roman"/>
          <w:b w:val="false"/>
          <w:i w:val="false"/>
          <w:color w:val="000000"/>
          <w:sz w:val="28"/>
        </w:rPr>
        <w:t>
      Ескерту: * - жыл көлемінде тәрбиеленушілер саны өзгереді.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2022 жылғы 20 қыркүйектегі</w:t>
            </w:r>
            <w:r>
              <w:br/>
            </w:r>
            <w:r>
              <w:rPr>
                <w:rFonts w:ascii="Times New Roman"/>
                <w:b w:val="false"/>
                <w:i w:val="false"/>
                <w:color w:val="000000"/>
                <w:sz w:val="20"/>
              </w:rPr>
              <w:t>№ 636 қаулысына 2-қосымша</w:t>
            </w:r>
          </w:p>
        </w:tc>
      </w:tr>
    </w:tbl>
    <w:bookmarkStart w:name="z27" w:id="12"/>
    <w:p>
      <w:pPr>
        <w:spacing w:after="0"/>
        <w:ind w:left="0"/>
        <w:jc w:val="left"/>
      </w:pPr>
      <w:r>
        <w:rPr>
          <w:rFonts w:ascii="Times New Roman"/>
          <w:b/>
          <w:i w:val="false"/>
          <w:color w:val="000000"/>
        </w:rPr>
        <w:t xml:space="preserve"> Мектепке дейінгі тәрбие мен оқытуға ата-ана төлемақысының мөлшері</w:t>
      </w:r>
    </w:p>
    <w:bookmarkEnd w:id="12"/>
    <w:bookmarkStart w:name="z42" w:id="13"/>
    <w:p>
      <w:pPr>
        <w:spacing w:after="0"/>
        <w:ind w:left="0"/>
        <w:jc w:val="both"/>
      </w:pPr>
      <w:r>
        <w:rPr>
          <w:rFonts w:ascii="Times New Roman"/>
          <w:b w:val="false"/>
          <w:i w:val="false"/>
          <w:color w:val="ff0000"/>
          <w:sz w:val="28"/>
        </w:rPr>
        <w:t xml:space="preserve">
      Ескерту. 2-қосымша жаңа редакцияда - Қызылорда облысы әкімдігінің 10.04.2023 </w:t>
      </w:r>
      <w:r>
        <w:rPr>
          <w:rFonts w:ascii="Times New Roman"/>
          <w:b w:val="false"/>
          <w:i w:val="false"/>
          <w:color w:val="ff0000"/>
          <w:sz w:val="28"/>
        </w:rPr>
        <w:t>№ 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және осы қаулының 1-қосымшасы 01.01.2023 бастап туындаған қатынастарға таралады).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4"/>
          <w:p>
            <w:pPr>
              <w:spacing w:after="20"/>
              <w:ind w:left="20"/>
              <w:jc w:val="both"/>
            </w:pPr>
            <w:r>
              <w:rPr>
                <w:rFonts w:ascii="Times New Roman"/>
                <w:b w:val="false"/>
                <w:i w:val="false"/>
                <w:color w:val="000000"/>
                <w:sz w:val="20"/>
              </w:rPr>
              <w:t xml:space="preserve">
Бір айға ата-ана төлемақысының мөлшері </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3 жасқа дейін</w:t>
            </w:r>
          </w:p>
          <w:p>
            <w:pPr>
              <w:spacing w:after="20"/>
              <w:ind w:left="20"/>
              <w:jc w:val="both"/>
            </w:pPr>
            <w:r>
              <w:rPr>
                <w:rFonts w:ascii="Times New Roman"/>
                <w:b w:val="false"/>
                <w:i w:val="false"/>
                <w:color w:val="000000"/>
                <w:sz w:val="20"/>
              </w:rPr>
              <w:t>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5"/>
          <w:p>
            <w:pPr>
              <w:spacing w:after="20"/>
              <w:ind w:left="20"/>
              <w:jc w:val="both"/>
            </w:pPr>
            <w:r>
              <w:rPr>
                <w:rFonts w:ascii="Times New Roman"/>
                <w:b w:val="false"/>
                <w:i w:val="false"/>
                <w:color w:val="000000"/>
                <w:sz w:val="20"/>
              </w:rPr>
              <w:t xml:space="preserve">
Бір айға ата-ана төлемақысының мөлшері </w:t>
            </w:r>
          </w:p>
          <w:bookmarkEnd w:id="15"/>
          <w:p>
            <w:pPr>
              <w:spacing w:after="20"/>
              <w:ind w:left="20"/>
              <w:jc w:val="both"/>
            </w:pPr>
            <w:r>
              <w:rPr>
                <w:rFonts w:ascii="Times New Roman"/>
                <w:b w:val="false"/>
                <w:i w:val="false"/>
                <w:color w:val="000000"/>
                <w:sz w:val="20"/>
              </w:rPr>
              <w:t>
3 жастан бастап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bl>
    <w:bookmarkStart w:name="z31" w:id="16"/>
    <w:p>
      <w:pPr>
        <w:spacing w:after="0"/>
        <w:ind w:left="0"/>
        <w:jc w:val="both"/>
      </w:pPr>
      <w:r>
        <w:rPr>
          <w:rFonts w:ascii="Times New Roman"/>
          <w:b w:val="false"/>
          <w:i w:val="false"/>
          <w:color w:val="000000"/>
          <w:sz w:val="28"/>
        </w:rPr>
        <w:t>
      Ескерту: * - жыл көлемінде тәрбиеленушілер саны өзгереді.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