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8234" w14:textId="3678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Бұланды ауданы әкімдігінің 2019 жылғы 25 қыркүйектегі № А-09/262 "Бұланды ауданының Макинск қаласында жолаушылар мен багажды тұрақты автомобильмен тасымалдауға бірыңғай тарифті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22 жылғы 27 шілдедегі № А-07/206 қаулысы. Қазақстан Республикасының Әділет министрлігінде 2022 жылғы 29 шілдеде № 2894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 Бұл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Бұланды ауданы әкімдігінің 2019 жылғы 25 қыркүйектегі № А-09/262 "Бұланды ауданының Макинск қаласында жолаушылар мен багажды тұрақты автомобильмен тасымалдауға бірыңғай тарифті белгілеу туралы" (Нормативтік құқықтық актілерді мемлекеттік тіркеу тізілімінде № 74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ұланды ауданының Макинск қаласында жолаушылар мен багажды тұрақты автомобильмен тасымалдауға бірыңғай тариф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сектерге - 100 (жүз) теңге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 жастан он бес жасқа дейінгі балаларға - 50 (елу) теңге мөлшерінд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ұланды аудан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ланды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