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ac2" w14:textId="25af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"Проактивті қызметтер тізбесін бекіту туралы" Қазақстан Республикасы Цифрлық даму, инновациялар және аэроғарыш өнеркәсібі министрінің 2021 жылғы 18 мамырдағы № 174/НҚ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 қарашадағы № 411/НҚ бұйрығы. Қазақстан Республикасының Әділет министрлігінде 2022 жылғы 7 қарашада № 30435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"Проактивті қызметтер тізбесін бекіту туралы" Қазақстан Республикасы Цифрлық даму, инновациялар және аэроғарыш өнеркәсібі министрінің 2021 жылғы 18 мамырдағы № 174/НҚ (Нормативтік құқықтық актілерді мемлекеттік тіркеу тізілімінде № 22779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