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9b8c" w14:textId="4e19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2021 жылғы 5 сәуірдегі № 3-7 шешімі. Батыс Қазақстан облысының Әділет департаментінде 2021 жылғы 8 сәуірде № 6942 болып тіркелді.</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29.03.2024 </w:t>
      </w:r>
      <w:r>
        <w:rPr>
          <w:rFonts w:ascii="Times New Roman"/>
          <w:b w:val="false"/>
          <w:i w:val="false"/>
          <w:color w:val="ff0000"/>
          <w:sz w:val="28"/>
        </w:rPr>
        <w:t>№ 15-4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Ақжайық аудандық мәслихатының 02.06.2023 </w:t>
      </w:r>
      <w:r>
        <w:rPr>
          <w:rFonts w:ascii="Times New Roman"/>
          <w:b w:val="false"/>
          <w:i w:val="false"/>
          <w:color w:val="000000"/>
          <w:sz w:val="28"/>
        </w:rPr>
        <w:t>№ 4-1</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Осы шешімнің қосымшасына сәйкес Ақжайық ауданында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02.06.2023 </w:t>
      </w:r>
      <w:r>
        <w:rPr>
          <w:rFonts w:ascii="Times New Roman"/>
          <w:b w:val="false"/>
          <w:i w:val="false"/>
          <w:color w:val="000000"/>
          <w:sz w:val="28"/>
        </w:rPr>
        <w:t>№ 4-1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Ақжайық аудандық мәслихатының 2020 жылғы 14 ақпандағы №42-1 "Ақжайық ауданында аз қамтамасыз етілген отбасыларға (азаматтарға) тұрғын үй көмегін көрсетудің мөлшерін және тәртібін айқындау қағидаларын бекіту туралы" (Нормативтік құқықтық актілерді мемлекеттік тіркеу тізілімінде №6047 тіркелген, 2020 жылы 26 ақпанда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(А.Умбеталиев)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Дошанова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5 сәуірдегі № 3-7 шешіміне </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Ақжайық ауданында тұрғын үй көмегін көрсетудің мөлшері және тәртібі</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Ақжайық аудандық мәслихатының 02.06.2023 </w:t>
      </w:r>
      <w:r>
        <w:rPr>
          <w:rFonts w:ascii="Times New Roman"/>
          <w:b w:val="false"/>
          <w:i w:val="false"/>
          <w:color w:val="ff0000"/>
          <w:sz w:val="28"/>
        </w:rPr>
        <w:t>№ 4-1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1. Тұрғын үй көмегі жергілікті бюджет қаражаты есебінен Ақжайық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3"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4"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5"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6" w:id="10"/>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0"/>
    <w:bookmarkStart w:name="z17" w:id="1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18" w:id="12"/>
    <w:p>
      <w:pPr>
        <w:spacing w:after="0"/>
        <w:ind w:left="0"/>
        <w:jc w:val="both"/>
      </w:pPr>
      <w:r>
        <w:rPr>
          <w:rFonts w:ascii="Times New Roman"/>
          <w:b w:val="false"/>
          <w:i w:val="false"/>
          <w:color w:val="000000"/>
          <w:sz w:val="28"/>
        </w:rPr>
        <w:t>
      2. Тұрғын үй көмегін тағайындау "Ақжайық аудандық жұмыспен қамту және әлеуметтік бағдарламалар бөлімі" мемлекеттік мекемесімен (бұдан әрі – уәкілетті орган) жүзеге асырылады.</w:t>
      </w:r>
    </w:p>
    <w:bookmarkEnd w:id="12"/>
    <w:bookmarkStart w:name="z19" w:id="13"/>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3"/>
    <w:bookmarkStart w:name="z20"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4"/>
    <w:bookmarkStart w:name="z21"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2"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2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7"/>
    <w:bookmarkStart w:name="z24" w:id="18"/>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8"/>
    <w:bookmarkStart w:name="z25"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9"/>
    <w:bookmarkStart w:name="z26"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27" w:id="21"/>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