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1845" w14:textId="72d1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сұралып отырған жер учаскесі тұстамасындағы Бутагора бұлағының және атауы жоқ №№ 1-3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9 наурыздағы № 66 қаулысы. Шығыс Қазақстан облысының Әділет департаментінде 2021 жылғы 15 наурызда № 8450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сұралып отырған жер учаскесі тұстамасындағы Бутагора бұлағының және атауы жоқ №№ 1-3 бұлақтарының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сұралып отырған жер учаскесі тұстамасындағы Бутагора бұлағының және атауы жоқ №№ 1-3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w:t>
            </w:r>
            <w:r>
              <w:br/>
            </w:r>
            <w:r>
              <w:rPr>
                <w:rFonts w:ascii="Times New Roman"/>
                <w:b/>
                <w:i/>
                <w:color w:val="000000"/>
                <w:sz w:val="20"/>
              </w:rPr>
              <w:t>2021 жылғы "___"_______________</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Иманжанов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66 қаулысына қосымша</w:t>
            </w:r>
          </w:p>
        </w:tc>
      </w:tr>
    </w:tbl>
    <w:bookmarkStart w:name="z20" w:id="11"/>
    <w:p>
      <w:pPr>
        <w:spacing w:after="0"/>
        <w:ind w:left="0"/>
        <w:jc w:val="left"/>
      </w:pPr>
      <w:r>
        <w:rPr>
          <w:rFonts w:ascii="Times New Roman"/>
          <w:b/>
          <w:i w:val="false"/>
          <w:color w:val="000000"/>
        </w:rPr>
        <w:t xml:space="preserve"> Шығыс Қазақстан облысы Ұлан ауданындағы сұралып отырған жер учаскесі тұстамасындағы Бутагора бұлағының және атауы жоқ №№ 1-3 бұлақтарының су қорғау аймақтары мен су қорғау белдеулері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892"/>
        <w:gridCol w:w="1591"/>
        <w:gridCol w:w="1942"/>
        <w:gridCol w:w="1893"/>
        <w:gridCol w:w="1293"/>
        <w:gridCol w:w="1943"/>
      </w:tblGrid>
      <w:tr>
        <w:trPr>
          <w:trHeight w:val="3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Бутагора бұлағы, сол жақ жағалау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1 бұлақ, оң жақ жағалау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2 бұлақ, оң жақ жағалау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2 бұлақ, сол жақ жағалау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 3 бұлақ, сол жақ жағалау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1" w:id="12"/>
    <w:p>
      <w:pPr>
        <w:spacing w:after="0"/>
        <w:ind w:left="0"/>
        <w:jc w:val="both"/>
      </w:pPr>
      <w:r>
        <w:rPr>
          <w:rFonts w:ascii="Times New Roman"/>
          <w:b w:val="false"/>
          <w:i w:val="false"/>
          <w:color w:val="000000"/>
          <w:sz w:val="28"/>
        </w:rPr>
        <w:t>
      Ескертпе:</w:t>
      </w:r>
    </w:p>
    <w:bookmarkEnd w:id="12"/>
    <w:bookmarkStart w:name="z22" w:id="13"/>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