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c61a" w14:textId="72ec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сәуірдегі № 511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2021 жылғы 16 сәуірдегі № 39 шешімі. Қостанай облысының Әділет департаментінде 2021 жылғы 16 сәуірде № 9866 болып тіркелді. Күші жойылды - Қостанай облысы Қостанай ауданы мәслихатының 2023 жылғы 4 желтоқсандағы № 92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13 сәуірдегі № 511, Нормативтік құқықтық актілерді мемлекеттік тіркеу тізілімінде № 9108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1000000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