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d087" w14:textId="835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18 қарашадағы № 160 қаулысы. Қазақстан Республикасының Әділет министрлігінде 2021 жылғы 22 қарашада № 25277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әкімдігінің күші жойылған кейбір қаулыларының тізімі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2015 жылғы 2 наурыздағы № 32 "Кандидаттарға сайлаушылармен кездесуі үшін үй-жай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5427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Қамысты ауданы әкімдігінің 2018 жылғы 7 наурыздағы № 26 "Қамысты ауданы әкімдігінің 2015 жылғы 2 наурыздағы № 32 "Кандидаттарға сайлаушылармен кездесуі үшін үй-жай беру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7648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Қамысты ауданы әкімдігінің 2019 жылғы 2 мамырдағы № 48 "Қамысты ауданы әкімдігінің 2015 жылғы 2 наурыздағы № 32 "Кандидаттарға сайлаушылармен кездесуі үшін үй-жай беру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8405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Қамысты ауданы әкімдігінің 2020 жылғы 20 мамырдағы № 84 "Әкімдіктің 2015 жылғы 2 наурыздағы № 32 "Кандидаттарға сайлаушылармен кездесуі үшін үй-жай беру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9209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