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149c4" w14:textId="a8149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Көшелерді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ауданы Сексеуіл кенті әкімінің 2021 жылғы 20 сәуірдегі № 37 шешімі. Қызылорда облысының Әділет департаментінде 2021 жылғы 21 сәуірде № 8308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1993 жылғы 8 желтоқсандағы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Облыстық ономастика комиссиясының 2020 жылғы 31 желтоқсандағы № 3 қорытындысына сәйкес Сексеуіл кентінің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Сексеуіл кентінің келесі көшелері: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"Мир" көшесі "Бүкірек батыр" есімімен;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"Дружба" көшесі "Алмағанбет Маханов" есімімен;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"Партизан" көшесі "Түкетай Рахатов" есімімен қайта аталсын.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Сексеуіл кентінің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Турешов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