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49c4" w14:textId="a814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Сексеуіл кенті әкімінің 2021 жылғы 20 сәуірдегі № 37 шешімі. Қызылорда облысының Әділет департаментінде 2021 жылғы 21 сәуірде № 8308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 3 қорытындысына сәйкес Сексеуіл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Сексеуіл кентінің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"Мир" көшесі "Бүкірек батыр" есімімен;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"Дружба" көшесі "Алмағанбет Маханов" есімімен;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"Партизан" көшесі "Түкетай Рахатов" есімімен қайта аталсын.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Сексеуіл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