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8947" w14:textId="62c8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2021 жылғы 1 қазандағы № 52/01 қаулысы. Қазақстан Республикасының Әділет министрлігінде 2021 жылғы 9 қазанда № 24689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2019 жылғы 11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46/01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"Бастауыш, негізгі орта және жалпы орта білімнің жалпы білім беретін оқу бағдарламаларын іске асыратын Шахтинск қаласының білім беру ұйымдарына оқуға қабылдаудың қағидаларын бекіту туралы" (Нормативтік құқықтық актілерді мемлекеттік тіркеу тізілімінде № 5527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2019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49/04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"Шахтинск қаласының мектепке дейінгі білім беру ұйымдарына балаларды қабылдау қағидаларын бекіту туралы" (Нормативтік құқықтық актілерді мемлекеттік тіркеу тізілімінде № 5547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