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6c09" w14:textId="c90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Зеленый аралы орналасқан шегінде Балқаш көлінде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2021 жылғы 17 мамырдағы № 33/03 қаулысы. Қарағанды облысының Әділет департаментінде 2021 жылғы 24 мамырда № 6341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Зеленый аралы орналасқан шекте Балқаш көлінде су қорғау аймақтары мен белдеулері белгіленсін.</w:t>
      </w:r>
    </w:p>
    <w:bookmarkEnd w:id="1"/>
    <w:bookmarkStart w:name="z6" w:id="2"/>
    <w:p>
      <w:pPr>
        <w:spacing w:after="0"/>
        <w:ind w:left="0"/>
        <w:jc w:val="both"/>
      </w:pPr>
      <w:r>
        <w:rPr>
          <w:rFonts w:ascii="Times New Roman"/>
          <w:b w:val="false"/>
          <w:i w:val="false"/>
          <w:color w:val="000000"/>
          <w:sz w:val="28"/>
        </w:rPr>
        <w:t xml:space="preserve">
      2. Осы қаулының 1-тармағында көрсетілген су объектісінің су қорғау аймақтары мен белдеулері шегінде шаруашылықта пайдаланудың режимі мен ерекше шарттары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Қарағанды облысы Ақтоғай ауданының әкімдігі, "Қарағанды облысының табиғи ресурстар және табиғат пайдалануды реттеу басқармасы", "Қарағанды облысының жердің пайдаланылуы мен қорғалуын бақылау басқармасы", "Қарағанды облысының жер қатынастары басқармасы" мемлекеттік мекемелері, мемлекеттік уәкілетті органдар өз құзыреті шегінде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"Қарағанды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Қарағанды облысы әкімдігінің "Зеленый аралы орналасқан шегінде Балқаш көлінде су қорғау аймақтарын, белдеулерін және оларды шаруашылықта пайдалану режимін белгілеу туралы" қаулысы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А.С. Есмағамбетова</w:t>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2021 жылғы "____" _____________</w:t>
      </w:r>
    </w:p>
    <w:bookmarkEnd w:id="8"/>
    <w:bookmarkStart w:name="z19"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 Алакөл бассейндік инспекциясы"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 ________________ Р. М. Иманбет</w:t>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2021 жылғы "_____" 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17</w:t>
            </w:r>
            <w:r>
              <w:br/>
            </w:r>
            <w:r>
              <w:rPr>
                <w:rFonts w:ascii="Times New Roman"/>
                <w:b w:val="false"/>
                <w:i w:val="false"/>
                <w:color w:val="000000"/>
                <w:sz w:val="20"/>
              </w:rPr>
              <w:t>мамырдағы</w:t>
            </w:r>
            <w:r>
              <w:br/>
            </w:r>
            <w:r>
              <w:rPr>
                <w:rFonts w:ascii="Times New Roman"/>
                <w:b w:val="false"/>
                <w:i w:val="false"/>
                <w:color w:val="000000"/>
                <w:sz w:val="20"/>
              </w:rPr>
              <w:t>№ 33/03</w:t>
            </w:r>
            <w:r>
              <w:br/>
            </w:r>
            <w:r>
              <w:rPr>
                <w:rFonts w:ascii="Times New Roman"/>
                <w:b w:val="false"/>
                <w:i w:val="false"/>
                <w:color w:val="000000"/>
                <w:sz w:val="20"/>
              </w:rPr>
              <w:t>қаулысына 1 қосымша</w:t>
            </w:r>
          </w:p>
        </w:tc>
      </w:tr>
    </w:tbl>
    <w:bookmarkStart w:name="z31" w:id="11"/>
    <w:p>
      <w:pPr>
        <w:spacing w:after="0"/>
        <w:ind w:left="0"/>
        <w:jc w:val="left"/>
      </w:pPr>
      <w:r>
        <w:rPr>
          <w:rFonts w:ascii="Times New Roman"/>
          <w:b/>
          <w:i w:val="false"/>
          <w:color w:val="000000"/>
        </w:rPr>
        <w:t xml:space="preserve"> Қарағанды облысының Зеленый аралы орналасқан шектегі Балқаш көліндегі су қорғау аймағы мен су қорғау белдеуі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белдеуі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Зеленый аралының орналасқан жері шегінде (су қорғау аймағы мен белдеуінің ішкі шекарасы балтық жүйесінің 342,0 метр белгісіндегі су кемері бойынша қабылданған)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bl>
    <w:bookmarkStart w:name="z32" w:id="12"/>
    <w:p>
      <w:pPr>
        <w:spacing w:after="0"/>
        <w:ind w:left="0"/>
        <w:jc w:val="both"/>
      </w:pPr>
      <w:r>
        <w:rPr>
          <w:rFonts w:ascii="Times New Roman"/>
          <w:b w:val="false"/>
          <w:i w:val="false"/>
          <w:color w:val="000000"/>
          <w:sz w:val="28"/>
        </w:rPr>
        <w:t>
      Ескертпе:</w:t>
      </w:r>
    </w:p>
    <w:bookmarkEnd w:id="12"/>
    <w:bookmarkStart w:name="z33" w:id="13"/>
    <w:p>
      <w:pPr>
        <w:spacing w:after="0"/>
        <w:ind w:left="0"/>
        <w:jc w:val="both"/>
      </w:pPr>
      <w:r>
        <w:rPr>
          <w:rFonts w:ascii="Times New Roman"/>
          <w:b w:val="false"/>
          <w:i w:val="false"/>
          <w:color w:val="000000"/>
          <w:sz w:val="28"/>
        </w:rPr>
        <w:t>
      1. Арал аумағы толығымен су қорғау аймағына қосылады және Балқаш қаласы мен Ақтоғай ауданының ең жақын жағалау аймағы шегіндегі Балқаш көлінің су қорғау аймағына сәйкес келеді.</w:t>
      </w:r>
    </w:p>
    <w:bookmarkEnd w:id="13"/>
    <w:bookmarkStart w:name="z34" w:id="14"/>
    <w:p>
      <w:pPr>
        <w:spacing w:after="0"/>
        <w:ind w:left="0"/>
        <w:jc w:val="both"/>
      </w:pPr>
      <w:r>
        <w:rPr>
          <w:rFonts w:ascii="Times New Roman"/>
          <w:b w:val="false"/>
          <w:i w:val="false"/>
          <w:color w:val="000000"/>
          <w:sz w:val="28"/>
        </w:rPr>
        <w:t>
      2. Су қорғау белдеуінің шекаралары мен ені бекітілген жобалау құжаттамасының картографиялық материалында көрсетілген.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17</w:t>
            </w:r>
            <w:r>
              <w:br/>
            </w:r>
            <w:r>
              <w:rPr>
                <w:rFonts w:ascii="Times New Roman"/>
                <w:b w:val="false"/>
                <w:i w:val="false"/>
                <w:color w:val="000000"/>
                <w:sz w:val="20"/>
              </w:rPr>
              <w:t>мамырдағы</w:t>
            </w:r>
            <w:r>
              <w:br/>
            </w:r>
            <w:r>
              <w:rPr>
                <w:rFonts w:ascii="Times New Roman"/>
                <w:b w:val="false"/>
                <w:i w:val="false"/>
                <w:color w:val="000000"/>
                <w:sz w:val="20"/>
              </w:rPr>
              <w:t>№ 33/03</w:t>
            </w:r>
            <w:r>
              <w:br/>
            </w:r>
            <w:r>
              <w:rPr>
                <w:rFonts w:ascii="Times New Roman"/>
                <w:b w:val="false"/>
                <w:i w:val="false"/>
                <w:color w:val="000000"/>
                <w:sz w:val="20"/>
              </w:rPr>
              <w:t>қаулысына 2 қосымша</w:t>
            </w:r>
          </w:p>
        </w:tc>
      </w:tr>
    </w:tbl>
    <w:bookmarkStart w:name="z36" w:id="15"/>
    <w:p>
      <w:pPr>
        <w:spacing w:after="0"/>
        <w:ind w:left="0"/>
        <w:jc w:val="left"/>
      </w:pPr>
      <w:r>
        <w:rPr>
          <w:rFonts w:ascii="Times New Roman"/>
          <w:b/>
          <w:i w:val="false"/>
          <w:color w:val="000000"/>
        </w:rPr>
        <w:t xml:space="preserve"> Су қорғау аймақтары мен белдеулерін шаруашылыққа пайдалану режимі және ерекше шарттары</w:t>
      </w:r>
    </w:p>
    <w:bookmarkEnd w:id="15"/>
    <w:bookmarkStart w:name="z37" w:id="16"/>
    <w:p>
      <w:pPr>
        <w:spacing w:after="0"/>
        <w:ind w:left="0"/>
        <w:jc w:val="both"/>
      </w:pPr>
      <w:r>
        <w:rPr>
          <w:rFonts w:ascii="Times New Roman"/>
          <w:b w:val="false"/>
          <w:i w:val="false"/>
          <w:color w:val="000000"/>
          <w:sz w:val="28"/>
        </w:rPr>
        <w:t>
      1. Су қорғау аймақтары шегінде жол берілмейді:</w:t>
      </w:r>
    </w:p>
    <w:bookmarkEnd w:id="16"/>
    <w:bookmarkStart w:name="z38"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39"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
    <w:bookmarkStart w:name="z40" w:id="1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41"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42"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43"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
    <w:bookmarkStart w:name="z44"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3"/>
    <w:bookmarkStart w:name="z45" w:id="2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2. Су қорғау белдеулері шегінде жол берілмейді:</w:t>
      </w:r>
    </w:p>
    <w:bookmarkEnd w:id="25"/>
    <w:bookmarkStart w:name="z47" w:id="2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6"/>
    <w:bookmarkStart w:name="z48" w:id="27"/>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27"/>
    <w:bookmarkStart w:name="z49" w:id="28"/>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8"/>
    <w:bookmarkStart w:name="z50" w:id="29"/>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9"/>
    <w:bookmarkStart w:name="z51" w:id="30"/>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0"/>
    <w:bookmarkStart w:name="z52" w:id="31"/>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1"/>
    <w:bookmarkStart w:name="z53" w:id="3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