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0184" w14:textId="21e0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29 наурыздағы № 29 шешімі. Ақтөбе облысының Әділет департаментінде 2021 жылғы 2 сәуірде № 8212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аудандық мәслихатының келесідей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Қарғалы аудандық мәслихатының 2017 жылғы 22 желтоқсандағы № 211 "Қарғалы ауданы бойынша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5834 тіркелген, 2018 жылғы 23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Қарғалы аудандық мәслихатының 2020 жылғы 6 қаңтардағы № 414 "Қарғалы аудандық мәслихатының 2017 жылғы 22 желтоқсандағы № 211 "Қарғалы ауданы бойынша сот шешімімен коммуналдық меншікке түскен болып танылған иесіз қалдықтарды басқару Қағидаларын бекіту туралы" шешіміне өзгерістер енгізу туралы" (нормативтік құқықтық актілерді мемлекеттік тіркеу Тізілімінде № 6682 тіркелген, 2020 жылғы 17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Қарғалы аудандық мәслихатының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Аманжол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