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d9a5" w14:textId="3e0d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17 жылғы 8 желтоқсандағы № С 16-3 "Сот шешімімен Ақкөл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1 жылғы 2 тамыздағы № С 6-2 шешімі. Қазақстан Республикасының Әділет министрлігінде 2021 жылғы 3 тамызда № 238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"Сот шешімімен Ақкөл ауданының коммуналдық меншігіне түскен болып танылған иесіз қалдықтарды басқару қағидаларын бекіту туралы" 2017 жылғы 8 желтоқсандағы № С 16-3 (Нормативтік құқықтық актілерді мемлекеттік тіркеу тізілімінде № 62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