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1f10" w14:textId="5691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Ақмола облыстық мәслихатының 2020 жылғы 7 қазандағы № 6С-50-7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2021 жылғы 27 қазандағы № 7С-9-2 шешімі. Қазақстан Республикасының Әділет министрлігінде 2021 жылғы 9 қарашада № 25077 болып тіркелді. Күші жойылды - Ақмола облыстық мәслихатының 2024 жылғы 27 маусымдағы № 8С-11-9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27.06.2024 </w:t>
      </w:r>
      <w:r>
        <w:rPr>
          <w:rFonts w:ascii="Times New Roman"/>
          <w:b w:val="false"/>
          <w:i w:val="false"/>
          <w:color w:val="ff0000"/>
          <w:sz w:val="28"/>
        </w:rPr>
        <w:t>№ 8С-11-9</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Ақмола облыстық мәслихаты ШЕШТІ:</w:t>
      </w:r>
    </w:p>
    <w:bookmarkEnd w:id="0"/>
    <w:bookmarkStart w:name="z2" w:id="1"/>
    <w:p>
      <w:pPr>
        <w:spacing w:after="0"/>
        <w:ind w:left="0"/>
        <w:jc w:val="both"/>
      </w:pPr>
      <w:r>
        <w:rPr>
          <w:rFonts w:ascii="Times New Roman"/>
          <w:b w:val="false"/>
          <w:i w:val="false"/>
          <w:color w:val="000000"/>
          <w:sz w:val="28"/>
        </w:rPr>
        <w:t xml:space="preserve">
      1. Ақмола облыстық мәслихатының "Ақмола облысы азаматтарының жекелеген санаттарына амбулаториялық емделу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беру туралы" 2020 жылғы 7 қазандағы № 6С-50-7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8073 болып тіркелді) келесі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2021 жылғы 27 қазандағы</w:t>
            </w:r>
            <w:r>
              <w:br/>
            </w:r>
            <w:r>
              <w:rPr>
                <w:rFonts w:ascii="Times New Roman"/>
                <w:b w:val="false"/>
                <w:i w:val="false"/>
                <w:color w:val="000000"/>
                <w:sz w:val="20"/>
              </w:rPr>
              <w:t>№ 7С-9-2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2020 жылғы 7 қазандағы</w:t>
            </w:r>
            <w:r>
              <w:br/>
            </w:r>
            <w:r>
              <w:rPr>
                <w:rFonts w:ascii="Times New Roman"/>
                <w:b w:val="false"/>
                <w:i w:val="false"/>
                <w:color w:val="000000"/>
                <w:sz w:val="20"/>
              </w:rPr>
              <w:t>№ 6С-50-7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Ақмола облысы азаматтарының жекелеген санаттарына амбулаториялық емдеу кезінде тегін медициналық көмектің кепілдік берілген көлемі, оның ішінде дәрілік заттар, арнайы емдік өнімдер, медициналық бұйымдар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үшін көрсетілімдер (дәрежесі, сатысы, ағын ауыртпалығы)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арнайы емдік өнімдердің, медициналық бұйымдардың атауы (шығарылу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Ювенильдік идиопатиялық артрит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фазада дәстүрлі терапияға толық жауап бермейтін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инфузиялықерітінді жасауға арналған концентрат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материалдары, медициналық бұйымдар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сыртқа қолдануға арналған крем, сыртқа қолдануға арналған жақпамай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инфекция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және емдеу, оның ішінде ағзалар мен тіндерді ауыстырып салғаннан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 таблетка,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Цитомегаловирусқа қарсы иммуноглобулин, вена ішіне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 CAPS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қарсы көрсетілімдер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 тері астына енгізуге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Осполот,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циррозының сатысын қоса алғанда, созылмалы С вирустық гепатиті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қарсы көрсетілімдер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Пегинтерферон альфа-2b, тері астына енгізу үшін ерітінді дайындауға арналған лиофилизат еріткішімен бір жиынтықта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фазада гистологиялық немесе генетикалық расталған тіндік трансглютаминазаға антиденелер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 (глютенсіз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(сирек кездесетін)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тағайындауы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иммуноглобулині (адами қалыпты), инфузия үшін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Шашыранды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 науқастар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қарсы көрсетілімдер болған немесе тиімділік болмаған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тағайындауы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тұқым колхикумының сығындысы (Колхицин),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Мультидисциплинарлық консилиумнің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ерітіндіні дайындау үшін концентрат, Динутуксимаб бета,инъекцияға арналған ерітінді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