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8c0e" w14:textId="8ed8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 өткізу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 тамыздағы № 286 бұйрығы. Қазақстан Республикасының Әділет министрлігінде 2021 жылғы 6 тамызда № 23901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экология, геология және табиғи ресурстардың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Қоғамдық тыңдауларды өткізу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06.03.2024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2"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Қоғамдық тыңдауларды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онда қоғамдық тыңдауларды өткізу тәртібі айқындалады.</w:t>
      </w:r>
    </w:p>
    <w:bookmarkEnd w:id="11"/>
    <w:bookmarkStart w:name="z25"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bookmarkStart w:name="z26" w:id="13"/>
    <w:p>
      <w:pPr>
        <w:spacing w:after="0"/>
        <w:ind w:left="0"/>
        <w:jc w:val="both"/>
      </w:pPr>
      <w:r>
        <w:rPr>
          <w:rFonts w:ascii="Times New Roman"/>
          <w:b w:val="false"/>
          <w:i w:val="false"/>
          <w:color w:val="000000"/>
          <w:sz w:val="28"/>
        </w:rPr>
        <w:t>
      1) жұртшылық – бір немесе бірнеше жеке немесе заңды тұлға, коммерциялық емес ұйымдар, сондай-ақ қауымдастықтар, одақтар немесе өзге де бірлестіктер;</w:t>
      </w:r>
    </w:p>
    <w:bookmarkEnd w:id="13"/>
    <w:bookmarkStart w:name="z27" w:id="14"/>
    <w:p>
      <w:pPr>
        <w:spacing w:after="0"/>
        <w:ind w:left="0"/>
        <w:jc w:val="both"/>
      </w:pPr>
      <w:r>
        <w:rPr>
          <w:rFonts w:ascii="Times New Roman"/>
          <w:b w:val="false"/>
          <w:i w:val="false"/>
          <w:color w:val="000000"/>
          <w:sz w:val="28"/>
        </w:rPr>
        <w:t>
      2) мүдделі жұртшылық – қоршаған ортаға қатысты мәселелер бойынша қабылданатын шешімдерде мүдделері қозғалатын немесе қозғалуы мүмкін немесе осы шешімдерді қабылдау үдерісіне қатысуға мүдделі жұртшылық;</w:t>
      </w:r>
    </w:p>
    <w:bookmarkEnd w:id="14"/>
    <w:bookmarkStart w:name="z28" w:id="15"/>
    <w:p>
      <w:pPr>
        <w:spacing w:after="0"/>
        <w:ind w:left="0"/>
        <w:jc w:val="both"/>
      </w:pPr>
      <w:r>
        <w:rPr>
          <w:rFonts w:ascii="Times New Roman"/>
          <w:b w:val="false"/>
          <w:i w:val="false"/>
          <w:color w:val="000000"/>
          <w:sz w:val="28"/>
        </w:rPr>
        <w:t>
      3) ықтимал әсерлер туралы есепті әзірлеуші – қоршаған ортаны қорғау саласындағы жұмыстарды орындауға және қызметтер көрсетуге лицензиясы бар жеке және (немесе) заңды тұлға;</w:t>
      </w:r>
    </w:p>
    <w:bookmarkEnd w:id="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4)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қоғамдық тыңдаулар – қоршаған ортаны қорғау саласындағы уәкілетті органның ақпараттық жүйесінде (бұдан әрі – Ақпараттық жүйе) ашық жиналыстар өткізу, жария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видеоконференцбайланыс – видеоконференц-байланыс – өзара қашық бірнеше абоненттің нақты уақыт режимінде аудио- және видеоақпарат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Start w:name="z31" w:id="16"/>
    <w:p>
      <w:pPr>
        <w:spacing w:after="0"/>
        <w:ind w:left="0"/>
        <w:jc w:val="both"/>
      </w:pPr>
      <w:r>
        <w:rPr>
          <w:rFonts w:ascii="Times New Roman"/>
          <w:b w:val="false"/>
          <w:i w:val="false"/>
          <w:color w:val="000000"/>
          <w:sz w:val="28"/>
        </w:rPr>
        <w:t>
      6) әзірлеуші мемлекеттік орган – ауыл шаруашылығы, орман шаруашылығы, балық шаруашылығы, энергетика, өнеркәсіп (пайдалы қазбаларды барлау мен өндіруді қоса алғанда), көлік, қалдықтарды басқару, су шаруашылығы, телекоммуникация, туризм салаларындағы мемлекеттік бағдарламаларды әзірлеуге, қалалық және ауылдық аумақтарды дамытуды, жерді пайдалану мен қорғауды жоспарлауға, сондай-ақ аумақтарды дамыту бағдарламалары мен елді-мекендердің бас жоспарларын әзірлеуге жауапты мемлекеттік орган;</w:t>
      </w:r>
    </w:p>
    <w:bookmarkEnd w:id="16"/>
    <w:bookmarkStart w:name="z32" w:id="17"/>
    <w:p>
      <w:pPr>
        <w:spacing w:after="0"/>
        <w:ind w:left="0"/>
        <w:jc w:val="both"/>
      </w:pPr>
      <w:r>
        <w:rPr>
          <w:rFonts w:ascii="Times New Roman"/>
          <w:b w:val="false"/>
          <w:i w:val="false"/>
          <w:color w:val="000000"/>
          <w:sz w:val="28"/>
        </w:rPr>
        <w:t>
      7) қоғамдық тыңдаулардың бастамашысы:</w:t>
      </w:r>
    </w:p>
    <w:bookmarkEnd w:id="17"/>
    <w:p>
      <w:pPr>
        <w:spacing w:after="0"/>
        <w:ind w:left="0"/>
        <w:jc w:val="both"/>
      </w:pPr>
      <w:r>
        <w:rPr>
          <w:rFonts w:ascii="Times New Roman"/>
          <w:b w:val="false"/>
          <w:i w:val="false"/>
          <w:color w:val="000000"/>
          <w:sz w:val="28"/>
        </w:rPr>
        <w:t>
      белгіленіп отырған қызметтің бастамашысы;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қоғамдық тыңдаулар өткізген жағдайда:</w:t>
      </w:r>
    </w:p>
    <w:p>
      <w:pPr>
        <w:spacing w:after="0"/>
        <w:ind w:left="0"/>
        <w:jc w:val="both"/>
      </w:pPr>
      <w:r>
        <w:rPr>
          <w:rFonts w:ascii="Times New Roman"/>
          <w:b w:val="false"/>
          <w:i w:val="false"/>
          <w:color w:val="000000"/>
          <w:sz w:val="28"/>
        </w:rPr>
        <w:t xml:space="preserve">
      Кодекстің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жөніндегі іс-шаралар жоспарларының жобаларын;</w:t>
      </w:r>
    </w:p>
    <w:p>
      <w:pPr>
        <w:spacing w:after="0"/>
        <w:ind w:left="0"/>
        <w:jc w:val="both"/>
      </w:pPr>
      <w:r>
        <w:rPr>
          <w:rFonts w:ascii="Times New Roman"/>
          <w:b w:val="false"/>
          <w:i w:val="false"/>
          <w:color w:val="000000"/>
          <w:sz w:val="28"/>
        </w:rPr>
        <w:t xml:space="preserve">
      Кодекстің 205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елді-мекендердің шекті жол берілетін шығарындыларының жиынтық томдарының жобаларын;</w:t>
      </w:r>
    </w:p>
    <w:p>
      <w:pPr>
        <w:spacing w:after="0"/>
        <w:ind w:left="0"/>
        <w:jc w:val="both"/>
      </w:pPr>
      <w:r>
        <w:rPr>
          <w:rFonts w:ascii="Times New Roman"/>
          <w:b w:val="false"/>
          <w:i w:val="false"/>
          <w:color w:val="000000"/>
          <w:sz w:val="28"/>
        </w:rPr>
        <w:t xml:space="preserve">
      Кодекстің 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әзірлеуге жауапты әзірлеуші мемлекеттік орган;</w:t>
      </w:r>
    </w:p>
    <w:p>
      <w:pPr>
        <w:spacing w:after="0"/>
        <w:ind w:left="0"/>
        <w:jc w:val="both"/>
      </w:pPr>
      <w:r>
        <w:rPr>
          <w:rFonts w:ascii="Times New Roman"/>
          <w:b w:val="false"/>
          <w:i w:val="false"/>
          <w:color w:val="000000"/>
          <w:sz w:val="28"/>
        </w:rPr>
        <w:t xml:space="preserve">
      Кодекстің 113-бабы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5) тармақшасына сәйкес ең үздік қолжетімді техникалар бойынша анықтамалықтардың жобаларына қатысты қоғамдық тыңдаулар өткізілген жағдайда, ең үздік қолжетімді техникалар бойынша Бюро функцияларын жүзеге асыратын ұйым;</w:t>
      </w:r>
    </w:p>
    <w:p>
      <w:pPr>
        <w:spacing w:after="0"/>
        <w:ind w:left="0"/>
        <w:jc w:val="both"/>
      </w:pPr>
      <w:r>
        <w:rPr>
          <w:rFonts w:ascii="Times New Roman"/>
          <w:b w:val="false"/>
          <w:i w:val="false"/>
          <w:color w:val="000000"/>
          <w:sz w:val="28"/>
        </w:rPr>
        <w:t xml:space="preserve">
      қоғамдық экологиялық сараптама жүргізілген жағдайда Кодекстің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коммерциялық емес ұйымдар.</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тыңдаулар жөніндегі ақпаратты Ақпараттық жүйеде, облыстардың, республикалық маңызы бар қалалардың, астананың жергілікті атқарушы органдарының және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 әзірлеуші мемлекеттік органдардың (бұдан әрі – әзірлеуші мемлекеттік орган) ресми интернет-ресурстарында орналастыру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тыңдаулар" арнайы айдары құрылады.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жүйені қоршаған ортаны қорғау саласындағы уәкілетті органның ведомстволық бағынысты ұйымы жүргізеді.</w:t>
      </w:r>
    </w:p>
    <w:p>
      <w:pPr>
        <w:spacing w:after="0"/>
        <w:ind w:left="0"/>
        <w:jc w:val="both"/>
      </w:pPr>
      <w:r>
        <w:rPr>
          <w:rFonts w:ascii="Times New Roman"/>
          <w:b w:val="false"/>
          <w:i w:val="false"/>
          <w:color w:val="000000"/>
          <w:sz w:val="28"/>
        </w:rPr>
        <w:t>
      Ақпараттық жүйе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bookmarkStart w:name="z43" w:id="18"/>
    <w:p>
      <w:pPr>
        <w:spacing w:after="0"/>
        <w:ind w:left="0"/>
        <w:jc w:val="both"/>
      </w:pPr>
      <w:r>
        <w:rPr>
          <w:rFonts w:ascii="Times New Roman"/>
          <w:b w:val="false"/>
          <w:i w:val="false"/>
          <w:color w:val="000000"/>
          <w:sz w:val="28"/>
        </w:rPr>
        <w:t xml:space="preserve">
      5. Қоршаған ортаны қорғау саласындағы уәкілетті органға немесе облыстардың, республикалық маңызы бар қалалардың, астананың жергілікті атқарушы органдарына экологиялық рұқсат беруден бас тартуды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қорытындысын алғаннан кейін мемлекеттік экологиялық сараптамаға өтінішті қайта берген кезде, қоғамдық тыңдауларды қайта өткізу талап етілмейді, келесі жағдайларлы қоспағанда:</w:t>
      </w:r>
    </w:p>
    <w:bookmarkEnd w:id="18"/>
    <w:bookmarkStart w:name="z44" w:id="19"/>
    <w:p>
      <w:pPr>
        <w:spacing w:after="0"/>
        <w:ind w:left="0"/>
        <w:jc w:val="both"/>
      </w:pPr>
      <w:r>
        <w:rPr>
          <w:rFonts w:ascii="Times New Roman"/>
          <w:b w:val="false"/>
          <w:i w:val="false"/>
          <w:color w:val="000000"/>
          <w:sz w:val="28"/>
        </w:rPr>
        <w:t xml:space="preserve">
      1) егер қайта берілетін өтініш және (немесе) қоса беріліп отырған құжаттар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бұрын қоғамдық тыңдауларда қаралмаған жоспарланған қызметке елеулі өзгерістерді болжаса;</w:t>
      </w:r>
    </w:p>
    <w:bookmarkEnd w:id="19"/>
    <w:bookmarkStart w:name="z45" w:id="20"/>
    <w:p>
      <w:pPr>
        <w:spacing w:after="0"/>
        <w:ind w:left="0"/>
        <w:jc w:val="both"/>
      </w:pPr>
      <w:r>
        <w:rPr>
          <w:rFonts w:ascii="Times New Roman"/>
          <w:b w:val="false"/>
          <w:i w:val="false"/>
          <w:color w:val="000000"/>
          <w:sz w:val="28"/>
        </w:rPr>
        <w:t>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болса;</w:t>
      </w:r>
    </w:p>
    <w:bookmarkEnd w:id="20"/>
    <w:bookmarkStart w:name="z46" w:id="21"/>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21"/>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немесе облыстардың, республикалық маңызы бар қалалардың, астананың әкімшілік-аумақтық бірліктеріне қоғамдық тыңдаулардың хаттамасына қол қойылған күннен бастап алты айдан кешіктірілмей жіберіледі.</w:t>
      </w:r>
    </w:p>
    <w:bookmarkStart w:name="z48" w:id="22"/>
    <w:p>
      <w:pPr>
        <w:spacing w:after="0"/>
        <w:ind w:left="0"/>
        <w:jc w:val="left"/>
      </w:pPr>
      <w:r>
        <w:rPr>
          <w:rFonts w:ascii="Times New Roman"/>
          <w:b/>
          <w:i w:val="false"/>
          <w:color w:val="000000"/>
        </w:rPr>
        <w:t xml:space="preserve"> 2-тарау. Ашық жиналыстар нысанында қоғамдық тыңдауларды өткізу тәртібі</w:t>
      </w:r>
    </w:p>
    <w:bookmarkEnd w:id="22"/>
    <w:bookmarkStart w:name="z49" w:id="23"/>
    <w:p>
      <w:pPr>
        <w:spacing w:after="0"/>
        <w:ind w:left="0"/>
        <w:jc w:val="both"/>
      </w:pPr>
      <w:r>
        <w:rPr>
          <w:rFonts w:ascii="Times New Roman"/>
          <w:b w:val="false"/>
          <w:i w:val="false"/>
          <w:color w:val="000000"/>
          <w:sz w:val="28"/>
        </w:rPr>
        <w:t>
      6. Ашық жиналыс нысанындағы қоғамдық тыңдаулар келесі жағдайларда өткізіледі:</w:t>
      </w:r>
    </w:p>
    <w:bookmarkEnd w:id="23"/>
    <w:bookmarkStart w:name="z50" w:id="24"/>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жобаларына, аумақтарды дамыту бағдарламаларына және елді-мекендердің бас жоспарларына, стратегиялық экологиялық бағалау жөніндегі есептің жобасына қатысты стратегиялық экологиялық бағалау жүргізу (оның ішінде трансшекаралық әсерлерді бағалау қоса жүргізілетін);</w:t>
      </w:r>
    </w:p>
    <w:bookmarkEnd w:id="24"/>
    <w:bookmarkStart w:name="z51" w:id="25"/>
    <w:p>
      <w:pPr>
        <w:spacing w:after="0"/>
        <w:ind w:left="0"/>
        <w:jc w:val="both"/>
      </w:pPr>
      <w:r>
        <w:rPr>
          <w:rFonts w:ascii="Times New Roman"/>
          <w:b w:val="false"/>
          <w:i w:val="false"/>
          <w:color w:val="000000"/>
          <w:sz w:val="28"/>
        </w:rPr>
        <w:t>
      2) ықтимал әсерлер туралы есептердің жобаларына қатысты қоршаған ортаға әсерді бағалау жүргізілген (оның ішінде трансшекаралық әсерлерді бағалау қоса жүргізілетін);</w:t>
      </w:r>
    </w:p>
    <w:bookmarkEnd w:id="25"/>
    <w:bookmarkStart w:name="z52" w:id="26"/>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үш жылдық перспективаға арналған қоршаған ортаны қорғау жөніндегі іс-шаралар жоспарлары әзірленген;</w:t>
      </w:r>
    </w:p>
    <w:bookmarkEnd w:id="26"/>
    <w:bookmarkStart w:name="z53" w:id="27"/>
    <w:p>
      <w:pPr>
        <w:spacing w:after="0"/>
        <w:ind w:left="0"/>
        <w:jc w:val="both"/>
      </w:pPr>
      <w:r>
        <w:rPr>
          <w:rFonts w:ascii="Times New Roman"/>
          <w:b w:val="false"/>
          <w:i w:val="false"/>
          <w:color w:val="000000"/>
          <w:sz w:val="28"/>
        </w:rPr>
        <w:t>
      4) мыналар:</w:t>
      </w:r>
    </w:p>
    <w:bookmarkEnd w:id="27"/>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объектілерін салу және (немесе) пайдалану жөніндегі жобалау құжаттамалары;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 165 қағидалар)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тұрғын үй-азаматтық мақсаттағы объектілерді қоспағанда, қоршаған ортаға жағымсыз әсер ететін II санат объектілерін, оның ішінде№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өнеркәсіптік объектілерді, өндірістік ғимараттар мен құрылыстарды, өзге де құрылыстарды салу және (немесе) пайдалану жөніндегі жобалау құжаттамалары бойынша мемлекеттік экологиялық сараптама объектілеріне қатысты мемлекеттік экологиялық сараптаманы жүзеге асырған;</w:t>
      </w:r>
    </w:p>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жобалық құжаттамалары, қалдықтарды басқару бағдарламасының жобалау құжаттамалары;</w:t>
      </w:r>
    </w:p>
    <w:bookmarkStart w:name="z56" w:id="28"/>
    <w:p>
      <w:pPr>
        <w:spacing w:after="0"/>
        <w:ind w:left="0"/>
        <w:jc w:val="both"/>
      </w:pPr>
      <w:r>
        <w:rPr>
          <w:rFonts w:ascii="Times New Roman"/>
          <w:b w:val="false"/>
          <w:i w:val="false"/>
          <w:color w:val="000000"/>
          <w:sz w:val="28"/>
        </w:rPr>
        <w:t>
      5) елді-мекендердің шекті жол берілетін шығарындыларының жиынтық томының жобалары әзірленген жағдайда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7. Көзделіп отырған қызмет бір және одан да көп әкімшілік-аумақтық бірліктен (облыстардың, республикалық маңызы бар қалалардың, астананың, аудандардың, облыстық, аудандық маңызы бар қалалардың, ауылдық округтердің, кенттердің, ауылдардың) астам аумаққа әсер етуі мүмкін құжаттар бойынша қоғамдық тыңдаулар әрбір осындай әкімшілік-аумақтық бірліктің аумағында, оның ішінде:</w:t>
      </w:r>
    </w:p>
    <w:bookmarkEnd w:id="29"/>
    <w:bookmarkStart w:name="z58" w:id="30"/>
    <w:p>
      <w:pPr>
        <w:spacing w:after="0"/>
        <w:ind w:left="0"/>
        <w:jc w:val="both"/>
      </w:pPr>
      <w:r>
        <w:rPr>
          <w:rFonts w:ascii="Times New Roman"/>
          <w:b w:val="false"/>
          <w:i w:val="false"/>
          <w:color w:val="000000"/>
          <w:sz w:val="28"/>
        </w:rPr>
        <w:t>
      1) егер бүкіл республиканың аумағына қатысты болса – облыстардың, республикалық маңызы бар қаланың әрбір әкімшілік орталығында және астанада;</w:t>
      </w:r>
    </w:p>
    <w:bookmarkEnd w:id="30"/>
    <w:bookmarkStart w:name="z59" w:id="31"/>
    <w:p>
      <w:pPr>
        <w:spacing w:after="0"/>
        <w:ind w:left="0"/>
        <w:jc w:val="both"/>
      </w:pPr>
      <w:r>
        <w:rPr>
          <w:rFonts w:ascii="Times New Roman"/>
          <w:b w:val="false"/>
          <w:i w:val="false"/>
          <w:color w:val="000000"/>
          <w:sz w:val="28"/>
        </w:rPr>
        <w:t>
      2) егер бірнеше облыстардың, республикалық маңызы бар қалалардың және (немесе) астананың аумағына қатысты болса – облыстардың, республикалық маңызы бар қаланың әрбір әкімшілік орталығында және (немесе) астанада;</w:t>
      </w:r>
    </w:p>
    <w:bookmarkEnd w:id="31"/>
    <w:bookmarkStart w:name="z60" w:id="32"/>
    <w:p>
      <w:pPr>
        <w:spacing w:after="0"/>
        <w:ind w:left="0"/>
        <w:jc w:val="both"/>
      </w:pPr>
      <w:r>
        <w:rPr>
          <w:rFonts w:ascii="Times New Roman"/>
          <w:b w:val="false"/>
          <w:i w:val="false"/>
          <w:color w:val="000000"/>
          <w:sz w:val="28"/>
        </w:rPr>
        <w:t>
      3) егер бірнеше ауданның аумағына қатысты болса – аудандардың әрбір әкімшілік орталығында;</w:t>
      </w:r>
    </w:p>
    <w:bookmarkEnd w:id="32"/>
    <w:bookmarkStart w:name="z61" w:id="33"/>
    <w:p>
      <w:pPr>
        <w:spacing w:after="0"/>
        <w:ind w:left="0"/>
        <w:jc w:val="both"/>
      </w:pPr>
      <w:r>
        <w:rPr>
          <w:rFonts w:ascii="Times New Roman"/>
          <w:b w:val="false"/>
          <w:i w:val="false"/>
          <w:color w:val="000000"/>
          <w:sz w:val="28"/>
        </w:rPr>
        <w:t>
      4) егер бірнеше ауылдың (ауылдық округтің), кенттің, облыстық және аудандық маңызы бар қаланың аумағына қатысты болса – әрбір ауылда (ауылдық округте), кентте, облыстық және аудандық маңызы бар қалада өткізіледі.</w:t>
      </w:r>
    </w:p>
    <w:bookmarkEnd w:id="33"/>
    <w:bookmarkStart w:name="z62" w:id="34"/>
    <w:p>
      <w:pPr>
        <w:spacing w:after="0"/>
        <w:ind w:left="0"/>
        <w:jc w:val="both"/>
      </w:pPr>
      <w:r>
        <w:rPr>
          <w:rFonts w:ascii="Times New Roman"/>
          <w:b w:val="false"/>
          <w:i w:val="false"/>
          <w:color w:val="000000"/>
          <w:sz w:val="28"/>
        </w:rPr>
        <w:t>
      Егер ауданда көзделіп отырған қызмет елді-мекендердің аумағына әсер етпесе, қоғамдық тыңдаулар осы ауданның көзделіп отырған қызмет объектісіне жақын елді-мекеннің аумағында өткізіледі.</w:t>
      </w:r>
    </w:p>
    <w:bookmarkEnd w:id="3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Қоғамдық тыңдаулардың бастамашысы (бұдан әрі – Бастамашы)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(облыстардың, республикалық маңызы бар қалалардың, астананың) Ақпараттық жүйе арқылы қоғамдық тыңдауларды өткізуге сұрау салу хатын жібереді.</w:t>
      </w:r>
    </w:p>
    <w:bookmarkStart w:name="z64" w:id="35"/>
    <w:p>
      <w:pPr>
        <w:spacing w:after="0"/>
        <w:ind w:left="0"/>
        <w:jc w:val="both"/>
      </w:pPr>
      <w:r>
        <w:rPr>
          <w:rFonts w:ascii="Times New Roman"/>
          <w:b w:val="false"/>
          <w:i w:val="false"/>
          <w:color w:val="000000"/>
          <w:sz w:val="28"/>
        </w:rPr>
        <w:t xml:space="preserve">
      9. Тиісті әкімшілік-аумақтық бірліктердің (облыстардың, республикалық маңызы бар қалалардың, астананың) жергілікті атқарушы органдары бес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қоғамдық тыңдаулар өткізуге сұрау салу хатын қарайды, қоғамдық тыңдаулар өткізуді келіседі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Бастамашыға жауап хат жібереді.</w:t>
      </w:r>
    </w:p>
    <w:bookmarkEnd w:id="35"/>
    <w:bookmarkStart w:name="z65" w:id="3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өткізу орны көзделіп отырған қызметті жүзеге асыру нәтижесінде ықпал етуі мүмкін әкімшілік-аумақтық бірліктер аумағына жатпайтын, сондай-ақ өткізу күні мен уақыты демалыс және/немесе мереке күндеріне, жұмыс істемейтін уақытқа сәйкес келетін жағдайда, тиісті әкімшілік-аумақтық бірліктердің (облыстардың, республикалық маңызы бар қалалардың, астананың) жергілікті атқарушы органы бас тартудың дәлелді себептерін көрсете отырып, қоғамдық тыңдаулар өткізуді келіспейді.</w:t>
      </w:r>
    </w:p>
    <w:bookmarkEnd w:id="3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Бастамашы қоғамдық тыңдауларды өткізу орны, күні мен уақыты келісілгеннен кейін қоршаған ортаны қорғау саласындағы уәкілетті органның ведомстволық бағынысты ұйымына және тиісті әкімшілік-аумақтық бірліктердің (облыстардың, республикалық маңызы бар қалалардың, астананың) жергілікті атқарушы органдарына Ақпараттық жүйе арқылы мыналарды:</w:t>
      </w:r>
    </w:p>
    <w:bookmarkStart w:name="z67"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тыңдаулар" айдарының толтырылған нысанын;</w:t>
      </w:r>
    </w:p>
    <w:bookmarkEnd w:id="37"/>
    <w:bookmarkStart w:name="z68"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қоғамдық тыңдаулардың нысанасына қарай қоғамдық тыңдауларға шығарылатын құжаттар топтамасын;</w:t>
      </w:r>
    </w:p>
    <w:bookmarkEnd w:id="38"/>
    <w:bookmarkStart w:name="z69" w:id="39"/>
    <w:p>
      <w:pPr>
        <w:spacing w:after="0"/>
        <w:ind w:left="0"/>
        <w:jc w:val="both"/>
      </w:pPr>
      <w:r>
        <w:rPr>
          <w:rFonts w:ascii="Times New Roman"/>
          <w:b w:val="false"/>
          <w:i w:val="false"/>
          <w:color w:val="000000"/>
          <w:sz w:val="28"/>
        </w:rPr>
        <w:t>
      3) қоғамдық тыңдаулар өткізуді келісу туралы жауап хатты;</w:t>
      </w:r>
    </w:p>
    <w:bookmarkEnd w:id="39"/>
    <w:bookmarkStart w:name="z70" w:id="40"/>
    <w:p>
      <w:pPr>
        <w:spacing w:after="0"/>
        <w:ind w:left="0"/>
        <w:jc w:val="both"/>
      </w:pPr>
      <w:r>
        <w:rPr>
          <w:rFonts w:ascii="Times New Roman"/>
          <w:b w:val="false"/>
          <w:i w:val="false"/>
          <w:color w:val="000000"/>
          <w:sz w:val="28"/>
        </w:rPr>
        <w:t>
      4) қоғамдық тыңдаулар өткізу туралы хабарландыруды немесе оның мерзімдік баспа басылымында (газетте) және кемінде бір теле немесе радиоарнада уақтылы орналастырылғанын растайтын құжатты жібереді.</w:t>
      </w:r>
    </w:p>
    <w:bookmarkEnd w:id="40"/>
    <w:bookmarkStart w:name="z71" w:id="41"/>
    <w:p>
      <w:pPr>
        <w:spacing w:after="0"/>
        <w:ind w:left="0"/>
        <w:jc w:val="both"/>
      </w:pPr>
      <w:r>
        <w:rPr>
          <w:rFonts w:ascii="Times New Roman"/>
          <w:b w:val="false"/>
          <w:i w:val="false"/>
          <w:color w:val="000000"/>
          <w:sz w:val="28"/>
        </w:rPr>
        <w:t>
      12. Ашық жиналыс арқылы өткізілетін қоғамдық тыңдауларға мынадай құжаттар ұсынылады:</w:t>
      </w:r>
    </w:p>
    <w:bookmarkEnd w:id="41"/>
    <w:bookmarkStart w:name="z72" w:id="42"/>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аумақтарды дамыту бағдарламаларының және елді-мекендердің бас жоспарларының жобалары, стратегиялық экологиялық бағалау жөніндегі есептің жобасы, оның ішінде Кодекстің 57-бабы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тармақшалары бойынша қысқаша және жинақталған қорытындыларды қамтитын стратегиялық экологиялық бағалау жөніндегі есептің резюмесі (стратегиялық экологиялық бағалау жөніндегі есептерге қатысты стратегиялық экологиялық бағалау, оның ішінде трансшекаралық әсерлерді бағалау қоса жүргізілетін жағдайда);</w:t>
      </w:r>
    </w:p>
    <w:bookmarkEnd w:id="42"/>
    <w:bookmarkStart w:name="z73" w:id="43"/>
    <w:p>
      <w:pPr>
        <w:spacing w:after="0"/>
        <w:ind w:left="0"/>
        <w:jc w:val="both"/>
      </w:pPr>
      <w:r>
        <w:rPr>
          <w:rFonts w:ascii="Times New Roman"/>
          <w:b w:val="false"/>
          <w:i w:val="false"/>
          <w:color w:val="000000"/>
          <w:sz w:val="28"/>
        </w:rPr>
        <w:t xml:space="preserve">
      2) ықтимал әсерлер туралы есеп жобасы, оның ішінде Кодекстің 72-бабы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11), 12) тармақшаларында көрсетілген ақпарат жинақталған, қысқаша техникалық емес резюме (ықтимал әсерлер туралы есептердің жобаларына қатысты қоршаған ортаға әсерді бағалау, оның ішінде трансшекаралық әсерлерді бағалау қоса жүргізілетін жағдайда);</w:t>
      </w:r>
    </w:p>
    <w:bookmarkEnd w:id="43"/>
    <w:bookmarkStart w:name="z74" w:id="44"/>
    <w:p>
      <w:pPr>
        <w:spacing w:after="0"/>
        <w:ind w:left="0"/>
        <w:jc w:val="both"/>
      </w:pPr>
      <w:r>
        <w:rPr>
          <w:rFonts w:ascii="Times New Roman"/>
          <w:b w:val="false"/>
          <w:i w:val="false"/>
          <w:color w:val="000000"/>
          <w:sz w:val="28"/>
        </w:rPr>
        <w:t>
      3) үш жылдық перспективаға әзірленген қоршаған ортаны қорғау жөніндегі іс-шаралар жоспарының жобалары (облыстардың, республикалық маңызы бар қалалардың, астананың жергілікті атқарушы органдары әзірлейтін қоршаған ортаны қорғау жөніндегі іс-шаралар жоспарларына қатысты);</w:t>
      </w:r>
    </w:p>
    <w:bookmarkEnd w:id="44"/>
    <w:bookmarkStart w:name="z75" w:id="45"/>
    <w:p>
      <w:pPr>
        <w:spacing w:after="0"/>
        <w:ind w:left="0"/>
        <w:jc w:val="both"/>
      </w:pPr>
      <w:r>
        <w:rPr>
          <w:rFonts w:ascii="Times New Roman"/>
          <w:b w:val="false"/>
          <w:i w:val="false"/>
          <w:color w:val="000000"/>
          <w:sz w:val="28"/>
        </w:rPr>
        <w:t>
      4) мемлекеттік экологиялық сараптама жүргізілетін объектінің түріне байланысты міндетті мемлекеттік экологиялық сараптама жүргізілетін объектілерге қатысты:</w:t>
      </w:r>
    </w:p>
    <w:bookmarkEnd w:id="45"/>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пайдаланудың жобалау құжаттамалары, жобалау құжаттамаларына қысқаша техникалық емес резюмесі;</w:t>
      </w:r>
    </w:p>
    <w:p>
      <w:pPr>
        <w:spacing w:after="0"/>
        <w:ind w:left="0"/>
        <w:jc w:val="both"/>
      </w:pPr>
      <w:r>
        <w:rPr>
          <w:rFonts w:ascii="Times New Roman"/>
          <w:b w:val="false"/>
          <w:i w:val="false"/>
          <w:color w:val="000000"/>
          <w:sz w:val="28"/>
        </w:rPr>
        <w:t xml:space="preserve">
      қоршаған ортаға жағымсыз әсер ететін II санаттағы объектілерді, оның ішінде №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көзделген өндірістік ғимараттар мен құрылысжайлардың өнеркәсіптік объектілерін, өзге де құрылысжайларды салу және (немесе) пайдалану жөніндегі жобалау құжаттама топтамасы, жобалау құжаттамаларына қысқаша техникалық емес резюме.</w:t>
      </w:r>
    </w:p>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жобалау құжаттамалары.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6"/>
    <w:p>
      <w:pPr>
        <w:spacing w:after="0"/>
        <w:ind w:left="0"/>
        <w:jc w:val="both"/>
      </w:pPr>
      <w:r>
        <w:rPr>
          <w:rFonts w:ascii="Times New Roman"/>
          <w:b w:val="false"/>
          <w:i w:val="false"/>
          <w:color w:val="000000"/>
          <w:sz w:val="28"/>
        </w:rPr>
        <w:t xml:space="preserve">
      13. Қоршаған ортаны қорғау саласындағы уәкілетті органның ведомстволық бағынысты ұйымы және тиісті әкімшілік-аумақтық бірліктердің (облыстардың, республикалық маңызы бар қалалардың, астананың) жергілікті атқарушы органдары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алғаннан кейін оларды екі жұмыс күні ішінде қоғамдық тыңдаулар өткізу туралы хабарландырумен бірге ресми интернет-ресурстарға орналастырады.</w:t>
      </w:r>
    </w:p>
    <w:bookmarkEnd w:id="4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ескерілген құжаттар толық ұсынылмаған, сондай-ақ хабарландыруды орналастыру мерзімі сақталмаған жағдайда ведомстволық бағынысты ұйым оларды пысықтауға қайтарады.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14-тармақ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Тиісті әкімшілік-аумақтық бірліктердің (облыстардың, республикалық маңызы бар қалалардың, астананың) жергілікті атқарушы органдары тыңдауларды өткізу күні мен уақытын келісе отырып, Бастамашы мүдделі мемлекеттік органдардың, оның ішінде тиісті әкімшілік-аумақтық бірліктің (ауданның, облыстық және аудандық маңызы бар қаланың) жергілікті атқарушы органының немесе тиісті әкімшілік-аумақтық бірліктің (ауданның, облыстық және аудандық маңызы бар қаланың) жергілікті атқарушы органының әкімшілік-аумақтық бірліктердің (ауылдардың, кенттердің, ауылдық округтердің), Бастамашы хабарлайтын және шақыратын ұйымдардың тізбесімен Ақпараттық жүйе арқылы хабардар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5</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Қоғамдық тыңдауға шығарылатын құжаттар Ақпараттық жүйеге және тиісті әкімшілік-аумақтық бірліктердің (облыстардың, республикалық маңызы бар қалалардың, астананың) жергілікті атқарушы органдарының ресми интернет-ресурсына, сондай-ақ әзірлеуші мемлекеттік органның интернет-ресурсына қоғамдық тыңдаулар өткізілетін күнге дейін кемінде күнтізбелік отыз күн бұрын танысу үшін орналастырылады.</w:t>
      </w:r>
    </w:p>
    <w:bookmarkStart w:name="z82" w:id="47"/>
    <w:p>
      <w:pPr>
        <w:spacing w:after="0"/>
        <w:ind w:left="0"/>
        <w:jc w:val="both"/>
      </w:pPr>
      <w:r>
        <w:rPr>
          <w:rFonts w:ascii="Times New Roman"/>
          <w:b w:val="false"/>
          <w:i w:val="false"/>
          <w:color w:val="000000"/>
          <w:sz w:val="28"/>
        </w:rPr>
        <w:t>
      16. Қоғамдық тыңдауларды ашық жиналыстар нысанында өткізу үшін, көзделіп отырған қызметтің Бастамашысы қоғамдық тыңдаулар өткізілетіндігі туралы хабарландырудың:</w:t>
      </w:r>
    </w:p>
    <w:bookmarkEnd w:id="47"/>
    <w:bookmarkStart w:name="z83" w:id="48"/>
    <w:p>
      <w:pPr>
        <w:spacing w:after="0"/>
        <w:ind w:left="0"/>
        <w:jc w:val="both"/>
      </w:pPr>
      <w:r>
        <w:rPr>
          <w:rFonts w:ascii="Times New Roman"/>
          <w:b w:val="false"/>
          <w:i w:val="false"/>
          <w:color w:val="000000"/>
          <w:sz w:val="28"/>
        </w:rPr>
        <w:t>
      1) көзделіп отырған қызмет шегінде толық немесе ішінара қатысы бар, бұқаралық ақпарат құралдарында, оның ішінде кемінде бір мерзімді баспасөз басылымында (газет) және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және/немесе орналасқан кемінде бір теле немесе радиоарна арқылы;</w:t>
      </w:r>
    </w:p>
    <w:bookmarkEnd w:id="4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жобаның атауы, қоғамдық тыңдаулар өткізілетін күні, орны мен уақыты көрсетілген, Ақпараттық жүйеге сілтеме жасалған, еркін нысандағы хабарландырулардың мүдделі жұртшылық үшін қолжетімді орындарда таратылуын ұйымдастырады.</w:t>
      </w:r>
    </w:p>
    <w:bookmarkStart w:name="z85" w:id="49"/>
    <w:p>
      <w:pPr>
        <w:spacing w:after="0"/>
        <w:ind w:left="0"/>
        <w:jc w:val="both"/>
      </w:pPr>
      <w:r>
        <w:rPr>
          <w:rFonts w:ascii="Times New Roman"/>
          <w:b w:val="false"/>
          <w:i w:val="false"/>
          <w:color w:val="000000"/>
          <w:sz w:val="28"/>
        </w:rPr>
        <w:t>
      Мүдделі жұртшылықты хабардар ету үшін ақпараттандырудың Қазақстан Республикасының заңнамасында тыйым салынбаған өзге де тәсілдерін қосымша пайдалануға болады.</w:t>
      </w:r>
    </w:p>
    <w:bookmarkEnd w:id="49"/>
    <w:bookmarkStart w:name="z86" w:id="50"/>
    <w:p>
      <w:pPr>
        <w:spacing w:after="0"/>
        <w:ind w:left="0"/>
        <w:jc w:val="both"/>
      </w:pPr>
      <w:r>
        <w:rPr>
          <w:rFonts w:ascii="Times New Roman"/>
          <w:b w:val="false"/>
          <w:i w:val="false"/>
          <w:color w:val="000000"/>
          <w:sz w:val="28"/>
        </w:rPr>
        <w:t>
      17. Ашық жиналыстар арқылы қоғамдық тыңдауларды өткізу күні бұқаралық ақпарат құралдарында қоғамдық тыңдаулар өткізілетіндігі туралы хабарландыру орналастырылатын күннен бастап жиырма жұмыс күнінен ерте емес уақытқа белгіленеді.</w:t>
      </w:r>
    </w:p>
    <w:bookmarkEnd w:id="5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Мүдделі мемлекеттік органдар мен жұртшылық ескертулері мен ұсыныстарын Ақпараттық жүйеде орналастырады, сондай-ақ тиісті әкімшілік-аумақтық бірліктің (облыстардың, республикалық маңызы бар қалалардың, астананың) жергілікті атқарушы органына қоғамдық тыңдаулар басталатын күнге дейін үш жұмыс күнінен кешіктірмей қоғамдық тыңдауларға шығарылатын құжаттарға жазбаша нысанда (қағаз немесе электрондық жеткізгіште) ескертулері мен ұсыныстарын жібереді немесе қоғамдық тыңдаулардың өткізу барысында айтады.</w:t>
      </w:r>
    </w:p>
    <w:bookmarkStart w:name="z88" w:id="51"/>
    <w:p>
      <w:pPr>
        <w:spacing w:after="0"/>
        <w:ind w:left="0"/>
        <w:jc w:val="both"/>
      </w:pPr>
      <w:r>
        <w:rPr>
          <w:rFonts w:ascii="Times New Roman"/>
          <w:b w:val="false"/>
          <w:i w:val="false"/>
          <w:color w:val="000000"/>
          <w:sz w:val="28"/>
        </w:rPr>
        <w:t>
      Тиісті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мүдделі мемлекеттік органдар мен жұртшылықтан алынған жазбаша нысандағы (қағаз немесе электрондық жеткізгіштердегі) ескертулер мен ұсыныстарды жиынтық кестеге енгізеді, ол жобамен бірге қоғамдық тыңдауларға шығарылады.</w:t>
      </w:r>
    </w:p>
    <w:bookmarkEnd w:id="5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Алынған ескертпелер мен ұсыныстарды қоршаған ортаны қорғау саласындағы уәкілетті органның ведомстволық бағынысты ұйымы Ақпараттық жүйедегі "Қоғамдық тыңдаулар" айдарында және тиісті әкімшілік-аумақтық бірліктердің (облыстардың, республикалық маңызы бар қалалардың, астананың) жергілікті атқарушы органдары ресми интернет-ресурсқа орналастырады.</w:t>
      </w:r>
    </w:p>
    <w:bookmarkStart w:name="z90" w:id="52"/>
    <w:p>
      <w:pPr>
        <w:spacing w:after="0"/>
        <w:ind w:left="0"/>
        <w:jc w:val="both"/>
      </w:pPr>
      <w:r>
        <w:rPr>
          <w:rFonts w:ascii="Times New Roman"/>
          <w:b w:val="false"/>
          <w:i w:val="false"/>
          <w:color w:val="000000"/>
          <w:sz w:val="28"/>
        </w:rPr>
        <w:t xml:space="preserve">
      20.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немесе әзірлеуші мемлекеттік органның өкілі ашық жиналыстың қоғамдық тыңдауларына қатысушыларды жеке басын куәландыратын құжатты көрсеткен жағдайда тіркейді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тыңдауларға қатысушылардың тіркеу парағына ақпаратты енгізеді.</w:t>
      </w:r>
    </w:p>
    <w:bookmarkEnd w:id="52"/>
    <w:p>
      <w:pPr>
        <w:spacing w:after="0"/>
        <w:ind w:left="0"/>
        <w:jc w:val="both"/>
      </w:pPr>
      <w:r>
        <w:rPr>
          <w:rFonts w:ascii="Times New Roman"/>
          <w:b w:val="false"/>
          <w:i w:val="false"/>
          <w:color w:val="000000"/>
          <w:sz w:val="28"/>
        </w:rPr>
        <w:t>
      Қоғамдық тыңдауларға қатысушылар видеоконференцбайланыс арқылы конференция чатына тегін, атын, әкесінің атын (бар болса) көрсете отырып хабарлама жолдау арқылы тіркеледі.</w:t>
      </w:r>
    </w:p>
    <w:bookmarkStart w:name="z92" w:id="53"/>
    <w:p>
      <w:pPr>
        <w:spacing w:after="0"/>
        <w:ind w:left="0"/>
        <w:jc w:val="both"/>
      </w:pPr>
      <w:r>
        <w:rPr>
          <w:rFonts w:ascii="Times New Roman"/>
          <w:b w:val="false"/>
          <w:i w:val="false"/>
          <w:color w:val="000000"/>
          <w:sz w:val="28"/>
        </w:rPr>
        <w:t>
      21. Қоғамдық тыңдаулар аумағында тыңдаулар өткізілетін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жергілікті атқарушы органының немесе тиісті әкімшілік-аумақтық бірліктің (ауылдар, кенттер, ауылдық округтер) әкімі аппараты өкілінің немесе әзірлеуші мемлекеттік орган өкілінің төрағалық етуімен, қоршаған ортаны қорғау саласындағы уәкілетті орган өкілдерінің (I санат объектілері үшін), Бастамашысының (оның өкілінің) және мүдделі жұртшылықтың қатысуымен өткізіледі.</w:t>
      </w:r>
    </w:p>
    <w:bookmarkEnd w:id="53"/>
    <w:bookmarkStart w:name="z93" w:id="54"/>
    <w:p>
      <w:pPr>
        <w:spacing w:after="0"/>
        <w:ind w:left="0"/>
        <w:jc w:val="both"/>
      </w:pPr>
      <w:r>
        <w:rPr>
          <w:rFonts w:ascii="Times New Roman"/>
          <w:b w:val="false"/>
          <w:i w:val="false"/>
          <w:color w:val="000000"/>
          <w:sz w:val="28"/>
        </w:rPr>
        <w:t>
      22.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 немесе әзірлеуші мемлекеттік орган тіркеу басталғаннан бастап қоғамдық тыңдаулардың қорытындысы шығарылып, жабылғанға дейінгі барысының видео және аудиожазбасын қамтамасыз етеді. Видео-аудиожазба жасау барысында техникалық ақаулар туындаған кезде ашық жиналыс пен видеоконференция тоқтатылады және видео-аудиожазба мүмкіндігі қалпына келтірілген кезден бастап қайта жалғасады. Видео және аудиожазбадағы үзіліс туралы тыңдау хаттамасына жазба енгізіледі.</w:t>
      </w:r>
    </w:p>
    <w:bookmarkEnd w:id="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қоғамдық тыңдаулардың видео және аудиожазбасы бар электрондық жеткізгіш ашық жиналыс арқылы өткізілген қоғамдық тыңдаулардың хаттамасына (бұдан әрі – Хаттама) қоса тіркелуі тиіс.</w:t>
      </w:r>
    </w:p>
    <w:bookmarkStart w:name="z95" w:id="55"/>
    <w:p>
      <w:pPr>
        <w:spacing w:after="0"/>
        <w:ind w:left="0"/>
        <w:jc w:val="both"/>
      </w:pPr>
      <w:r>
        <w:rPr>
          <w:rFonts w:ascii="Times New Roman"/>
          <w:b w:val="false"/>
          <w:i w:val="false"/>
          <w:color w:val="000000"/>
          <w:sz w:val="28"/>
        </w:rPr>
        <w:t>
      23. Қоғамдық тыңдаулар мынадай жағдайларда:</w:t>
      </w:r>
    </w:p>
    <w:bookmarkEnd w:id="55"/>
    <w:bookmarkStart w:name="z96" w:id="56"/>
    <w:p>
      <w:pPr>
        <w:spacing w:after="0"/>
        <w:ind w:left="0"/>
        <w:jc w:val="both"/>
      </w:pPr>
      <w:r>
        <w:rPr>
          <w:rFonts w:ascii="Times New Roman"/>
          <w:b w:val="false"/>
          <w:i w:val="false"/>
          <w:color w:val="000000"/>
          <w:sz w:val="28"/>
        </w:rPr>
        <w:t>
      1) мүдделі жұртшылықтың өкілдері болмаған кезде;</w:t>
      </w:r>
    </w:p>
    <w:bookmarkEnd w:id="56"/>
    <w:bookmarkStart w:name="z97" w:id="57"/>
    <w:p>
      <w:pPr>
        <w:spacing w:after="0"/>
        <w:ind w:left="0"/>
        <w:jc w:val="both"/>
      </w:pPr>
      <w:r>
        <w:rPr>
          <w:rFonts w:ascii="Times New Roman"/>
          <w:b w:val="false"/>
          <w:i w:val="false"/>
          <w:color w:val="000000"/>
          <w:sz w:val="28"/>
        </w:rPr>
        <w:t>
      2) қоғамдық тыңдаулардың құжаттары бойынша баяндама жасалмаған жағдайда;</w:t>
      </w:r>
    </w:p>
    <w:bookmarkEnd w:id="5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 жүйеде және ресми интернет-ресурста орналастырылған құжаттарда баяндалған ақпарат баяндамаға және ашық жиналыс арқылы өткізілетін қоғамдық тыңдауларда тыңдалатын құжаттарға сәйкес келмеген жағдайда;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белгіленген қызметті жүзеге асыру нәтижесінде аумағына әсер етуі мүмкін әкімшілік–аумақтық бірліктер тізбесіне кірмейтін әкімшілік–аумақтық бірліктер аумағында қоғамдық тыңдауларды өткізген жағдайда өтпеді деп есептеледі.</w:t>
      </w:r>
    </w:p>
    <w:p>
      <w:pPr>
        <w:spacing w:after="0"/>
        <w:ind w:left="0"/>
        <w:jc w:val="both"/>
      </w:pPr>
      <w:r>
        <w:rPr>
          <w:rFonts w:ascii="Times New Roman"/>
          <w:b w:val="false"/>
          <w:i w:val="false"/>
          <w:color w:val="000000"/>
          <w:sz w:val="28"/>
        </w:rPr>
        <w:t>
      Тиісті әкімшілік-аумақтық бірліктің (облыстың, республикалық маңызы бар қаланың, астананың) жергілікті атқарушы органы үш жұмыс күні ішінде Ақпараттық жүйеде және облыстардың, республикалық маңызы бар қалалардың, астананың жергілікті атқарушы органдарының және әзірлеуші мемлекеттік органдардың ресми интернет-ресурстарына өткізілмеген қоғамдық тыңдаулар туралы хабарламаны "Қоғамдық тыңдаулар" айдарында орналастырады.</w:t>
      </w:r>
    </w:p>
    <w:p>
      <w:pPr>
        <w:spacing w:after="0"/>
        <w:ind w:left="0"/>
        <w:jc w:val="both"/>
      </w:pPr>
      <w:r>
        <w:rPr>
          <w:rFonts w:ascii="Times New Roman"/>
          <w:b w:val="false"/>
          <w:i w:val="false"/>
          <w:color w:val="000000"/>
          <w:sz w:val="28"/>
        </w:rPr>
        <w:t>
      Жоғарыда аталған себептер бойынша өткізілмеген тыңдаулар туралы қоғамдық тыңдаулардың төрағасы хабарлайды.</w:t>
      </w:r>
    </w:p>
    <w:bookmarkStart w:name="z102" w:id="58"/>
    <w:p>
      <w:pPr>
        <w:spacing w:after="0"/>
        <w:ind w:left="0"/>
        <w:jc w:val="both"/>
      </w:pPr>
      <w:r>
        <w:rPr>
          <w:rFonts w:ascii="Times New Roman"/>
          <w:b w:val="false"/>
          <w:i w:val="false"/>
          <w:color w:val="000000"/>
          <w:sz w:val="28"/>
        </w:rPr>
        <w:t xml:space="preserve">
      24. Қоғамдық тыңдаулардың төрағасы қоғамдық тыңдауларды ашады және оған қатысушылардың назарына қоғамдық тыңдаулар регламентін жеткізеді.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қоғамдық тыңдаулардың хатшысы қатысушылардың қатарынан қарапайым дауыс көпшілігімен сайланады және регламент бекітіледі. </w:t>
      </w:r>
    </w:p>
    <w:bookmarkEnd w:id="58"/>
    <w:p>
      <w:pPr>
        <w:spacing w:after="0"/>
        <w:ind w:left="0"/>
        <w:jc w:val="both"/>
      </w:pPr>
      <w:r>
        <w:rPr>
          <w:rFonts w:ascii="Times New Roman"/>
          <w:b w:val="false"/>
          <w:i w:val="false"/>
          <w:color w:val="000000"/>
          <w:sz w:val="28"/>
        </w:rPr>
        <w:t>
      Бастамашы қоғамдық тыңдау тақырыбы бойынша баяндама жасайды.</w:t>
      </w:r>
    </w:p>
    <w:p>
      <w:pPr>
        <w:spacing w:after="0"/>
        <w:ind w:left="0"/>
        <w:jc w:val="both"/>
      </w:pPr>
      <w:r>
        <w:rPr>
          <w:rFonts w:ascii="Times New Roman"/>
          <w:b w:val="false"/>
          <w:i w:val="false"/>
          <w:color w:val="000000"/>
          <w:sz w:val="28"/>
        </w:rPr>
        <w:t>
      Қоғамдық тыңдауларды өткізу процесінде оған қатысып отырған кез келген адам белгіленген регламентке сәйкес өз ескертулері мен ұсыныстарын айтады.</w:t>
      </w:r>
    </w:p>
    <w:bookmarkStart w:name="z105" w:id="59"/>
    <w:p>
      <w:pPr>
        <w:spacing w:after="0"/>
        <w:ind w:left="0"/>
        <w:jc w:val="both"/>
      </w:pPr>
      <w:r>
        <w:rPr>
          <w:rFonts w:ascii="Times New Roman"/>
          <w:b w:val="false"/>
          <w:i w:val="false"/>
          <w:color w:val="000000"/>
          <w:sz w:val="28"/>
        </w:rPr>
        <w:t>
      25. Қоғамдық тыңдауларды өткізу кезінде барлық ескертулер мен ұсыныстар қоғамдық тыңдаулар хаттамасына енгізіледі. Нақты тұжырымдалмаған және ескертулер мен ұсыныстардың мәнін көрсетпейтін немесе қоғамдық тыңдаулардың тақырыбына анық қатысы жоқ, мүдделі мемлекеттік органдар мен жұртшылықтың ескертулері мен ұсыныстары "Қоғамдық тыңдаулардың тақырыбына қатысы жоқ" деген белгімен ескертулер мен ұсыныстардың жиынтық кестесіне енгізіледі.</w:t>
      </w:r>
    </w:p>
    <w:bookmarkEnd w:id="59"/>
    <w:bookmarkStart w:name="z106" w:id="60"/>
    <w:p>
      <w:pPr>
        <w:spacing w:after="0"/>
        <w:ind w:left="0"/>
        <w:jc w:val="both"/>
      </w:pPr>
      <w:r>
        <w:rPr>
          <w:rFonts w:ascii="Times New Roman"/>
          <w:b w:val="false"/>
          <w:i w:val="false"/>
          <w:color w:val="000000"/>
          <w:sz w:val="28"/>
        </w:rPr>
        <w:t>
      26. Қоғамдық тыңдаулардың ашық жиналысын өткізу мерзімі қоғамдық тыңдаулардың өткізілетіні туралы хабарландыруда көрсетілген күннен бастап бес жұмыс күн қатарынан аспайды.</w:t>
      </w:r>
    </w:p>
    <w:bookmarkEnd w:id="60"/>
    <w:bookmarkStart w:name="z107" w:id="61"/>
    <w:p>
      <w:pPr>
        <w:spacing w:after="0"/>
        <w:ind w:left="0"/>
        <w:jc w:val="both"/>
      </w:pPr>
      <w:r>
        <w:rPr>
          <w:rFonts w:ascii="Times New Roman"/>
          <w:b w:val="false"/>
          <w:i w:val="false"/>
          <w:color w:val="000000"/>
          <w:sz w:val="28"/>
        </w:rPr>
        <w:t>
      27. Қоғамдық тыңдаулар аяқталғаннан кейін қоғамдық тыңдаулардың хатшысы Хаттама ресімдейді, оған мыналар енгізіледі:</w:t>
      </w:r>
    </w:p>
    <w:bookmarkEnd w:id="61"/>
    <w:bookmarkStart w:name="z108" w:id="62"/>
    <w:p>
      <w:pPr>
        <w:spacing w:after="0"/>
        <w:ind w:left="0"/>
        <w:jc w:val="both"/>
      </w:pPr>
      <w:r>
        <w:rPr>
          <w:rFonts w:ascii="Times New Roman"/>
          <w:b w:val="false"/>
          <w:i w:val="false"/>
          <w:color w:val="000000"/>
          <w:sz w:val="28"/>
        </w:rPr>
        <w:t>
      1) жазбаша нысанда ұсынылған немесе қоғамдық тыңдаулар өткізу барысында айтылған жұртшылықтың, мүдделі жұртшылықтың және мүдделі мемлекеттік органдардың барлық мәселелері, ескертулері мен ұсыныстары;</w:t>
      </w:r>
    </w:p>
    <w:bookmarkEnd w:id="62"/>
    <w:bookmarkStart w:name="z109" w:id="63"/>
    <w:p>
      <w:pPr>
        <w:spacing w:after="0"/>
        <w:ind w:left="0"/>
        <w:jc w:val="both"/>
      </w:pPr>
      <w:r>
        <w:rPr>
          <w:rFonts w:ascii="Times New Roman"/>
          <w:b w:val="false"/>
          <w:i w:val="false"/>
          <w:color w:val="000000"/>
          <w:sz w:val="28"/>
        </w:rPr>
        <w:t>
      2) барлық келіп түскен сұрақтарға, ескертулерге және ұсыныстарға Бастамашының жауаптары;</w:t>
      </w:r>
    </w:p>
    <w:bookmarkEnd w:id="63"/>
    <w:bookmarkStart w:name="z110" w:id="64"/>
    <w:p>
      <w:pPr>
        <w:spacing w:after="0"/>
        <w:ind w:left="0"/>
        <w:jc w:val="both"/>
      </w:pPr>
      <w:r>
        <w:rPr>
          <w:rFonts w:ascii="Times New Roman"/>
          <w:b w:val="false"/>
          <w:i w:val="false"/>
          <w:color w:val="000000"/>
          <w:sz w:val="28"/>
        </w:rPr>
        <w:t xml:space="preserve">
      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хаттамаға шағымдану құқығы туралы ақпарат.</w:t>
      </w:r>
    </w:p>
    <w:bookmarkEnd w:id="64"/>
    <w:bookmarkStart w:name="z111" w:id="65"/>
    <w:p>
      <w:pPr>
        <w:spacing w:after="0"/>
        <w:ind w:left="0"/>
        <w:jc w:val="both"/>
      </w:pPr>
      <w:r>
        <w:rPr>
          <w:rFonts w:ascii="Times New Roman"/>
          <w:b w:val="false"/>
          <w:i w:val="false"/>
          <w:color w:val="000000"/>
          <w:sz w:val="28"/>
        </w:rPr>
        <w:t>
      28. Хаттамаға қоғамдық тыңдаулар аяқталған күннен бастап екі жұмыс күні ішінде қоғамдық тыңдаулардың төрағасы мен хатшысы қол қояды.</w:t>
      </w:r>
    </w:p>
    <w:bookmarkEnd w:id="6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қол қойылған хаттаманы, қоғамдық тыңдаулардың видео және аудиожазбасын оған қол қойылған күннен бастап екі жұмыс күнінен кешіктірілмейтін мерзім ішінде порталға және өзінің ресми интернет-ресурсына орналастырады.</w:t>
      </w:r>
    </w:p>
    <w:p>
      <w:pPr>
        <w:spacing w:after="0"/>
        <w:ind w:left="0"/>
        <w:jc w:val="both"/>
      </w:pPr>
      <w:r>
        <w:rPr>
          <w:rFonts w:ascii="Times New Roman"/>
          <w:b w:val="false"/>
          <w:i w:val="false"/>
          <w:color w:val="000000"/>
          <w:sz w:val="28"/>
        </w:rPr>
        <w:t>
      Хаттаманы Ақпараттық жүйеде орналастырған кезде әкімшілік-аумақтық бірліктің (облыстардың, республикалық маңызы бар қалалардың, астананың) жергілікті атқарушы органы оны өзінің электрондық цифрлық қолтаңбасымен куәландырады.</w:t>
      </w:r>
    </w:p>
    <w:bookmarkStart w:name="z114" w:id="66"/>
    <w:p>
      <w:pPr>
        <w:spacing w:after="0"/>
        <w:ind w:left="0"/>
        <w:jc w:val="both"/>
      </w:pPr>
      <w:r>
        <w:rPr>
          <w:rFonts w:ascii="Times New Roman"/>
          <w:b w:val="false"/>
          <w:i w:val="false"/>
          <w:color w:val="000000"/>
          <w:sz w:val="28"/>
        </w:rPr>
        <w:t>
      30. Қоғамдық тыңдаулар аралас форматта (ашық жиналыс және видеоконференциялар) өткізіледі.</w:t>
      </w:r>
    </w:p>
    <w:bookmarkEnd w:id="66"/>
    <w:p>
      <w:pPr>
        <w:spacing w:after="0"/>
        <w:ind w:left="0"/>
        <w:jc w:val="both"/>
      </w:pPr>
      <w:r>
        <w:rPr>
          <w:rFonts w:ascii="Times New Roman"/>
          <w:b w:val="false"/>
          <w:i w:val="false"/>
          <w:color w:val="000000"/>
          <w:sz w:val="28"/>
        </w:rPr>
        <w:t xml:space="preserve">
      Видеоконференцияны ұйымдастыру үшін уақыт пен қатысушылар саны бойынша шектеу қойылмайтын, тыңдауларды үздіксіз өткізу мүмкіндігін қамтамасыз ететін платформа пайдаланылады. </w:t>
      </w:r>
    </w:p>
    <w:p>
      <w:pPr>
        <w:spacing w:after="0"/>
        <w:ind w:left="0"/>
        <w:jc w:val="both"/>
      </w:pPr>
      <w:r>
        <w:rPr>
          <w:rFonts w:ascii="Times New Roman"/>
          <w:b w:val="false"/>
          <w:i w:val="false"/>
          <w:color w:val="000000"/>
          <w:sz w:val="28"/>
        </w:rPr>
        <w:t xml:space="preserve">
      Видеоконференция платформасы қатысушыларға нақты уақыт режимінде баяндамалар (презентациялар) және екіжақты байланыс материалдарын визуализациялау мүмкіндігін қамтамасыз етеді. </w:t>
      </w:r>
    </w:p>
    <w:p>
      <w:pPr>
        <w:spacing w:after="0"/>
        <w:ind w:left="0"/>
        <w:jc w:val="both"/>
      </w:pPr>
      <w:r>
        <w:rPr>
          <w:rFonts w:ascii="Times New Roman"/>
          <w:b w:val="false"/>
          <w:i w:val="false"/>
          <w:color w:val="000000"/>
          <w:sz w:val="28"/>
        </w:rPr>
        <w:t>
      Видеоконференцбайланысты ұйымдастыру мүмкіндігі болмаған жағдайда қоғамдық тыңдаулар ашық жиналыс форматында өткізіледі.</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жағдайлар енгізілген жағдайда, қоғамдық тыңдаулар видеоконференцбайланыс арқылы өткізіледі.</w:t>
      </w:r>
    </w:p>
    <w:bookmarkStart w:name="z119" w:id="67"/>
    <w:p>
      <w:pPr>
        <w:spacing w:after="0"/>
        <w:ind w:left="0"/>
        <w:jc w:val="both"/>
      </w:pPr>
      <w:r>
        <w:rPr>
          <w:rFonts w:ascii="Times New Roman"/>
          <w:b w:val="false"/>
          <w:i w:val="false"/>
          <w:color w:val="000000"/>
          <w:sz w:val="28"/>
        </w:rPr>
        <w:t>
      31. Бастамашының қоғамдық тыңдау тақырыбы бойынша баяндамасы қазақ және орыс тілдерінде жоспарланған қызмет орны, оның шекараларын көрсететін жоспар, жоспарланған қызметті жүзеге асыру орны мен оған жақын орналасқан қоныстану аймақтары, елді-мекендер, су айдындары (оның ішінде су қорғау аймақтары, белгіленген жағдайда), ерекше қорғалатын аумақтар, ауыл шаруашылығы мақсатында пайдаланылатын жерлер, мемлекеттік орман қоры жерлері), оларға дейінгі арақашықтықтар көрсетілген картографиялық материалдарды пайдалана отырып әзірленген электронды презентациясы қоса беріледі.</w:t>
      </w:r>
    </w:p>
    <w:bookmarkEnd w:id="67"/>
    <w:bookmarkStart w:name="z120" w:id="68"/>
    <w:p>
      <w:pPr>
        <w:spacing w:after="0"/>
        <w:ind w:left="0"/>
        <w:jc w:val="both"/>
      </w:pPr>
      <w:r>
        <w:rPr>
          <w:rFonts w:ascii="Times New Roman"/>
          <w:b w:val="false"/>
          <w:i w:val="false"/>
          <w:color w:val="000000"/>
          <w:sz w:val="28"/>
        </w:rPr>
        <w:t>
      Бастамашының баяндамасы:</w:t>
      </w:r>
    </w:p>
    <w:bookmarkEnd w:id="68"/>
    <w:bookmarkStart w:name="z121" w:id="69"/>
    <w:p>
      <w:pPr>
        <w:spacing w:after="0"/>
        <w:ind w:left="0"/>
        <w:jc w:val="both"/>
      </w:pPr>
      <w:r>
        <w:rPr>
          <w:rFonts w:ascii="Times New Roman"/>
          <w:b w:val="false"/>
          <w:i w:val="false"/>
          <w:color w:val="000000"/>
          <w:sz w:val="28"/>
        </w:rPr>
        <w:t xml:space="preserve">
      1) қоғамдық тыңдаулар стратегиялық экологиялық бағалау жөніндегі құжаттардың, есептердің жобалары бойынша өткізілген жағдайда, Кодекстің 57-бабының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 (стратегиялық экологиялық бағалау кезінде, оның ішінде транспаренттік әсерлерді бағалаумен қоса); </w:t>
      </w:r>
    </w:p>
    <w:bookmarkEnd w:id="69"/>
    <w:bookmarkStart w:name="z122" w:id="70"/>
    <w:p>
      <w:pPr>
        <w:spacing w:after="0"/>
        <w:ind w:left="0"/>
        <w:jc w:val="both"/>
      </w:pPr>
      <w:r>
        <w:rPr>
          <w:rFonts w:ascii="Times New Roman"/>
          <w:b w:val="false"/>
          <w:i w:val="false"/>
          <w:color w:val="000000"/>
          <w:sz w:val="28"/>
        </w:rPr>
        <w:t xml:space="preserve">
      2) қоғамдық тыңдаулар ықтимал әсер ету туралы есептердің жобалары бойынша өткізілген жағдайда (қоршаған ортаға әсерді бағалау кезінде, оның ішінде трансшекаралық әсерлерді бағалаумен қоса), Кодекстің 72-бабының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w:t>
      </w:r>
    </w:p>
    <w:bookmarkEnd w:id="70"/>
    <w:bookmarkStart w:name="z123" w:id="71"/>
    <w:p>
      <w:pPr>
        <w:spacing w:after="0"/>
        <w:ind w:left="0"/>
        <w:jc w:val="both"/>
      </w:pPr>
      <w:r>
        <w:rPr>
          <w:rFonts w:ascii="Times New Roman"/>
          <w:b w:val="false"/>
          <w:i w:val="false"/>
          <w:color w:val="000000"/>
          <w:sz w:val="28"/>
        </w:rPr>
        <w:t xml:space="preserve">
      3) қоғамдық тыңдаулар қоршаған ортаны қорғау жөніндегі іс-шаралар жоспарлары бойынша өткізілген жағдайда, Кодекстің 29-бабының </w:t>
      </w:r>
      <w:r>
        <w:rPr>
          <w:rFonts w:ascii="Times New Roman"/>
          <w:b w:val="false"/>
          <w:i w:val="false"/>
          <w:color w:val="000000"/>
          <w:sz w:val="28"/>
        </w:rPr>
        <w:t>5-тармағында</w:t>
      </w:r>
      <w:r>
        <w:rPr>
          <w:rFonts w:ascii="Times New Roman"/>
          <w:b w:val="false"/>
          <w:i w:val="false"/>
          <w:color w:val="000000"/>
          <w:sz w:val="28"/>
        </w:rPr>
        <w:t xml:space="preserve"> санамаланған мәліметтерді;</w:t>
      </w:r>
    </w:p>
    <w:bookmarkEnd w:id="71"/>
    <w:bookmarkStart w:name="z124" w:id="72"/>
    <w:p>
      <w:pPr>
        <w:spacing w:after="0"/>
        <w:ind w:left="0"/>
        <w:jc w:val="both"/>
      </w:pPr>
      <w:r>
        <w:rPr>
          <w:rFonts w:ascii="Times New Roman"/>
          <w:b w:val="false"/>
          <w:i w:val="false"/>
          <w:color w:val="000000"/>
          <w:sz w:val="28"/>
        </w:rPr>
        <w:t>
      4) әзірленетін құжаттарға қойылатын Қазақстан Республикасы экологиялық заңнамасының талаптарына сәйкес міндетті түрде мемлекеттік экологиялық сараптамадан өтуі тиіс объектілер жөніндегі мәліметтерді;</w:t>
      </w:r>
    </w:p>
    <w:bookmarkEnd w:id="72"/>
    <w:bookmarkStart w:name="z125" w:id="73"/>
    <w:p>
      <w:pPr>
        <w:spacing w:after="0"/>
        <w:ind w:left="0"/>
        <w:jc w:val="both"/>
      </w:pPr>
      <w:r>
        <w:rPr>
          <w:rFonts w:ascii="Times New Roman"/>
          <w:b w:val="false"/>
          <w:i w:val="false"/>
          <w:color w:val="000000"/>
          <w:sz w:val="28"/>
        </w:rPr>
        <w:t xml:space="preserve">
      5) Кодекстің 119-бабының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экологиялық тиімділікті арттыру бағдарламалары бойынша мәліметтерді; </w:t>
      </w:r>
    </w:p>
    <w:bookmarkEnd w:id="73"/>
    <w:bookmarkStart w:name="z126" w:id="74"/>
    <w:p>
      <w:pPr>
        <w:spacing w:after="0"/>
        <w:ind w:left="0"/>
        <w:jc w:val="both"/>
      </w:pPr>
      <w:r>
        <w:rPr>
          <w:rFonts w:ascii="Times New Roman"/>
          <w:b w:val="false"/>
          <w:i w:val="false"/>
          <w:color w:val="000000"/>
          <w:sz w:val="28"/>
        </w:rPr>
        <w:t>
      6) көзделіп отырған қызметті жүзеге асырудың баламалы нұсқаларын бағалау туралы мәліметтерді қамтиды.</w:t>
      </w:r>
    </w:p>
    <w:bookmarkEnd w:id="74"/>
    <w:bookmarkStart w:name="z127" w:id="75"/>
    <w:p>
      <w:pPr>
        <w:spacing w:after="0"/>
        <w:ind w:left="0"/>
        <w:jc w:val="left"/>
      </w:pPr>
      <w:r>
        <w:rPr>
          <w:rFonts w:ascii="Times New Roman"/>
          <w:b/>
          <w:i w:val="false"/>
          <w:color w:val="000000"/>
        </w:rPr>
        <w:t xml:space="preserve"> 3-тарау. Ықтимал әсерлер туралы есептердің жобаларына қатысты ашық жиналыстар нысанында қоғамдық тыңдаулар өткізу</w:t>
      </w:r>
    </w:p>
    <w:bookmarkEnd w:id="75"/>
    <w:bookmarkStart w:name="z128" w:id="76"/>
    <w:p>
      <w:pPr>
        <w:spacing w:after="0"/>
        <w:ind w:left="0"/>
        <w:jc w:val="both"/>
      </w:pPr>
      <w:r>
        <w:rPr>
          <w:rFonts w:ascii="Times New Roman"/>
          <w:b w:val="false"/>
          <w:i w:val="false"/>
          <w:color w:val="000000"/>
          <w:sz w:val="28"/>
        </w:rPr>
        <w:t xml:space="preserve">
      32. Хаттамада мүдделі мемлекеттік органдар мен жұртшылықтың ескертулері мен ұсыныстары, сондай-ақ қоғамдық тыңдауларды өткізу барысында авторлары алып тастамаған ескертулер мен ұсыныстар болмаған жағдайда, қоғамдық тыңдаулардың төрағасы екі жұмыс күні ішінде қол қойылған хаттаманы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қоршаған ортаны қорғау саласындағы уәкілетті органға жібереді.</w:t>
      </w:r>
    </w:p>
    <w:bookmarkEnd w:id="76"/>
    <w:bookmarkStart w:name="z129" w:id="77"/>
    <w:p>
      <w:pPr>
        <w:spacing w:after="0"/>
        <w:ind w:left="0"/>
        <w:jc w:val="both"/>
      </w:pPr>
      <w:r>
        <w:rPr>
          <w:rFonts w:ascii="Times New Roman"/>
          <w:b w:val="false"/>
          <w:i w:val="false"/>
          <w:color w:val="000000"/>
          <w:sz w:val="28"/>
        </w:rPr>
        <w:t>
      33. Хаттамада қоғамдық тыңдауларды өткізу барысында авторлары алып тастамаған, мүдделі мемлекеттік органдар мен жұртшылықтың ескертулері мен ұсыныстары болған жағдайда, Бастамашы осындай ескертулер мен ұсыныстарға сәйкес ықтимал әсерлер туралы есеп жобасын пысықтауды қамтамасыз етеді.</w:t>
      </w:r>
    </w:p>
    <w:bookmarkEnd w:id="77"/>
    <w:bookmarkStart w:name="z130" w:id="78"/>
    <w:p>
      <w:pPr>
        <w:spacing w:after="0"/>
        <w:ind w:left="0"/>
        <w:jc w:val="both"/>
      </w:pPr>
      <w:r>
        <w:rPr>
          <w:rFonts w:ascii="Times New Roman"/>
          <w:b w:val="false"/>
          <w:i w:val="false"/>
          <w:color w:val="000000"/>
          <w:sz w:val="28"/>
        </w:rPr>
        <w:t>
      34. Төмендегі жағдайларды қоспағанда, ықтимал әсер ету туралы есептің жобасы қоршаған ортаны қорғау саласындағы уәкілетті органға қайтадан берілген кезде қоғамдық тыңдаулар қайтадан өткізу талап етілмейді:</w:t>
      </w:r>
    </w:p>
    <w:bookmarkEnd w:id="78"/>
    <w:bookmarkStart w:name="z131" w:id="79"/>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ескерілген, жоспарланып отырған қызметке енгізілетін елеулі өзгерістер қамтылған болса;</w:t>
      </w:r>
    </w:p>
    <w:bookmarkEnd w:id="79"/>
    <w:bookmarkStart w:name="z132" w:id="80"/>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бар болса; </w:t>
      </w:r>
    </w:p>
    <w:bookmarkEnd w:id="80"/>
    <w:bookmarkStart w:name="z133" w:id="81"/>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w:t>
      </w:r>
    </w:p>
    <w:bookmarkEnd w:id="81"/>
    <w:p>
      <w:pPr>
        <w:spacing w:after="0"/>
        <w:ind w:left="0"/>
        <w:jc w:val="both"/>
      </w:pPr>
      <w:r>
        <w:rPr>
          <w:rFonts w:ascii="Times New Roman"/>
          <w:b w:val="false"/>
          <w:i w:val="false"/>
          <w:color w:val="000000"/>
          <w:sz w:val="28"/>
        </w:rPr>
        <w:t xml:space="preserve">
      Қайталама қоғамдық тыңдаулар Кодекстің 73-бабының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өткізіледі.</w:t>
      </w:r>
    </w:p>
    <w:bookmarkStart w:name="z135" w:id="82"/>
    <w:p>
      <w:pPr>
        <w:spacing w:after="0"/>
        <w:ind w:left="0"/>
        <w:jc w:val="both"/>
      </w:pPr>
      <w:r>
        <w:rPr>
          <w:rFonts w:ascii="Times New Roman"/>
          <w:b w:val="false"/>
          <w:i w:val="false"/>
          <w:color w:val="000000"/>
          <w:sz w:val="28"/>
        </w:rPr>
        <w:t xml:space="preserve">
      35. Қоғамдық тыңдауларды қайтадан өткізу барысында ықтимал әсер ету туралы есептің жобасы бастапқы қоғамдық тыңдаулардың хаттамасына енгізілген ескертулер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ескерту мен ұсыныс ескерілмесе, онда қоғамдық тыңдауларды қайтадан өткізу барысында Бастамашының ықтимал әсер ету туралы есептің жобасын осы бөлікте пысықтаудан бас тартуының себептері де қаралады.</w:t>
      </w:r>
    </w:p>
    <w:bookmarkEnd w:id="82"/>
    <w:p>
      <w:pPr>
        <w:spacing w:after="0"/>
        <w:ind w:left="0"/>
        <w:jc w:val="both"/>
      </w:pPr>
      <w:r>
        <w:rPr>
          <w:rFonts w:ascii="Times New Roman"/>
          <w:b w:val="false"/>
          <w:i w:val="false"/>
          <w:color w:val="000000"/>
          <w:sz w:val="28"/>
        </w:rPr>
        <w:t xml:space="preserve">
      Қоғамдық тыңдауларды қайтадан өткізу барысында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ескертулері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 </w:t>
      </w:r>
    </w:p>
    <w:bookmarkStart w:name="z137" w:id="83"/>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 онда қоғамдық тыңдауларды қайтадан өткізу барысында ықтимал әсер ету туралы есептің жобасы толық көлемде қаралады.</w:t>
      </w:r>
    </w:p>
    <w:bookmarkEnd w:id="83"/>
    <w:bookmarkStart w:name="z138" w:id="84"/>
    <w:p>
      <w:pPr>
        <w:spacing w:after="0"/>
        <w:ind w:left="0"/>
        <w:jc w:val="both"/>
      </w:pPr>
      <w:r>
        <w:rPr>
          <w:rFonts w:ascii="Times New Roman"/>
          <w:b w:val="false"/>
          <w:i w:val="false"/>
          <w:color w:val="000000"/>
          <w:sz w:val="28"/>
        </w:rPr>
        <w:t xml:space="preserve">
      36. Бастамашы қайталама қоғамдық тыңдауларды өткізу барысында авторлары алып тастамаған, мүдделі мемлекеттік органдар мен жұртшылықтың ескертулерімен және ұсыныстарымен келіспеген жағдайда, Бастамашының тиісті пікірі қайта қоғамдық тыңдаулар хаттамасына енгізіледі, ол облыстардың, республикалық маңызы бар қалалардың, астананың тиісті әкімшілік-аумақтық бірлігінің жергілікті атқарушы органы тарапынан сараптама комиссиясының отырысын өткізуге ұсынылатын өтінішпен бірге қоршаған ортаны қорғау саласындағы уәкілетті органға жіберіледі, осыдан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Сараптама комиссиясы отырысының хаттамасы қол қойылған күнінен бастап екі жұмыс күнінен кешіктірілмей Ақпараттық жүйеде орналастырылады, сондай-ақ оны облыстардың, республикалық маңызы бар қалалардың, астананың жергілікті атқарушы органдары және әзірлеуші мемлекеттік орган ресми интернет-ресурсқа орналастырады.</w:t>
      </w:r>
    </w:p>
    <w:bookmarkStart w:name="z140" w:id="85"/>
    <w:p>
      <w:pPr>
        <w:spacing w:after="0"/>
        <w:ind w:left="0"/>
        <w:jc w:val="both"/>
      </w:pPr>
      <w:r>
        <w:rPr>
          <w:rFonts w:ascii="Times New Roman"/>
          <w:b w:val="false"/>
          <w:i w:val="false"/>
          <w:color w:val="000000"/>
          <w:sz w:val="28"/>
        </w:rPr>
        <w:t>
      38. 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сараптама комиссиясы хаттамаға қол қойған күннен бастап жеті жұмыс күнінен кешіктірмей белгіленіп отырған қызметтің бастамашысына пысықтауға есептің жобасын жібереді, содан кейін осы Қағидалардың ережелері қайта қолданылады.</w:t>
      </w:r>
    </w:p>
    <w:bookmarkEnd w:id="85"/>
    <w:bookmarkStart w:name="z141" w:id="86"/>
    <w:p>
      <w:pPr>
        <w:spacing w:after="0"/>
        <w:ind w:left="0"/>
        <w:jc w:val="left"/>
      </w:pPr>
      <w:r>
        <w:rPr>
          <w:rFonts w:ascii="Times New Roman"/>
          <w:b/>
          <w:i w:val="false"/>
          <w:color w:val="000000"/>
        </w:rPr>
        <w:t xml:space="preserve"> 4-тарау. Жария талқылаулар нысанында қоғамдық тыңдауларды өткізу тәртібі</w:t>
      </w:r>
    </w:p>
    <w:bookmarkEnd w:id="86"/>
    <w:p>
      <w:pPr>
        <w:spacing w:after="0"/>
        <w:ind w:left="0"/>
        <w:jc w:val="both"/>
      </w:pPr>
      <w:bookmarkStart w:name="z142" w:id="87"/>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39. Ақпараттық жүйеде жария талқылау нысанындағы қоғамдық тыңдауларды Бастамашы:</w:t>
      </w:r>
    </w:p>
    <w:bookmarkStart w:name="z143" w:id="88"/>
    <w:p>
      <w:pPr>
        <w:spacing w:after="0"/>
        <w:ind w:left="0"/>
        <w:jc w:val="both"/>
      </w:pPr>
      <w:r>
        <w:rPr>
          <w:rFonts w:ascii="Times New Roman"/>
          <w:b w:val="false"/>
          <w:i w:val="false"/>
          <w:color w:val="000000"/>
          <w:sz w:val="28"/>
        </w:rPr>
        <w:t xml:space="preserve">
      1) мемлекеттік экологиялық сараптама жүргізу барысында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жобалар бойынша;</w:t>
      </w:r>
    </w:p>
    <w:bookmarkEnd w:id="88"/>
    <w:bookmarkStart w:name="z144" w:id="8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жобалар бойынша;</w:t>
      </w:r>
    </w:p>
    <w:bookmarkEnd w:id="89"/>
    <w:bookmarkStart w:name="z145" w:id="90"/>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90"/>
    <w:bookmarkStart w:name="z146" w:id="91"/>
    <w:p>
      <w:pPr>
        <w:spacing w:after="0"/>
        <w:ind w:left="0"/>
        <w:jc w:val="both"/>
      </w:pPr>
      <w:r>
        <w:rPr>
          <w:rFonts w:ascii="Times New Roman"/>
          <w:b w:val="false"/>
          <w:i w:val="false"/>
          <w:color w:val="000000"/>
          <w:sz w:val="28"/>
        </w:rPr>
        <w:t xml:space="preserve">
      4) ең озық қолжетімді техникалар жөніндегі анықтамалықтардың жобаларын әзірлеу кезінде өткізеді. </w:t>
      </w:r>
    </w:p>
    <w:bookmarkEnd w:id="9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Жария талқылаулар нысанындағы қоғамдық тыңдауларды өткізу үшін Бастамашы жария талқылаулар басталатын күнге дейін бес жұмыс күнінен кешіктірмей, толық немесе ішінара қатысты аумақтың шегінде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мүдделі жұртшылық үшін қолжетімді орындарда еркін нысанда Бастамашысын, жобаның атауын, қоғамдық тыңдаулар өткізу мерзімдерін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және Ақпараттық жүйедегі сілтемеге сәйкес көрсетілген, қазақ және орыс тілдеріндегі хабарландыруды жариялауды ұйымдастырады.</w:t>
      </w:r>
    </w:p>
    <w:bookmarkStart w:name="z148" w:id="92"/>
    <w:p>
      <w:pPr>
        <w:spacing w:after="0"/>
        <w:ind w:left="0"/>
        <w:jc w:val="both"/>
      </w:pPr>
      <w:r>
        <w:rPr>
          <w:rFonts w:ascii="Times New Roman"/>
          <w:b w:val="false"/>
          <w:i w:val="false"/>
          <w:color w:val="000000"/>
          <w:sz w:val="28"/>
        </w:rPr>
        <w:t>
      41. Тиісті әкімшілік-аумақтық бірліктердің (облыстардың, республикалық маңызы бар қалалардың, астананың) жергілікті атқарушы органдары қоғамдық тыңдауларды үйлестіруге жауапты адамды жария талқылау нысанында айқындайды.</w:t>
      </w:r>
    </w:p>
    <w:bookmarkEnd w:id="9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Жария талқылаулар арқылы қоғамдық тыңдауларды өткізу үшін Бастамашы Ақпараттық жүйеге мынадай құжаттарды орналастырады:</w:t>
      </w:r>
    </w:p>
    <w:bookmarkStart w:name="z150" w:id="93"/>
    <w:p>
      <w:pPr>
        <w:spacing w:after="0"/>
        <w:ind w:left="0"/>
        <w:jc w:val="both"/>
      </w:pPr>
      <w:r>
        <w:rPr>
          <w:rFonts w:ascii="Times New Roman"/>
          <w:b w:val="false"/>
          <w:i w:val="false"/>
          <w:color w:val="000000"/>
          <w:sz w:val="28"/>
        </w:rPr>
        <w:t xml:space="preserve">
      1)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бойынша жобалау құжаттамасы;</w:t>
      </w:r>
    </w:p>
    <w:bookmarkEnd w:id="93"/>
    <w:bookmarkStart w:name="z151" w:id="9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объектілер бойынша жобалау құжаттамасы;</w:t>
      </w:r>
    </w:p>
    <w:bookmarkEnd w:id="94"/>
    <w:bookmarkStart w:name="z152" w:id="95"/>
    <w:p>
      <w:pPr>
        <w:spacing w:after="0"/>
        <w:ind w:left="0"/>
        <w:jc w:val="both"/>
      </w:pPr>
      <w:r>
        <w:rPr>
          <w:rFonts w:ascii="Times New Roman"/>
          <w:b w:val="false"/>
          <w:i w:val="false"/>
          <w:color w:val="000000"/>
          <w:sz w:val="28"/>
        </w:rPr>
        <w:t>
      3) экологиялық тиімділікті арттыру бағдарламаларының жобаларын;</w:t>
      </w:r>
    </w:p>
    <w:bookmarkEnd w:id="95"/>
    <w:bookmarkStart w:name="z153" w:id="96"/>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w:t>
      </w:r>
    </w:p>
    <w:bookmarkEnd w:id="96"/>
    <w:bookmarkStart w:name="z154" w:id="97"/>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және мүдделі жұртшылық үшін қолжетімді орындарда орналастырылғандығын растайтын құжатты.</w:t>
      </w:r>
    </w:p>
    <w:bookmarkEnd w:id="97"/>
    <w:p>
      <w:pPr>
        <w:spacing w:after="0"/>
        <w:ind w:left="0"/>
        <w:jc w:val="both"/>
      </w:pPr>
      <w:r>
        <w:rPr>
          <w:rFonts w:ascii="Times New Roman"/>
          <w:b w:val="false"/>
          <w:i w:val="false"/>
          <w:color w:val="000000"/>
          <w:sz w:val="28"/>
        </w:rPr>
        <w:t xml:space="preserve">
      Қоршаған ортаны қорғау саласындағы уәкілетті органның ведомстволық бағынысты ұйымы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екі жұмыс күні ішінде Ақпараттық жүйеде жариялайды.</w:t>
      </w:r>
    </w:p>
    <w:p>
      <w:pPr>
        <w:spacing w:after="0"/>
        <w:ind w:left="0"/>
        <w:jc w:val="both"/>
      </w:pPr>
      <w:r>
        <w:rPr>
          <w:rFonts w:ascii="Times New Roman"/>
          <w:b w:val="false"/>
          <w:i w:val="false"/>
          <w:color w:val="000000"/>
          <w:sz w:val="28"/>
        </w:rPr>
        <w:t xml:space="preserve">
      Ұсынылған құжаттар 39 және 43-тармақтарға сәйкес келмеген, сондай-ақ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 сақталмаған жағдайда, ведомстволық бағыныстағы ұйым оларды пысықтауға қайтарады.</w:t>
      </w:r>
    </w:p>
    <w:bookmarkStart w:name="z157" w:id="98"/>
    <w:p>
      <w:pPr>
        <w:spacing w:after="0"/>
        <w:ind w:left="0"/>
        <w:jc w:val="both"/>
      </w:pPr>
      <w:r>
        <w:rPr>
          <w:rFonts w:ascii="Times New Roman"/>
          <w:b w:val="false"/>
          <w:i w:val="false"/>
          <w:color w:val="000000"/>
          <w:sz w:val="28"/>
        </w:rPr>
        <w:t>
      43. Жария талқылануы тиіс жобалар орналастырылған күнінен бастап мынадай мерзім ішінде ескертулер мен ұсыныстарды ұсыну үшін қолжетімді болады:</w:t>
      </w:r>
    </w:p>
    <w:bookmarkEnd w:id="98"/>
    <w:bookmarkStart w:name="z158" w:id="99"/>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87-бабының</w:t>
      </w:r>
      <w:r>
        <w:rPr>
          <w:rFonts w:ascii="Times New Roman"/>
          <w:b w:val="false"/>
          <w:i w:val="false"/>
          <w:color w:val="000000"/>
          <w:sz w:val="28"/>
        </w:rPr>
        <w:t xml:space="preserve"> 3), 4), 5), 6), 7), 8) тармақшаларында көрсетілген объектілер бойынша – жиырма жұмыс күні;</w:t>
      </w:r>
    </w:p>
    <w:bookmarkEnd w:id="99"/>
    <w:bookmarkStart w:name="z159" w:id="100"/>
    <w:p>
      <w:pPr>
        <w:spacing w:after="0"/>
        <w:ind w:left="0"/>
        <w:jc w:val="both"/>
      </w:pPr>
      <w:r>
        <w:rPr>
          <w:rFonts w:ascii="Times New Roman"/>
          <w:b w:val="false"/>
          <w:i w:val="false"/>
          <w:color w:val="000000"/>
          <w:sz w:val="28"/>
        </w:rPr>
        <w:t>
      2) экологиялық тиімділікті арттыру бағдарламаларының жобалары бойынша жиырма жұмыс күні;</w:t>
      </w:r>
    </w:p>
    <w:bookmarkEnd w:id="100"/>
    <w:bookmarkStart w:name="z160" w:id="101"/>
    <w:p>
      <w:pPr>
        <w:spacing w:after="0"/>
        <w:ind w:left="0"/>
        <w:jc w:val="both"/>
      </w:pPr>
      <w:r>
        <w:rPr>
          <w:rFonts w:ascii="Times New Roman"/>
          <w:b w:val="false"/>
          <w:i w:val="false"/>
          <w:color w:val="000000"/>
          <w:sz w:val="28"/>
        </w:rPr>
        <w:t xml:space="preserve">
      3) экологиялық рұқсаттарды беру рәсімі шеңберінде: </w:t>
      </w:r>
    </w:p>
    <w:bookmarkEnd w:id="101"/>
    <w:p>
      <w:pPr>
        <w:spacing w:after="0"/>
        <w:ind w:left="0"/>
        <w:jc w:val="both"/>
      </w:pPr>
      <w:r>
        <w:rPr>
          <w:rFonts w:ascii="Times New Roman"/>
          <w:b w:val="false"/>
          <w:i w:val="false"/>
          <w:color w:val="000000"/>
          <w:sz w:val="28"/>
        </w:rPr>
        <w:t xml:space="preserve">
      қоршаған ортаға жағымсыз әсер ететін II санат объектілеріне жатқызылатын,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жобалау құжаттамасы бойынша – он бес жұмыс күні; </w:t>
      </w:r>
    </w:p>
    <w:p>
      <w:pPr>
        <w:spacing w:after="0"/>
        <w:ind w:left="0"/>
        <w:jc w:val="both"/>
      </w:pPr>
      <w:r>
        <w:rPr>
          <w:rFonts w:ascii="Times New Roman"/>
          <w:b w:val="false"/>
          <w:i w:val="false"/>
          <w:color w:val="000000"/>
          <w:sz w:val="28"/>
        </w:rPr>
        <w:t xml:space="preserve">
      Кодекстің 87 – бабының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объектілер бойынша - он жұмыс күні;</w:t>
      </w:r>
    </w:p>
    <w:bookmarkStart w:name="z163" w:id="102"/>
    <w:p>
      <w:pPr>
        <w:spacing w:after="0"/>
        <w:ind w:left="0"/>
        <w:jc w:val="both"/>
      </w:pPr>
      <w:r>
        <w:rPr>
          <w:rFonts w:ascii="Times New Roman"/>
          <w:b w:val="false"/>
          <w:i w:val="false"/>
          <w:color w:val="000000"/>
          <w:sz w:val="28"/>
        </w:rPr>
        <w:t xml:space="preserve">
      4) Кодекстің 87-бабының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бойынша - бес жұмыс күні ішінде;</w:t>
      </w:r>
    </w:p>
    <w:bookmarkEnd w:id="102"/>
    <w:bookmarkStart w:name="z164" w:id="103"/>
    <w:p>
      <w:pPr>
        <w:spacing w:after="0"/>
        <w:ind w:left="0"/>
        <w:jc w:val="both"/>
      </w:pPr>
      <w:r>
        <w:rPr>
          <w:rFonts w:ascii="Times New Roman"/>
          <w:b w:val="false"/>
          <w:i w:val="false"/>
          <w:color w:val="000000"/>
          <w:sz w:val="28"/>
        </w:rPr>
        <w:t>
      5) ең озық қолжетімді техникалар жөніндегі анықтамалықтардың жобалары бойынша – он жұмыс күні.</w:t>
      </w:r>
    </w:p>
    <w:bookmarkEnd w:id="103"/>
    <w:p>
      <w:pPr>
        <w:spacing w:after="0"/>
        <w:ind w:left="0"/>
        <w:jc w:val="both"/>
      </w:pPr>
      <w:r>
        <w:rPr>
          <w:rFonts w:ascii="Times New Roman"/>
          <w:b w:val="false"/>
          <w:i w:val="false"/>
          <w:color w:val="000000"/>
          <w:sz w:val="28"/>
        </w:rPr>
        <w:t>
      Талқыланатын жобалар бойынша ескертулер мен ұсыныстар жария талқылаудың соңғы күнінің 18.00 сағатына дейін қабылданады.</w:t>
      </w:r>
    </w:p>
    <w:p>
      <w:pPr>
        <w:spacing w:after="0"/>
        <w:ind w:left="0"/>
        <w:jc w:val="both"/>
      </w:pPr>
      <w:r>
        <w:rPr>
          <w:rFonts w:ascii="Times New Roman"/>
          <w:b w:val="false"/>
          <w:i w:val="false"/>
          <w:color w:val="000000"/>
          <w:sz w:val="28"/>
        </w:rPr>
        <w:t xml:space="preserve">
      Мүдделі мемлекеттік органдардың және жұртшылықтың арнайы тұжырымдалмаған және ескертулер мен ұсыныстардың мәнін көрсетпейтін немесе қоғамдық тыңдаулардың тақырыбына анық қатысы жоқ ескертулер мен ұсыныстар "қоғамдық тыңдаулар тақырыбына қатысы жоқ" деген жазбамен ескертулер мен ұсыныстардың жиынтық кестесіне енгізіледі.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4-тармақ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Қоршаған ортаны қорғау саласындағы уәкілетті органның ведомстволық бағынысты ұйымы келіп түскен ескертулер мен ұсыныстарды бір күн ішінде Ақпараттық жүйеде орналастырады.</w:t>
      </w:r>
    </w:p>
    <w:p>
      <w:pPr>
        <w:spacing w:after="0"/>
        <w:ind w:left="0"/>
        <w:jc w:val="both"/>
      </w:pPr>
      <w:r>
        <w:rPr>
          <w:rFonts w:ascii="Times New Roman"/>
          <w:b w:val="false"/>
          <w:i w:val="false"/>
          <w:color w:val="000000"/>
          <w:sz w:val="28"/>
        </w:rPr>
        <w:t>
      Жария талқылау мерзімі кезеңінде көзделіп отырған қызметтің бастамашысы Ақпараттық жүйеге келіп түскен ескертулер мен ұсыныстарға жауап береді.</w:t>
      </w:r>
    </w:p>
    <w:bookmarkStart w:name="z169" w:id="104"/>
    <w:p>
      <w:pPr>
        <w:spacing w:after="0"/>
        <w:ind w:left="0"/>
        <w:jc w:val="both"/>
      </w:pPr>
      <w:r>
        <w:rPr>
          <w:rFonts w:ascii="Times New Roman"/>
          <w:b w:val="false"/>
          <w:i w:val="false"/>
          <w:color w:val="000000"/>
          <w:sz w:val="28"/>
        </w:rPr>
        <w:t xml:space="preserve">
      45. Қоғамдық тыңдауларды жария талқылаулар арқылы өткізу нәтижелері бойынша тиісті әкімшілік-аумақтық бірліктің (облыстардың, республикалық маңызы бар қалалардың, астананың) жергілікті атқарушы органының жауапты адамы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 ресімдейді және оған электрондық цифрлық қолтаңба арқылы қол қояды.</w:t>
      </w:r>
    </w:p>
    <w:bookmarkEnd w:id="10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46</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Аумағында қоғамдық тыңдаулар өткізілген тиісті әкімшілік-аумақтық бірліктің (облыстардың, республикалық маңызы бар қалалардың, астананың) жергілікті атқарушы органы хаттамаға қол қойылған күннен бастап екі жұмыс күнінен кешіктірілмейтін мерзім ішінде оны Ақпараттық жүйеде және өзінің ресми интернет-ресурсына орналастырады.</w:t>
      </w:r>
    </w:p>
    <w:bookmarkStart w:name="z171" w:id="105"/>
    <w:p>
      <w:pPr>
        <w:spacing w:after="0"/>
        <w:ind w:left="0"/>
        <w:jc w:val="both"/>
      </w:pPr>
      <w:r>
        <w:rPr>
          <w:rFonts w:ascii="Times New Roman"/>
          <w:b w:val="false"/>
          <w:i w:val="false"/>
          <w:color w:val="000000"/>
          <w:sz w:val="28"/>
        </w:rPr>
        <w:t xml:space="preserve">
      47. Мемлекеттік экологиялық сараптаманың жобалық құжаттарына келіп түскен ескертулер мен ұсыныстарға Бастамашының негізделген жауаптары болмаған жағдайда, мемлекеттік экологиялық сараптаманы жүзеге асыратын орган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тармақшаларда</w:t>
      </w:r>
      <w:r>
        <w:rPr>
          <w:rFonts w:ascii="Times New Roman"/>
          <w:b w:val="false"/>
          <w:i w:val="false"/>
          <w:color w:val="000000"/>
          <w:sz w:val="28"/>
        </w:rPr>
        <w:t xml:space="preserve"> көзделген объектілер бойынша қайтадан жария талқылаулар жүргізу қажеттігі туралы жауап жібереді.</w:t>
      </w:r>
    </w:p>
    <w:bookmarkEnd w:id="10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bl>
    <w:bookmarkStart w:name="z173" w:id="106"/>
    <w:p>
      <w:pPr>
        <w:spacing w:after="0"/>
        <w:ind w:left="0"/>
        <w:jc w:val="both"/>
      </w:pPr>
      <w:r>
        <w:rPr>
          <w:rFonts w:ascii="Times New Roman"/>
          <w:b w:val="false"/>
          <w:i w:val="false"/>
          <w:color w:val="000000"/>
          <w:sz w:val="28"/>
        </w:rPr>
        <w:t>
      Нысан</w:t>
      </w:r>
    </w:p>
    <w:bookmarkEnd w:id="106"/>
    <w:bookmarkStart w:name="z174" w:id="107"/>
    <w:p>
      <w:pPr>
        <w:spacing w:after="0"/>
        <w:ind w:left="0"/>
        <w:jc w:val="left"/>
      </w:pPr>
      <w:r>
        <w:rPr>
          <w:rFonts w:ascii="Times New Roman"/>
          <w:b/>
          <w:i w:val="false"/>
          <w:color w:val="000000"/>
        </w:rPr>
        <w:t xml:space="preserve"> "Қоғамдық тыңдаулар" арнайы айдары</w:t>
      </w:r>
    </w:p>
    <w:bookmarkEnd w:id="107"/>
    <w:bookmarkStart w:name="z175" w:id="108"/>
    <w:p>
      <w:pPr>
        <w:spacing w:after="0"/>
        <w:ind w:left="0"/>
        <w:jc w:val="both"/>
      </w:pPr>
      <w:r>
        <w:rPr>
          <w:rFonts w:ascii="Times New Roman"/>
          <w:b w:val="false"/>
          <w:i w:val="false"/>
          <w:color w:val="000000"/>
          <w:sz w:val="28"/>
        </w:rPr>
        <w:t>
      Қоғамдық тыңдаулар өткізу туралы хабарландыру:</w:t>
      </w:r>
    </w:p>
    <w:bookmarkEnd w:id="108"/>
    <w:bookmarkStart w:name="z176" w:id="109"/>
    <w:p>
      <w:pPr>
        <w:spacing w:after="0"/>
        <w:ind w:left="0"/>
        <w:jc w:val="both"/>
      </w:pPr>
      <w:r>
        <w:rPr>
          <w:rFonts w:ascii="Times New Roman"/>
          <w:b w:val="false"/>
          <w:i w:val="false"/>
          <w:color w:val="000000"/>
          <w:sz w:val="28"/>
        </w:rPr>
        <w:t>
      1) жобаның атауын;</w:t>
      </w:r>
    </w:p>
    <w:bookmarkEnd w:id="109"/>
    <w:bookmarkStart w:name="z177" w:id="110"/>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 учаскенің географиялық координаттары және әсер ету аумағының географиялық координаттары;</w:t>
      </w:r>
    </w:p>
    <w:bookmarkEnd w:id="110"/>
    <w:bookmarkStart w:name="z178" w:id="111"/>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ұзартылады;</w:t>
      </w:r>
    </w:p>
    <w:bookmarkEnd w:id="111"/>
    <w:bookmarkStart w:name="z179" w:id="112"/>
    <w:p>
      <w:pPr>
        <w:spacing w:after="0"/>
        <w:ind w:left="0"/>
        <w:jc w:val="both"/>
      </w:pPr>
      <w:r>
        <w:rPr>
          <w:rFonts w:ascii="Times New Roman"/>
          <w:b w:val="false"/>
          <w:i w:val="false"/>
          <w:color w:val="000000"/>
          <w:sz w:val="28"/>
        </w:rPr>
        <w:t>
      4) Бастамашының деректемелері мен байланыс деректерін;</w:t>
      </w:r>
    </w:p>
    <w:bookmarkEnd w:id="112"/>
    <w:bookmarkStart w:name="z180" w:id="113"/>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113"/>
    <w:bookmarkStart w:name="z181" w:id="114"/>
    <w:p>
      <w:pPr>
        <w:spacing w:after="0"/>
        <w:ind w:left="0"/>
        <w:jc w:val="both"/>
      </w:pPr>
      <w:r>
        <w:rPr>
          <w:rFonts w:ascii="Times New Roman"/>
          <w:b w:val="false"/>
          <w:i w:val="false"/>
          <w:color w:val="000000"/>
          <w:sz w:val="28"/>
        </w:rPr>
        <w:t xml:space="preserve">
      6) қоғамдық тыңдауларға шығарылатын материалдармен, ал кейін қоғамдық тыңдаулардың жарияланған хаттамасымен танысу үшін, Ақпараттық жүйеге және тиісті әкімшілік-аумақтық бірліктің (облыстардың, республикалық маңызы бар қалалардың, астананың) жергілікті атқарушы органының ресми интернет-ресурсына сілтемені; </w:t>
      </w:r>
    </w:p>
    <w:bookmarkEnd w:id="114"/>
    <w:bookmarkStart w:name="z182" w:id="115"/>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 үшін электрондық мекенжайы мен телефон нөмірін (-лерін);</w:t>
      </w:r>
    </w:p>
    <w:bookmarkEnd w:id="115"/>
    <w:bookmarkStart w:name="z183" w:id="116"/>
    <w:p>
      <w:pPr>
        <w:spacing w:after="0"/>
        <w:ind w:left="0"/>
        <w:jc w:val="both"/>
      </w:pPr>
      <w:r>
        <w:rPr>
          <w:rFonts w:ascii="Times New Roman"/>
          <w:b w:val="false"/>
          <w:i w:val="false"/>
          <w:color w:val="000000"/>
          <w:sz w:val="28"/>
        </w:rPr>
        <w:t>
      8) қоршаған ортаны қорғау саласындағы уәкілетті органның және облыстардың, республикалық маңызы бар қалалардың, астананың жергілікті атқарушы органының жұртшылық пен мүдделі жұртшылық өз ескертулері мен ұсыныстарын қоғамдық тыңдауларға шығарылатын құжаттар бойынша жазбаша немесе электрондық нысанда жіберетін электрондық мекенжайы мен пошталық мекенжайы;</w:t>
      </w:r>
    </w:p>
    <w:bookmarkEnd w:id="116"/>
    <w:bookmarkStart w:name="z184" w:id="117"/>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17"/>
    <w:bookmarkStart w:name="z185" w:id="118"/>
    <w:p>
      <w:pPr>
        <w:spacing w:after="0"/>
        <w:ind w:left="0"/>
        <w:jc w:val="both"/>
      </w:pPr>
      <w:r>
        <w:rPr>
          <w:rFonts w:ascii="Times New Roman"/>
          <w:b w:val="false"/>
          <w:i w:val="false"/>
          <w:color w:val="000000"/>
          <w:sz w:val="28"/>
        </w:rPr>
        <w:t>
      10) кемінде бір теле- немесе радиоарнада қоғамдық тыңдаулардың өткізілетіндігі туралы хабарландырудың уақытылы орналастырылғандығы растайтын құжатты;</w:t>
      </w:r>
    </w:p>
    <w:bookmarkEnd w:id="118"/>
    <w:bookmarkStart w:name="z186" w:id="119"/>
    <w:p>
      <w:pPr>
        <w:spacing w:after="0"/>
        <w:ind w:left="0"/>
        <w:jc w:val="both"/>
      </w:pPr>
      <w:r>
        <w:rPr>
          <w:rFonts w:ascii="Times New Roman"/>
          <w:b w:val="false"/>
          <w:i w:val="false"/>
          <w:color w:val="000000"/>
          <w:sz w:val="28"/>
        </w:rPr>
        <w:t>
      11) түсіру күні мен уақыты көрсетілетін бұрыштық электрондық мөртабаны бар, көпшілікке қолжетімді жерлерде орналастырылған, ашық жиналыстар арқылы қоғамдық тыңдаулар өткізілетіндігі туралы хабарландырулардың суретін;</w:t>
      </w:r>
    </w:p>
    <w:bookmarkEnd w:id="119"/>
    <w:bookmarkStart w:name="z187" w:id="120"/>
    <w:p>
      <w:pPr>
        <w:spacing w:after="0"/>
        <w:ind w:left="0"/>
        <w:jc w:val="both"/>
      </w:pPr>
      <w:r>
        <w:rPr>
          <w:rFonts w:ascii="Times New Roman"/>
          <w:b w:val="false"/>
          <w:i w:val="false"/>
          <w:color w:val="000000"/>
          <w:sz w:val="28"/>
        </w:rPr>
        <w:t>
      12) видеоконференцбайланыс платформасына сілтемесін қамтиды.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bookmarkStart w:name="z189" w:id="121"/>
    <w:p>
      <w:pPr>
        <w:spacing w:after="0"/>
        <w:ind w:left="0"/>
        <w:jc w:val="both"/>
      </w:pPr>
      <w:r>
        <w:rPr>
          <w:rFonts w:ascii="Times New Roman"/>
          <w:b w:val="false"/>
          <w:i w:val="false"/>
          <w:color w:val="000000"/>
          <w:sz w:val="28"/>
        </w:rPr>
        <w:t>
      Нысан</w:t>
      </w:r>
    </w:p>
    <w:bookmarkEnd w:id="121"/>
    <w:bookmarkStart w:name="z190" w:id="122"/>
    <w:p>
      <w:pPr>
        <w:spacing w:after="0"/>
        <w:ind w:left="0"/>
        <w:jc w:val="left"/>
      </w:pPr>
      <w:r>
        <w:rPr>
          <w:rFonts w:ascii="Times New Roman"/>
          <w:b/>
          <w:i w:val="false"/>
          <w:color w:val="000000"/>
        </w:rPr>
        <w:t xml:space="preserve"> Қоғамдық тыңдаулар өткізуге сұрату хаты</w:t>
      </w:r>
    </w:p>
    <w:bookmarkEnd w:id="12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"Сіздерге _________________________________________________________________ </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қоғамдық тыңдаулар өткізілетіндігі жөнінде хабарлаймыз. </w:t>
      </w:r>
    </w:p>
    <w:p>
      <w:pPr>
        <w:spacing w:after="0"/>
        <w:ind w:left="0"/>
        <w:jc w:val="both"/>
      </w:pPr>
      <w:r>
        <w:rPr>
          <w:rFonts w:ascii="Times New Roman"/>
          <w:b w:val="false"/>
          <w:i w:val="false"/>
          <w:color w:val="000000"/>
          <w:sz w:val="28"/>
        </w:rPr>
        <w:t xml:space="preserve">
      Жоба келесі аумақта жүзеге асырылатын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(әсер ету аумағының географиялық координаттары және учаскенің географиялық </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Аумағына әсер етуі мүмкін және аумағында қоғамдық тыңдаулар өткізілетін әкімшілік-</w:t>
      </w:r>
    </w:p>
    <w:p>
      <w:pPr>
        <w:spacing w:after="0"/>
        <w:ind w:left="0"/>
        <w:jc w:val="both"/>
      </w:pPr>
      <w:r>
        <w:rPr>
          <w:rFonts w:ascii="Times New Roman"/>
          <w:b w:val="false"/>
          <w:i w:val="false"/>
          <w:color w:val="000000"/>
          <w:sz w:val="28"/>
        </w:rPr>
        <w:t xml:space="preserve">
      аумақтық бірліктердің тізбесін ұсынамыз: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тыңдаулардың тақырыбы: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тақырыбы көзделіп отырған қызметтің нақты атауын, </w:t>
      </w:r>
    </w:p>
    <w:p>
      <w:pPr>
        <w:spacing w:after="0"/>
        <w:ind w:left="0"/>
        <w:jc w:val="both"/>
      </w:pPr>
      <w:r>
        <w:rPr>
          <w:rFonts w:ascii="Times New Roman"/>
          <w:b w:val="false"/>
          <w:i w:val="false"/>
          <w:color w:val="000000"/>
          <w:sz w:val="28"/>
        </w:rPr>
        <w:t xml:space="preserve">
      жүзеге асырылатын орнын, мерзімін және Бастамашының атауын қамтиды) </w:t>
      </w:r>
    </w:p>
    <w:p>
      <w:pPr>
        <w:spacing w:after="0"/>
        <w:ind w:left="0"/>
        <w:jc w:val="both"/>
      </w:pPr>
      <w:r>
        <w:rPr>
          <w:rFonts w:ascii="Times New Roman"/>
          <w:b w:val="false"/>
          <w:i w:val="false"/>
          <w:color w:val="000000"/>
          <w:sz w:val="28"/>
        </w:rPr>
        <w:t xml:space="preserve">
      Қоғамдық тыңдауларды өткізудің төменде көрсетілген шарттарын келісуді сұраймыз: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өткізілетін орны, күні және уақыты) </w:t>
      </w:r>
    </w:p>
    <w:p>
      <w:pPr>
        <w:spacing w:after="0"/>
        <w:ind w:left="0"/>
        <w:jc w:val="both"/>
      </w:pPr>
      <w:r>
        <w:rPr>
          <w:rFonts w:ascii="Times New Roman"/>
          <w:b w:val="false"/>
          <w:i w:val="false"/>
          <w:color w:val="000000"/>
          <w:sz w:val="28"/>
        </w:rPr>
        <w:t xml:space="preserve">
      Елді-мекенде (мекендерде) қоғамдық тыңдауларды өткізу орны олардың көзделіп </w:t>
      </w:r>
    </w:p>
    <w:p>
      <w:pPr>
        <w:spacing w:after="0"/>
        <w:ind w:left="0"/>
        <w:jc w:val="both"/>
      </w:pPr>
      <w:r>
        <w:rPr>
          <w:rFonts w:ascii="Times New Roman"/>
          <w:b w:val="false"/>
          <w:i w:val="false"/>
          <w:color w:val="000000"/>
          <w:sz w:val="28"/>
        </w:rPr>
        <w:t xml:space="preserve">
      отырған қызмет аумағына жақын орналасуына негізделген (__________км). </w:t>
      </w:r>
    </w:p>
    <w:p>
      <w:pPr>
        <w:spacing w:after="0"/>
        <w:ind w:left="0"/>
        <w:jc w:val="both"/>
      </w:pPr>
      <w:r>
        <w:rPr>
          <w:rFonts w:ascii="Times New Roman"/>
          <w:b w:val="false"/>
          <w:i w:val="false"/>
          <w:color w:val="000000"/>
          <w:sz w:val="28"/>
        </w:rPr>
        <w:t xml:space="preserve">
      Қоғамдық тыңдаулар өткізілетіндігі туралы қазақ және орыс тілдеріндегі хабарландыру </w:t>
      </w:r>
    </w:p>
    <w:p>
      <w:pPr>
        <w:spacing w:after="0"/>
        <w:ind w:left="0"/>
        <w:jc w:val="both"/>
      </w:pPr>
      <w:r>
        <w:rPr>
          <w:rFonts w:ascii="Times New Roman"/>
          <w:b w:val="false"/>
          <w:i w:val="false"/>
          <w:color w:val="000000"/>
          <w:sz w:val="28"/>
        </w:rPr>
        <w:t xml:space="preserve">
      мынадай тәсілдермен таратылатын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(хабарландыру орналастырылатын газеттің, теле-және радиоарнаның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(жұртшылық үшін қолжетімді орындардың орналасуы) </w:t>
      </w:r>
    </w:p>
    <w:p>
      <w:pPr>
        <w:spacing w:after="0"/>
        <w:ind w:left="0"/>
        <w:jc w:val="both"/>
      </w:pPr>
      <w:r>
        <w:rPr>
          <w:rFonts w:ascii="Times New Roman"/>
          <w:b w:val="false"/>
          <w:i w:val="false"/>
          <w:color w:val="000000"/>
          <w:sz w:val="28"/>
        </w:rPr>
        <w:t xml:space="preserve">
      Сонымен қатар қоғамдық тыңдауларды өткізу кезінде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растауды сұраймыз. </w:t>
      </w:r>
    </w:p>
    <w:p>
      <w:pPr>
        <w:spacing w:after="0"/>
        <w:ind w:left="0"/>
        <w:jc w:val="both"/>
      </w:pPr>
      <w:r>
        <w:rPr>
          <w:rFonts w:ascii="Times New Roman"/>
          <w:b w:val="false"/>
          <w:i w:val="false"/>
          <w:color w:val="000000"/>
          <w:sz w:val="28"/>
        </w:rPr>
        <w:t xml:space="preserve">
      Қазақстан Республикасының экологиялық заңнамасының талаптарына сәйкес </w:t>
      </w:r>
    </w:p>
    <w:p>
      <w:pPr>
        <w:spacing w:after="0"/>
        <w:ind w:left="0"/>
        <w:jc w:val="both"/>
      </w:pPr>
      <w:r>
        <w:rPr>
          <w:rFonts w:ascii="Times New Roman"/>
          <w:b w:val="false"/>
          <w:i w:val="false"/>
          <w:color w:val="000000"/>
          <w:sz w:val="28"/>
        </w:rPr>
        <w:t xml:space="preserve">
      қоғамдық тыңдауларға қатысушылардың тіркелуін және тыңдаулардың видео- және </w:t>
      </w:r>
    </w:p>
    <w:p>
      <w:pPr>
        <w:spacing w:after="0"/>
        <w:ind w:left="0"/>
        <w:jc w:val="both"/>
      </w:pPr>
      <w:r>
        <w:rPr>
          <w:rFonts w:ascii="Times New Roman"/>
          <w:b w:val="false"/>
          <w:i w:val="false"/>
          <w:color w:val="000000"/>
          <w:sz w:val="28"/>
        </w:rPr>
        <w:t xml:space="preserve">
      аудиожазбасын қамтамасыз етуді сұраймыз."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бастамашысының тегі, аты және әкесінің аты (бар болса), </w:t>
      </w:r>
    </w:p>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bl>
    <w:bookmarkStart w:name="z227" w:id="123"/>
    <w:p>
      <w:pPr>
        <w:spacing w:after="0"/>
        <w:ind w:left="0"/>
        <w:jc w:val="both"/>
      </w:pPr>
      <w:r>
        <w:rPr>
          <w:rFonts w:ascii="Times New Roman"/>
          <w:b w:val="false"/>
          <w:i w:val="false"/>
          <w:color w:val="000000"/>
          <w:sz w:val="28"/>
        </w:rPr>
        <w:t>
      Нысан</w:t>
      </w:r>
    </w:p>
    <w:bookmarkEnd w:id="123"/>
    <w:bookmarkStart w:name="z228" w:id="124"/>
    <w:p>
      <w:pPr>
        <w:spacing w:after="0"/>
        <w:ind w:left="0"/>
        <w:jc w:val="left"/>
      </w:pPr>
      <w:r>
        <w:rPr>
          <w:rFonts w:ascii="Times New Roman"/>
          <w:b/>
          <w:i w:val="false"/>
          <w:color w:val="000000"/>
        </w:rPr>
        <w:t xml:space="preserve"> Қоғамдық тыңдаулардың бастамашысына ұсынылатын жауап хаты</w:t>
      </w:r>
    </w:p>
    <w:bookmarkEnd w:id="12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 ұсынып отырған қоғамдық тыңдауларды өткізу шарттарын келісу туралы </w:t>
      </w:r>
    </w:p>
    <w:p>
      <w:pPr>
        <w:spacing w:after="0"/>
        <w:ind w:left="0"/>
        <w:jc w:val="both"/>
      </w:pPr>
      <w:r>
        <w:rPr>
          <w:rFonts w:ascii="Times New Roman"/>
          <w:b w:val="false"/>
          <w:i w:val="false"/>
          <w:color w:val="000000"/>
          <w:sz w:val="28"/>
        </w:rPr>
        <w:t xml:space="preserve">
      хатыңызға (_________________ (күні) шығ. №_________) жауап ретінде </w:t>
      </w:r>
    </w:p>
    <w:p>
      <w:pPr>
        <w:spacing w:after="0"/>
        <w:ind w:left="0"/>
        <w:jc w:val="both"/>
      </w:pPr>
      <w:r>
        <w:rPr>
          <w:rFonts w:ascii="Times New Roman"/>
          <w:b w:val="false"/>
          <w:i w:val="false"/>
          <w:color w:val="000000"/>
          <w:sz w:val="28"/>
        </w:rPr>
        <w:t xml:space="preserve">
      келесіні хабарлаймыз: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келісеміз." </w:t>
      </w:r>
    </w:p>
    <w:p>
      <w:pPr>
        <w:spacing w:after="0"/>
        <w:ind w:left="0"/>
        <w:jc w:val="both"/>
      </w:pPr>
      <w:r>
        <w:rPr>
          <w:rFonts w:ascii="Times New Roman"/>
          <w:b w:val="false"/>
          <w:i w:val="false"/>
          <w:color w:val="000000"/>
          <w:sz w:val="28"/>
        </w:rPr>
        <w:t xml:space="preserve">
      немесе "Мынадай себептерге байланысты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(келіспеу себептеріне мыналар жатады: өткізілетін орынның көзделіп отырған қызметті </w:t>
      </w:r>
    </w:p>
    <w:p>
      <w:pPr>
        <w:spacing w:after="0"/>
        <w:ind w:left="0"/>
        <w:jc w:val="both"/>
      </w:pPr>
      <w:r>
        <w:rPr>
          <w:rFonts w:ascii="Times New Roman"/>
          <w:b w:val="false"/>
          <w:i w:val="false"/>
          <w:color w:val="000000"/>
          <w:sz w:val="28"/>
        </w:rPr>
        <w:t xml:space="preserve">
      жүзеге асыру нәтижесінде аумағына әсер етуі мүмкін әкімшілік-аумақтық бірліктердің </w:t>
      </w:r>
    </w:p>
    <w:p>
      <w:pPr>
        <w:spacing w:after="0"/>
        <w:ind w:left="0"/>
        <w:jc w:val="both"/>
      </w:pPr>
      <w:r>
        <w:rPr>
          <w:rFonts w:ascii="Times New Roman"/>
          <w:b w:val="false"/>
          <w:i w:val="false"/>
          <w:color w:val="000000"/>
          <w:sz w:val="28"/>
        </w:rPr>
        <w:t xml:space="preserve">
      аумағына жатпайтындығы; өткізілетін күні мен уақыты демалыс және / немесе мереке </w:t>
      </w:r>
    </w:p>
    <w:p>
      <w:pPr>
        <w:spacing w:after="0"/>
        <w:ind w:left="0"/>
        <w:jc w:val="both"/>
      </w:pPr>
      <w:r>
        <w:rPr>
          <w:rFonts w:ascii="Times New Roman"/>
          <w:b w:val="false"/>
          <w:i w:val="false"/>
          <w:color w:val="000000"/>
          <w:sz w:val="28"/>
        </w:rPr>
        <w:t xml:space="preserve">
      күндеріне, жұмыс істемейтін уақытқа сәйкес келеді)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келіспейміз." </w:t>
      </w:r>
    </w:p>
    <w:p>
      <w:pPr>
        <w:spacing w:after="0"/>
        <w:ind w:left="0"/>
        <w:jc w:val="both"/>
      </w:pPr>
      <w:r>
        <w:rPr>
          <w:rFonts w:ascii="Times New Roman"/>
          <w:b w:val="false"/>
          <w:i w:val="false"/>
          <w:color w:val="000000"/>
          <w:sz w:val="28"/>
        </w:rPr>
        <w:t xml:space="preserve">
      "Қоғамдық тыңдаулар өткізілетіндігі туралы хабарландыруды таратудың </w:t>
      </w:r>
    </w:p>
    <w:p>
      <w:pPr>
        <w:spacing w:after="0"/>
        <w:ind w:left="0"/>
        <w:jc w:val="both"/>
      </w:pPr>
      <w:r>
        <w:rPr>
          <w:rFonts w:ascii="Times New Roman"/>
          <w:b w:val="false"/>
          <w:i w:val="false"/>
          <w:color w:val="000000"/>
          <w:sz w:val="28"/>
        </w:rPr>
        <w:t xml:space="preserve">
      Сіз ұсынып отырған тәсілдерін қолдаймыз". </w:t>
      </w:r>
    </w:p>
    <w:p>
      <w:pPr>
        <w:spacing w:after="0"/>
        <w:ind w:left="0"/>
        <w:jc w:val="both"/>
      </w:pPr>
      <w:r>
        <w:rPr>
          <w:rFonts w:ascii="Times New Roman"/>
          <w:b w:val="false"/>
          <w:i w:val="false"/>
          <w:color w:val="000000"/>
          <w:sz w:val="28"/>
        </w:rPr>
        <w:t xml:space="preserve">
      немесе "Жұртшылықты неғұрлым тиімді хабардар ету үшін мынадай тәсілдермен – </w:t>
      </w:r>
    </w:p>
    <w:p>
      <w:pPr>
        <w:spacing w:after="0"/>
        <w:ind w:left="0"/>
        <w:jc w:val="both"/>
      </w:pPr>
      <w:r>
        <w:rPr>
          <w:rFonts w:ascii="Times New Roman"/>
          <w:b w:val="false"/>
          <w:i w:val="false"/>
          <w:color w:val="000000"/>
          <w:sz w:val="28"/>
        </w:rPr>
        <w:t xml:space="preserve">
      ___________________________________ толықтыруды (ауыстыруды) ұсынамыз". </w:t>
      </w:r>
    </w:p>
    <w:p>
      <w:pPr>
        <w:spacing w:after="0"/>
        <w:ind w:left="0"/>
        <w:jc w:val="both"/>
      </w:pPr>
      <w:r>
        <w:rPr>
          <w:rFonts w:ascii="Times New Roman"/>
          <w:b w:val="false"/>
          <w:i w:val="false"/>
          <w:color w:val="000000"/>
          <w:sz w:val="28"/>
        </w:rPr>
        <w:t xml:space="preserve">
      "Қоғамдық тыңдауларды өткізу барысында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растаймыз". </w:t>
      </w:r>
    </w:p>
    <w:p>
      <w:pPr>
        <w:spacing w:after="0"/>
        <w:ind w:left="0"/>
        <w:jc w:val="both"/>
      </w:pPr>
      <w:r>
        <w:rPr>
          <w:rFonts w:ascii="Times New Roman"/>
          <w:b w:val="false"/>
          <w:i w:val="false"/>
          <w:color w:val="000000"/>
          <w:sz w:val="28"/>
        </w:rPr>
        <w:t xml:space="preserve">
      "Мүдделі мемлекеттік органдардың тізбесі: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(Бастамашының тегі, аты және әкесінің аты (бар болса), лауазымы, өкілі болып </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4-қосымша</w:t>
            </w:r>
          </w:p>
        </w:tc>
      </w:tr>
    </w:tbl>
    <w:bookmarkStart w:name="z259" w:id="125"/>
    <w:p>
      <w:pPr>
        <w:spacing w:after="0"/>
        <w:ind w:left="0"/>
        <w:jc w:val="both"/>
      </w:pPr>
      <w:r>
        <w:rPr>
          <w:rFonts w:ascii="Times New Roman"/>
          <w:b w:val="false"/>
          <w:i w:val="false"/>
          <w:color w:val="000000"/>
          <w:sz w:val="28"/>
        </w:rPr>
        <w:t>
      Нысан</w:t>
      </w:r>
    </w:p>
    <w:bookmarkEnd w:id="125"/>
    <w:bookmarkStart w:name="z260" w:id="126"/>
    <w:p>
      <w:pPr>
        <w:spacing w:after="0"/>
        <w:ind w:left="0"/>
        <w:jc w:val="left"/>
      </w:pPr>
      <w:r>
        <w:rPr>
          <w:rFonts w:ascii="Times New Roman"/>
          <w:b/>
          <w:i w:val="false"/>
          <w:color w:val="000000"/>
        </w:rPr>
        <w:t xml:space="preserve"> Қоғамдық тыңдауларға қатысушылардың тіркеу парағы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санаты</w:t>
            </w:r>
          </w:p>
          <w:p>
            <w:pPr>
              <w:spacing w:after="20"/>
              <w:ind w:left="20"/>
              <w:jc w:val="both"/>
            </w:pPr>
            <w:r>
              <w:rPr>
                <w:rFonts w:ascii="Times New Roman"/>
                <w:b w:val="false"/>
                <w:i w:val="false"/>
                <w:color w:val="000000"/>
                <w:sz w:val="20"/>
              </w:rPr>
              <w:t>
(мүдделі жұртшылықтың, жұртшылықтың, мемлекеттік органның өкілі,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форматы (жеке немесе конференц-байланыс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жиналысқа қатысқан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62" w:id="127"/>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5-қосымша </w:t>
            </w:r>
          </w:p>
        </w:tc>
      </w:tr>
    </w:tbl>
    <w:bookmarkStart w:name="z263" w:id="128"/>
    <w:p>
      <w:pPr>
        <w:spacing w:after="0"/>
        <w:ind w:left="0"/>
        <w:jc w:val="both"/>
      </w:pPr>
      <w:r>
        <w:rPr>
          <w:rFonts w:ascii="Times New Roman"/>
          <w:b w:val="false"/>
          <w:i w:val="false"/>
          <w:color w:val="000000"/>
          <w:sz w:val="28"/>
        </w:rPr>
        <w:t>
      Нысан</w:t>
      </w:r>
    </w:p>
    <w:bookmarkEnd w:id="128"/>
    <w:bookmarkStart w:name="z264" w:id="129"/>
    <w:p>
      <w:pPr>
        <w:spacing w:after="0"/>
        <w:ind w:left="0"/>
        <w:jc w:val="left"/>
      </w:pPr>
      <w:r>
        <w:rPr>
          <w:rFonts w:ascii="Times New Roman"/>
          <w:b/>
          <w:i w:val="false"/>
          <w:color w:val="000000"/>
        </w:rPr>
        <w:t xml:space="preserve"> Ашық жиналыстар нысанында өткізілетін қоғамдық тыңдаулар хаттамасы</w:t>
      </w:r>
    </w:p>
    <w:bookmarkEnd w:id="129"/>
    <w:bookmarkStart w:name="z265" w:id="130"/>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органының атауы:</w:t>
      </w:r>
    </w:p>
    <w:bookmarkEnd w:id="130"/>
    <w:p>
      <w:pPr>
        <w:spacing w:after="0"/>
        <w:ind w:left="0"/>
        <w:jc w:val="both"/>
      </w:pPr>
      <w:r>
        <w:rPr>
          <w:rFonts w:ascii="Times New Roman"/>
          <w:b w:val="false"/>
          <w:i w:val="false"/>
          <w:color w:val="000000"/>
          <w:sz w:val="28"/>
        </w:rPr>
        <w:t>
      ______________________________________________________________</w:t>
      </w:r>
    </w:p>
    <w:bookmarkStart w:name="z267" w:id="131"/>
    <w:p>
      <w:pPr>
        <w:spacing w:after="0"/>
        <w:ind w:left="0"/>
        <w:jc w:val="both"/>
      </w:pPr>
      <w:r>
        <w:rPr>
          <w:rFonts w:ascii="Times New Roman"/>
          <w:b w:val="false"/>
          <w:i w:val="false"/>
          <w:color w:val="000000"/>
          <w:sz w:val="28"/>
        </w:rPr>
        <w:t>
      2. Қоғамдық тыңдаулардың тақырыбы:</w:t>
      </w:r>
    </w:p>
    <w:bookmarkEnd w:id="13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(қаралатын жобалау құжаттардың толық, нақты атауы)</w:t>
      </w:r>
    </w:p>
    <w:bookmarkStart w:name="z270" w:id="132"/>
    <w:p>
      <w:pPr>
        <w:spacing w:after="0"/>
        <w:ind w:left="0"/>
        <w:jc w:val="both"/>
      </w:pPr>
      <w:r>
        <w:rPr>
          <w:rFonts w:ascii="Times New Roman"/>
          <w:b w:val="false"/>
          <w:i w:val="false"/>
          <w:color w:val="000000"/>
          <w:sz w:val="28"/>
        </w:rPr>
        <w:t>
      3. Қоғамдық тыңдауларға шығарылатын құжаттар жіберілген қоршаған ортаны қорғау саласындағы уәкілетті органның және облыстың, республикалық маңызы бар қалалардың, астананың жергілікті атқарушы органының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атауы.</w:t>
      </w:r>
    </w:p>
    <w:bookmarkEnd w:id="132"/>
    <w:bookmarkStart w:name="z271" w:id="133"/>
    <w:p>
      <w:pPr>
        <w:spacing w:after="0"/>
        <w:ind w:left="0"/>
        <w:jc w:val="both"/>
      </w:pPr>
      <w:r>
        <w:rPr>
          <w:rFonts w:ascii="Times New Roman"/>
          <w:b w:val="false"/>
          <w:i w:val="false"/>
          <w:color w:val="000000"/>
          <w:sz w:val="28"/>
        </w:rPr>
        <w:t>
      4. Көзделіп отырған қызметтің орналасатын жері:</w:t>
      </w:r>
    </w:p>
    <w:bookmarkEnd w:id="133"/>
    <w:bookmarkStart w:name="z272" w:id="134"/>
    <w:p>
      <w:pPr>
        <w:spacing w:after="0"/>
        <w:ind w:left="0"/>
        <w:jc w:val="both"/>
      </w:pPr>
      <w:r>
        <w:rPr>
          <w:rFonts w:ascii="Times New Roman"/>
          <w:b w:val="false"/>
          <w:i w:val="false"/>
          <w:color w:val="000000"/>
          <w:sz w:val="28"/>
        </w:rPr>
        <w:t>
      ______________________________________________________________</w:t>
      </w:r>
    </w:p>
    <w:bookmarkEnd w:id="134"/>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274" w:id="135"/>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3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(белгіленген көзделіп отырған қызметті жүзеге асыру нәтижесінде аумағына әсер етуі мүмкін және аумағында қоғамдық тыңдаулар өткізілетін әкімшілік-аумақтық бірліктердің тізбесі)</w:t>
      </w:r>
    </w:p>
    <w:bookmarkStart w:name="z277" w:id="136"/>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3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0" w:id="137"/>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әзірлеушілердің деректемелері мен байланыс деректері.</w:t>
      </w:r>
    </w:p>
    <w:bookmarkEnd w:id="13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3" w:id="138"/>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 жиналысы өткізілетін күн (күндер) және уақыт):</w:t>
      </w:r>
    </w:p>
    <w:bookmarkEnd w:id="13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тыңдаулардың басталу және аяқталу уақыты, тыңдаулар өткізілетін орынның толық және нақты мекенжайы. Қоғамдық тыңдаулар ұзартылатын жағдайда барлық күндер көрсетіледі)</w:t>
      </w:r>
    </w:p>
    <w:bookmarkStart w:name="z286" w:id="139"/>
    <w:p>
      <w:pPr>
        <w:spacing w:after="0"/>
        <w:ind w:left="0"/>
        <w:jc w:val="both"/>
      </w:pPr>
      <w:r>
        <w:rPr>
          <w:rFonts w:ascii="Times New Roman"/>
          <w:b w:val="false"/>
          <w:i w:val="false"/>
          <w:color w:val="000000"/>
          <w:sz w:val="28"/>
        </w:rPr>
        <w:t>
      9. Бастамашы жіберген сұрату хатының көшірмесі және қоғамдық тыңдауларды өткізу шарттарын келісу туралы әкімшілік-аумақтық бірліктердің жергілікті атқарушы органдары ұсынған жауап хаттың көшірмесі осы қоғамдық тыңдаулар хаттамасына қоса беріледі.</w:t>
      </w:r>
    </w:p>
    <w:bookmarkEnd w:id="139"/>
    <w:bookmarkStart w:name="z287" w:id="140"/>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 хаттамасына қоса беріледі.</w:t>
      </w:r>
    </w:p>
    <w:bookmarkEnd w:id="140"/>
    <w:bookmarkStart w:name="z288" w:id="141"/>
    <w:p>
      <w:pPr>
        <w:spacing w:after="0"/>
        <w:ind w:left="0"/>
        <w:jc w:val="both"/>
      </w:pPr>
      <w:r>
        <w:rPr>
          <w:rFonts w:ascii="Times New Roman"/>
          <w:b w:val="false"/>
          <w:i w:val="false"/>
          <w:color w:val="000000"/>
          <w:sz w:val="28"/>
        </w:rPr>
        <w:t>
      11. Қоғамдық тыңдаулар өткізу туралы ақпарат қазақ және орыс тілдерінде келесі жолдармен таратылды:</w:t>
      </w:r>
    </w:p>
    <w:bookmarkEnd w:id="141"/>
    <w:bookmarkStart w:name="z289" w:id="142"/>
    <w:p>
      <w:pPr>
        <w:spacing w:after="0"/>
        <w:ind w:left="0"/>
        <w:jc w:val="both"/>
      </w:pPr>
      <w:r>
        <w:rPr>
          <w:rFonts w:ascii="Times New Roman"/>
          <w:b w:val="false"/>
          <w:i w:val="false"/>
          <w:color w:val="000000"/>
          <w:sz w:val="28"/>
        </w:rPr>
        <w:t>
      1) Ақпараттық жүйеде;</w:t>
      </w:r>
    </w:p>
    <w:bookmarkEnd w:id="142"/>
    <w:bookmarkStart w:name="z290" w:id="143"/>
    <w:p>
      <w:pPr>
        <w:spacing w:after="0"/>
        <w:ind w:left="0"/>
        <w:jc w:val="both"/>
      </w:pPr>
      <w:r>
        <w:rPr>
          <w:rFonts w:ascii="Times New Roman"/>
          <w:b w:val="false"/>
          <w:i w:val="false"/>
          <w:color w:val="000000"/>
          <w:sz w:val="28"/>
        </w:rPr>
        <w:t>
      2) жергілікті атқарушы органның (облыстың, республикалық маңызы бар қаланың, астананың) ресми интернет-ресурсында немесе әзірлеуші мемлекеттік органның ресми интернет-ресурсында</w:t>
      </w:r>
    </w:p>
    <w:bookmarkEnd w:id="14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bookmarkStart w:name="z293" w:id="144"/>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 бұқаралық ақпарат құралдарында, оның ішінде кемінде бір газетте және қатысы бар аумақтың шегінде толық немесе ішінара орналасқан тиісті әкімшілік-аумақтық бірліктердің (облыстың, республикалық маңызы бар қаланың, астананың) аумағында таратылатын кемінде бір теле-немесе радиоарна арқылы бұқаралық ақпарат құралдарында:</w:t>
      </w:r>
    </w:p>
    <w:bookmarkEnd w:id="14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 сондай-ақ газеттің сканерленген титулдық беті мен қоғамдық тыңдаулар өткізілетіндігі туралы хабарландыру берілген бетті қамтитын, сканерленген хабарландыруды қоса ұсыну)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 немесе радиоарнада жарияланған қоғамдық тыңдаулар өткізілетіндігі туралы хабарландырудың видео және аудиожазбасы бар электрондық жеткізгіш қоғамдық тыңдаулардың хаттамасына қоса тіркелуі (жариялануы) тиіс)</w:t>
      </w:r>
    </w:p>
    <w:bookmarkStart w:name="z298" w:id="145"/>
    <w:p>
      <w:pPr>
        <w:spacing w:after="0"/>
        <w:ind w:left="0"/>
        <w:jc w:val="both"/>
      </w:pPr>
      <w:r>
        <w:rPr>
          <w:rFonts w:ascii="Times New Roman"/>
          <w:b w:val="false"/>
          <w:i w:val="false"/>
          <w:color w:val="000000"/>
          <w:sz w:val="28"/>
        </w:rPr>
        <w:t>
      4)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мүдделі жұртшылық үшін қолжетімді орындарда, ______ мекенжайы бойынша _________ дана хабарландыру.</w:t>
      </w:r>
    </w:p>
    <w:bookmarkEnd w:id="145"/>
    <w:p>
      <w:pPr>
        <w:spacing w:after="0"/>
        <w:ind w:left="0"/>
        <w:jc w:val="both"/>
      </w:pPr>
      <w:r>
        <w:rPr>
          <w:rFonts w:ascii="Times New Roman"/>
          <w:b w:val="false"/>
          <w:i w:val="false"/>
          <w:color w:val="000000"/>
          <w:sz w:val="28"/>
        </w:rPr>
        <w:t>
      Осы қоғамдық тыңдау хаттамасына фотоматериалдар қоса беріледі.</w:t>
      </w:r>
    </w:p>
    <w:bookmarkStart w:name="z300" w:id="146"/>
    <w:p>
      <w:pPr>
        <w:spacing w:after="0"/>
        <w:ind w:left="0"/>
        <w:jc w:val="both"/>
      </w:pPr>
      <w:r>
        <w:rPr>
          <w:rFonts w:ascii="Times New Roman"/>
          <w:b w:val="false"/>
          <w:i w:val="false"/>
          <w:color w:val="000000"/>
          <w:sz w:val="28"/>
        </w:rPr>
        <w:t>
      12. Қоғамдық тыңдауларға қатысушылардың шешімдері:</w:t>
      </w:r>
    </w:p>
    <w:bookmarkEnd w:id="14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(хатшыны таңдау туралы. Қоғамдық тыңдауларға қатысушылардың санын көрсету: "қарсы емес", "қарсы", "қалыс қалды")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(регламентті бекіту туралы. Қоғамдық қатысушылардың санын көрсету: "қарсы емес", "қарсы", "қалыс қалды")</w:t>
      </w:r>
    </w:p>
    <w:bookmarkStart w:name="z305" w:id="147"/>
    <w:p>
      <w:pPr>
        <w:spacing w:after="0"/>
        <w:ind w:left="0"/>
        <w:jc w:val="both"/>
      </w:pPr>
      <w:r>
        <w:rPr>
          <w:rFonts w:ascii="Times New Roman"/>
          <w:b w:val="false"/>
          <w:i w:val="false"/>
          <w:color w:val="000000"/>
          <w:sz w:val="28"/>
        </w:rPr>
        <w:t>
      13. Барлық тыңдалған баяндамалар туралы мәліметтер:</w:t>
      </w:r>
    </w:p>
    <w:bookmarkEnd w:id="14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 отырған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 мәтіні осы қоғамдық тыңдаулар хаттамасына қоса беріледі.</w:t>
      </w:r>
    </w:p>
    <w:bookmarkStart w:name="z311" w:id="148"/>
    <w:p>
      <w:pPr>
        <w:spacing w:after="0"/>
        <w:ind w:left="0"/>
        <w:jc w:val="both"/>
      </w:pPr>
      <w:r>
        <w:rPr>
          <w:rFonts w:ascii="Times New Roman"/>
          <w:b w:val="false"/>
          <w:i w:val="false"/>
          <w:color w:val="000000"/>
          <w:sz w:val="28"/>
        </w:rPr>
        <w:t>
      14. Мүдделі мемлекеттік органдар мен жұртшылықтың осы Қағидаларының 18-тармағына сәйкес жазбаша нысанда ұсынылған немесе қоғамдық тыңдауларды өткізу барысында айтылған барлық ескертулер мен ұсыныстарын,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48"/>
    <w:bookmarkStart w:name="z312" w:id="149"/>
    <w:p>
      <w:pPr>
        <w:spacing w:after="0"/>
        <w:ind w:left="0"/>
        <w:jc w:val="both"/>
      </w:pPr>
      <w:r>
        <w:rPr>
          <w:rFonts w:ascii="Times New Roman"/>
          <w:b w:val="false"/>
          <w:i w:val="false"/>
          <w:color w:val="000000"/>
          <w:sz w:val="28"/>
        </w:rPr>
        <w:t>
      15. Қоғамдық тыңдауларға қатысушылардың жоба және қаралатындардың сапасы туралы пікірі (негіздемесімен), құжаттардың, тыңдалған баяндамалардың толықтығы және оларды түсінудің қолжетімділігі тұрғысынан, оларды жақсарту бойынша ұсынымдар:</w:t>
      </w:r>
    </w:p>
    <w:bookmarkEnd w:id="1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өкілдігінің атауы ұйымдар, пікірлер мен ұсыныстар)</w:t>
      </w:r>
    </w:p>
    <w:bookmarkStart w:name="z315" w:id="150"/>
    <w:p>
      <w:pPr>
        <w:spacing w:after="0"/>
        <w:ind w:left="0"/>
        <w:jc w:val="both"/>
      </w:pPr>
      <w:r>
        <w:rPr>
          <w:rFonts w:ascii="Times New Roman"/>
          <w:b w:val="false"/>
          <w:i w:val="false"/>
          <w:color w:val="000000"/>
          <w:sz w:val="28"/>
        </w:rPr>
        <w:t xml:space="preserve">
      16.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және сотқа дейінгі тәртіппен мүмкін болады.</w:t>
      </w:r>
    </w:p>
    <w:bookmarkEnd w:id="150"/>
    <w:bookmarkStart w:name="z316" w:id="151"/>
    <w:p>
      <w:pPr>
        <w:spacing w:after="0"/>
        <w:ind w:left="0"/>
        <w:jc w:val="both"/>
      </w:pPr>
      <w:r>
        <w:rPr>
          <w:rFonts w:ascii="Times New Roman"/>
          <w:b w:val="false"/>
          <w:i w:val="false"/>
          <w:color w:val="000000"/>
          <w:sz w:val="28"/>
        </w:rPr>
        <w:t>
      17. Қоғамдық тыңдаулардың төрағасы:</w:t>
      </w:r>
    </w:p>
    <w:bookmarkEnd w:id="15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19" w:id="152"/>
    <w:p>
      <w:pPr>
        <w:spacing w:after="0"/>
        <w:ind w:left="0"/>
        <w:jc w:val="both"/>
      </w:pPr>
      <w:r>
        <w:rPr>
          <w:rFonts w:ascii="Times New Roman"/>
          <w:b w:val="false"/>
          <w:i w:val="false"/>
          <w:color w:val="000000"/>
          <w:sz w:val="28"/>
        </w:rPr>
        <w:t>
      18. Қоғамдық тыңдаулардың хатшысы:</w:t>
      </w:r>
    </w:p>
    <w:bookmarkEnd w:id="15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9" w:id="153"/>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(алынып тасталған/алынбаған ескерту немесе ұсыныс, "қоғамдық тыңдау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6-қосымша</w:t>
            </w:r>
          </w:p>
        </w:tc>
      </w:tr>
    </w:tbl>
    <w:bookmarkStart w:name="z326" w:id="154"/>
    <w:p>
      <w:pPr>
        <w:spacing w:after="0"/>
        <w:ind w:left="0"/>
        <w:jc w:val="both"/>
      </w:pPr>
      <w:r>
        <w:rPr>
          <w:rFonts w:ascii="Times New Roman"/>
          <w:b w:val="false"/>
          <w:i w:val="false"/>
          <w:color w:val="000000"/>
          <w:sz w:val="28"/>
        </w:rPr>
        <w:t>
      Нысан</w:t>
      </w:r>
    </w:p>
    <w:bookmarkEnd w:id="154"/>
    <w:bookmarkStart w:name="z327" w:id="155"/>
    <w:p>
      <w:pPr>
        <w:spacing w:after="0"/>
        <w:ind w:left="0"/>
        <w:jc w:val="left"/>
      </w:pPr>
      <w:r>
        <w:rPr>
          <w:rFonts w:ascii="Times New Roman"/>
          <w:b/>
          <w:i w:val="false"/>
          <w:color w:val="000000"/>
        </w:rPr>
        <w:t xml:space="preserve"> Ашық жиналыстар арқылы қоғамдық тыңдаулар өткізу регламенті</w:t>
      </w:r>
    </w:p>
    <w:bookmarkEnd w:id="155"/>
    <w:p>
      <w:pPr>
        <w:spacing w:after="0"/>
        <w:ind w:left="0"/>
        <w:jc w:val="both"/>
      </w:pPr>
      <w:r>
        <w:rPr>
          <w:rFonts w:ascii="Times New Roman"/>
          <w:b w:val="false"/>
          <w:i w:val="false"/>
          <w:color w:val="000000"/>
          <w:sz w:val="28"/>
        </w:rPr>
        <w:t>
      Қоғамдық тыңдауларға қатысушыларды тіркеу.</w:t>
      </w:r>
    </w:p>
    <w:p>
      <w:pPr>
        <w:spacing w:after="0"/>
        <w:ind w:left="0"/>
        <w:jc w:val="both"/>
      </w:pPr>
      <w:r>
        <w:rPr>
          <w:rFonts w:ascii="Times New Roman"/>
          <w:b w:val="false"/>
          <w:i w:val="false"/>
          <w:color w:val="000000"/>
          <w:sz w:val="28"/>
        </w:rPr>
        <w:t>
      Келісілген уақытта қоғамдық тыңдаулардың ашылуы.</w:t>
      </w:r>
    </w:p>
    <w:p>
      <w:pPr>
        <w:spacing w:after="0"/>
        <w:ind w:left="0"/>
        <w:jc w:val="both"/>
      </w:pPr>
      <w:r>
        <w:rPr>
          <w:rFonts w:ascii="Times New Roman"/>
          <w:b w:val="false"/>
          <w:i w:val="false"/>
          <w:color w:val="000000"/>
          <w:sz w:val="28"/>
        </w:rPr>
        <w:t>
      Баяндамашылардың сөз сөйлеуі (ұзақтығы әрбір нақты жағдайда жеке белгіленеді).</w:t>
      </w:r>
    </w:p>
    <w:p>
      <w:pPr>
        <w:spacing w:after="0"/>
        <w:ind w:left="0"/>
        <w:jc w:val="both"/>
      </w:pPr>
      <w:r>
        <w:rPr>
          <w:rFonts w:ascii="Times New Roman"/>
          <w:b w:val="false"/>
          <w:i w:val="false"/>
          <w:color w:val="000000"/>
          <w:sz w:val="28"/>
        </w:rPr>
        <w:t>
      Баяндамаларды талқылау (ұзақтығы әрбір нақты жағдайда белгіленеді).</w:t>
      </w:r>
    </w:p>
    <w:p>
      <w:pPr>
        <w:spacing w:after="0"/>
        <w:ind w:left="0"/>
        <w:jc w:val="both"/>
      </w:pPr>
      <w:r>
        <w:rPr>
          <w:rFonts w:ascii="Times New Roman"/>
          <w:b w:val="false"/>
          <w:i w:val="false"/>
          <w:color w:val="000000"/>
          <w:sz w:val="28"/>
        </w:rPr>
        <w:t>
      Баяндамалар бойынша қоғамдық тыңдауларға қатысушылардың ескертулері мен ұсыныстары тыңдалады. Баяндамашылар өз кезегінде қоғамдық тыңдауларға қатысушылардың ескертулері мен ұсыныстарына жауап береді.</w:t>
      </w:r>
    </w:p>
    <w:p>
      <w:pPr>
        <w:spacing w:after="0"/>
        <w:ind w:left="0"/>
        <w:jc w:val="both"/>
      </w:pPr>
      <w:r>
        <w:rPr>
          <w:rFonts w:ascii="Times New Roman"/>
          <w:b w:val="false"/>
          <w:i w:val="false"/>
          <w:color w:val="000000"/>
          <w:sz w:val="28"/>
        </w:rPr>
        <w:t>
      Қоғамдық тыңдауларды қорытындылау (ұзақтығы әрбір нақты жағдайда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 xml:space="preserve">7-қосымша </w:t>
            </w:r>
          </w:p>
        </w:tc>
      </w:tr>
    </w:tbl>
    <w:bookmarkStart w:name="z335" w:id="156"/>
    <w:p>
      <w:pPr>
        <w:spacing w:after="0"/>
        <w:ind w:left="0"/>
        <w:jc w:val="both"/>
      </w:pPr>
      <w:r>
        <w:rPr>
          <w:rFonts w:ascii="Times New Roman"/>
          <w:b w:val="false"/>
          <w:i w:val="false"/>
          <w:color w:val="000000"/>
          <w:sz w:val="28"/>
        </w:rPr>
        <w:t>
      Нысан</w:t>
      </w:r>
    </w:p>
    <w:bookmarkEnd w:id="156"/>
    <w:bookmarkStart w:name="z336" w:id="157"/>
    <w:p>
      <w:pPr>
        <w:spacing w:after="0"/>
        <w:ind w:left="0"/>
        <w:jc w:val="left"/>
      </w:pPr>
      <w:r>
        <w:rPr>
          <w:rFonts w:ascii="Times New Roman"/>
          <w:b/>
          <w:i w:val="false"/>
          <w:color w:val="000000"/>
        </w:rPr>
        <w:t xml:space="preserve"> Жария талқылаулар нысанында өткізілетін қоғамдық тыңдаулар хаттамасы</w:t>
      </w:r>
    </w:p>
    <w:bookmarkEnd w:id="157"/>
    <w:bookmarkStart w:name="z337" w:id="158"/>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жергілікті атқарушы органының атауы:</w:t>
      </w:r>
    </w:p>
    <w:bookmarkEnd w:id="158"/>
    <w:p>
      <w:pPr>
        <w:spacing w:after="0"/>
        <w:ind w:left="0"/>
        <w:jc w:val="both"/>
      </w:pPr>
      <w:r>
        <w:rPr>
          <w:rFonts w:ascii="Times New Roman"/>
          <w:b w:val="false"/>
          <w:i w:val="false"/>
          <w:color w:val="000000"/>
          <w:sz w:val="28"/>
        </w:rPr>
        <w:t>
      _________________________________________________________________</w:t>
      </w:r>
    </w:p>
    <w:bookmarkStart w:name="z339" w:id="159"/>
    <w:p>
      <w:pPr>
        <w:spacing w:after="0"/>
        <w:ind w:left="0"/>
        <w:jc w:val="both"/>
      </w:pPr>
      <w:r>
        <w:rPr>
          <w:rFonts w:ascii="Times New Roman"/>
          <w:b w:val="false"/>
          <w:i w:val="false"/>
          <w:color w:val="000000"/>
          <w:sz w:val="28"/>
        </w:rPr>
        <w:t>
      2. Қоғамдық тыңдаулардың тақырыбы:</w:t>
      </w:r>
    </w:p>
    <w:bookmarkEnd w:id="1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(қаралатын жобалау құжаттардың толық, нақты атауы) </w:t>
      </w:r>
    </w:p>
    <w:bookmarkStart w:name="z342" w:id="160"/>
    <w:p>
      <w:pPr>
        <w:spacing w:after="0"/>
        <w:ind w:left="0"/>
        <w:jc w:val="both"/>
      </w:pPr>
      <w:r>
        <w:rPr>
          <w:rFonts w:ascii="Times New Roman"/>
          <w:b w:val="false"/>
          <w:i w:val="false"/>
          <w:color w:val="000000"/>
          <w:sz w:val="28"/>
        </w:rPr>
        <w:t>
      3. Мекенжайына қоғамдық тыңдауларға шығарылатын құжаттар жіберілген, қоршаған ортаны қорғау саласындағы уәкілетті органның немесе облыстың, республикалық маңызы бар қаланың, астананың жергілікті атқарушы органының атауы</w:t>
      </w:r>
    </w:p>
    <w:bookmarkEnd w:id="160"/>
    <w:p>
      <w:pPr>
        <w:spacing w:after="0"/>
        <w:ind w:left="0"/>
        <w:jc w:val="both"/>
      </w:pPr>
      <w:r>
        <w:rPr>
          <w:rFonts w:ascii="Times New Roman"/>
          <w:b w:val="false"/>
          <w:i w:val="false"/>
          <w:color w:val="000000"/>
          <w:sz w:val="28"/>
        </w:rPr>
        <w:t>
      _______________________________________________________________</w:t>
      </w:r>
    </w:p>
    <w:bookmarkStart w:name="z344" w:id="161"/>
    <w:p>
      <w:pPr>
        <w:spacing w:after="0"/>
        <w:ind w:left="0"/>
        <w:jc w:val="both"/>
      </w:pPr>
      <w:r>
        <w:rPr>
          <w:rFonts w:ascii="Times New Roman"/>
          <w:b w:val="false"/>
          <w:i w:val="false"/>
          <w:color w:val="000000"/>
          <w:sz w:val="28"/>
        </w:rPr>
        <w:t>
      4. Көзделіп отырған қызметтің орналасқан жері:</w:t>
      </w:r>
    </w:p>
    <w:bookmarkEnd w:id="16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347" w:id="162"/>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6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қызметті жүзеге асыру нәтижесінде оның аумағына әсер етуі мүмкін және аумағында қоғамдық тыңдаулар өткізілетін әкімшілік-аумақтық бірліктердің тізбесі)</w:t>
      </w:r>
    </w:p>
    <w:bookmarkStart w:name="z350" w:id="163"/>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353" w:id="164"/>
    <w:p>
      <w:pPr>
        <w:spacing w:after="0"/>
        <w:ind w:left="0"/>
        <w:jc w:val="both"/>
      </w:pPr>
      <w:r>
        <w:rPr>
          <w:rFonts w:ascii="Times New Roman"/>
          <w:b w:val="false"/>
          <w:i w:val="false"/>
          <w:color w:val="000000"/>
          <w:sz w:val="28"/>
        </w:rPr>
        <w:t>
      7. Құжаттаманы әзірлеушілердің деректемелері және байланыс деректері</w:t>
      </w:r>
    </w:p>
    <w:bookmarkEnd w:id="1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ведомстволық бағыныштылығы, заңды және нақты мекенжайы, БСН, телефондары, факстары, электрондық пошталары, сайттары және басқа да ақпарат)</w:t>
      </w:r>
    </w:p>
    <w:bookmarkStart w:name="z356" w:id="165"/>
    <w:p>
      <w:pPr>
        <w:spacing w:after="0"/>
        <w:ind w:left="0"/>
        <w:jc w:val="both"/>
      </w:pPr>
      <w:r>
        <w:rPr>
          <w:rFonts w:ascii="Times New Roman"/>
          <w:b w:val="false"/>
          <w:i w:val="false"/>
          <w:color w:val="000000"/>
          <w:sz w:val="28"/>
        </w:rPr>
        <w:t>
      8. Қоғамдық тыңдаулар өткізілген кезең:</w:t>
      </w:r>
    </w:p>
    <w:bookmarkEnd w:id="165"/>
    <w:p>
      <w:pPr>
        <w:spacing w:after="0"/>
        <w:ind w:left="0"/>
        <w:jc w:val="both"/>
      </w:pPr>
      <w:r>
        <w:rPr>
          <w:rFonts w:ascii="Times New Roman"/>
          <w:b w:val="false"/>
          <w:i w:val="false"/>
          <w:color w:val="000000"/>
          <w:sz w:val="28"/>
        </w:rPr>
        <w:t>
      _______________________________________________________________</w:t>
      </w:r>
    </w:p>
    <w:bookmarkStart w:name="z358" w:id="166"/>
    <w:p>
      <w:pPr>
        <w:spacing w:after="0"/>
        <w:ind w:left="0"/>
        <w:jc w:val="both"/>
      </w:pPr>
      <w:r>
        <w:rPr>
          <w:rFonts w:ascii="Times New Roman"/>
          <w:b w:val="false"/>
          <w:i w:val="false"/>
          <w:color w:val="000000"/>
          <w:sz w:val="28"/>
        </w:rPr>
        <w:t>
      9. Қоғамдық тыңдаулардың өткізілетіндігі туралы ақпарат мемлекеттік және орыс тілдерінде мынадай тәсілдермен таратылды:</w:t>
      </w:r>
    </w:p>
    <w:bookmarkEnd w:id="1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61" w:id="167"/>
    <w:p>
      <w:pPr>
        <w:spacing w:after="0"/>
        <w:ind w:left="0"/>
        <w:jc w:val="both"/>
      </w:pPr>
      <w:r>
        <w:rPr>
          <w:rFonts w:ascii="Times New Roman"/>
          <w:b w:val="false"/>
          <w:i w:val="false"/>
          <w:color w:val="000000"/>
          <w:sz w:val="28"/>
        </w:rPr>
        <w:t>
       10. Қоғамдық тыңдаулар хаттамасының ажырамас бөлігі болып табылатын және жария талқылаулар нысанында қоғамдық тыңдаулар өткізу кезінде алынған Мүдделі мемлекеттік органдар мен жұртшылықтың ескертулер мен ұсыныстарды,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67"/>
    <w:bookmarkStart w:name="z362" w:id="168"/>
    <w:p>
      <w:pPr>
        <w:spacing w:after="0"/>
        <w:ind w:left="0"/>
        <w:jc w:val="both"/>
      </w:pPr>
      <w:r>
        <w:rPr>
          <w:rFonts w:ascii="Times New Roman"/>
          <w:b w:val="false"/>
          <w:i w:val="false"/>
          <w:color w:val="000000"/>
          <w:sz w:val="28"/>
        </w:rPr>
        <w:t xml:space="preserve">
      11.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мүмкін болады.</w:t>
      </w:r>
    </w:p>
    <w:bookmarkEnd w:id="168"/>
    <w:bookmarkStart w:name="z363" w:id="169"/>
    <w:p>
      <w:pPr>
        <w:spacing w:after="0"/>
        <w:ind w:left="0"/>
        <w:jc w:val="both"/>
      </w:pPr>
      <w:r>
        <w:rPr>
          <w:rFonts w:ascii="Times New Roman"/>
          <w:b w:val="false"/>
          <w:i w:val="false"/>
          <w:color w:val="000000"/>
          <w:sz w:val="28"/>
        </w:rPr>
        <w:t>
      12. Тиісті әкімшілік-аумақтық бірліктің (облыстардың, республикалық маңызы бар қалалардың, астананың) жергілікті атқарушы органының жауапты адамы</w:t>
      </w:r>
    </w:p>
    <w:bookmarkEnd w:id="16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6" w:id="170"/>
    <w:p>
      <w:pPr>
        <w:spacing w:after="0"/>
        <w:ind w:left="0"/>
        <w:jc w:val="left"/>
      </w:pPr>
      <w:r>
        <w:rPr>
          <w:rFonts w:ascii="Times New Roman"/>
          <w:b/>
          <w:i w:val="false"/>
          <w:color w:val="000000"/>
        </w:rPr>
        <w:t xml:space="preserve"> Жария талқылаулар нысанында өткізілетін қоғамдық тыңдаулар өткізілгенге дейін және өткізу кезінде келіп түскен ескертулер мен ұсыныстардың жиынтық кестесі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(алынып тасталған ескерту немесе ұсыныс, "қоғамдық тыңдаулардың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Бұйрығына</w:t>
            </w:r>
            <w:r>
              <w:br/>
            </w:r>
            <w:r>
              <w:rPr>
                <w:rFonts w:ascii="Times New Roman"/>
                <w:b w:val="false"/>
                <w:i w:val="false"/>
                <w:color w:val="000000"/>
                <w:sz w:val="20"/>
              </w:rPr>
              <w:t>қосымша</w:t>
            </w:r>
          </w:p>
        </w:tc>
      </w:tr>
    </w:tbl>
    <w:bookmarkStart w:name="z113" w:id="171"/>
    <w:p>
      <w:pPr>
        <w:spacing w:after="0"/>
        <w:ind w:left="0"/>
        <w:jc w:val="left"/>
      </w:pPr>
      <w:r>
        <w:rPr>
          <w:rFonts w:ascii="Times New Roman"/>
          <w:b/>
          <w:i w:val="false"/>
          <w:color w:val="000000"/>
        </w:rPr>
        <w:t xml:space="preserve"> Күші жойылған кейбір бұйрықтардың тізбесі</w:t>
      </w:r>
    </w:p>
    <w:bookmarkEnd w:id="171"/>
    <w:bookmarkStart w:name="z114" w:id="172"/>
    <w:p>
      <w:pPr>
        <w:spacing w:after="0"/>
        <w:ind w:left="0"/>
        <w:jc w:val="both"/>
      </w:pPr>
      <w:r>
        <w:rPr>
          <w:rFonts w:ascii="Times New Roman"/>
          <w:b w:val="false"/>
          <w:i w:val="false"/>
          <w:color w:val="000000"/>
          <w:sz w:val="28"/>
        </w:rPr>
        <w:t xml:space="preserve">
      1. Қазақстан Республикасы Қоршаған ортаны қорғау министрінің 2007 жылғы 7 мамырдағы "Қоғамдық тыңдаулар өткізу қағидаларын бекіту туралы" № 135-ө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4687 болып тіркелген).</w:t>
      </w:r>
    </w:p>
    <w:bookmarkEnd w:id="172"/>
    <w:bookmarkStart w:name="z115" w:id="173"/>
    <w:p>
      <w:pPr>
        <w:spacing w:after="0"/>
        <w:ind w:left="0"/>
        <w:jc w:val="both"/>
      </w:pPr>
      <w:r>
        <w:rPr>
          <w:rFonts w:ascii="Times New Roman"/>
          <w:b w:val="false"/>
          <w:i w:val="false"/>
          <w:color w:val="000000"/>
          <w:sz w:val="28"/>
        </w:rPr>
        <w:t xml:space="preserve">
      2. Қазақстан Республикасы Қоршаған ортаны қорғау министрінің 2007 жылғы 7 мамырдағы "Қоғамдық тыңдаулар өткізу қағидаларын бекіту туралы" № 135-ө бұйрығына өзгерістер енгізу туралы" Қазақстан Республикасы Қоршаған ортаны қорғау министрінің 2012 жылғы 2 сәуірдегі № 88-ө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7589 болып тіркелген).</w:t>
      </w:r>
    </w:p>
    <w:bookmarkEnd w:id="173"/>
    <w:bookmarkStart w:name="z116" w:id="174"/>
    <w:p>
      <w:pPr>
        <w:spacing w:after="0"/>
        <w:ind w:left="0"/>
        <w:jc w:val="both"/>
      </w:pPr>
      <w:r>
        <w:rPr>
          <w:rFonts w:ascii="Times New Roman"/>
          <w:b w:val="false"/>
          <w:i w:val="false"/>
          <w:color w:val="000000"/>
          <w:sz w:val="28"/>
        </w:rPr>
        <w:t xml:space="preserve">
      3. Қазақстан Республикасы Қоршаған ортаны қорғау министрінің 2007 жылғы 7 мамырдағы "Қоғамдық тыңдаулар өткізу қағидаларын бекіту туралы" № 135-ө бұйрығына өзгерістер енгізу туралы" Қазақстан Республикасы Қоршаған ортаны қорғау министрінің 2013 жылғы 26 наурыздағы № 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8427 болып тіркелген).</w:t>
      </w:r>
    </w:p>
    <w:bookmarkEnd w:id="174"/>
    <w:bookmarkStart w:name="z117" w:id="175"/>
    <w:p>
      <w:pPr>
        <w:spacing w:after="0"/>
        <w:ind w:left="0"/>
        <w:jc w:val="both"/>
      </w:pPr>
      <w:r>
        <w:rPr>
          <w:rFonts w:ascii="Times New Roman"/>
          <w:b w:val="false"/>
          <w:i w:val="false"/>
          <w:color w:val="000000"/>
          <w:sz w:val="28"/>
        </w:rPr>
        <w:t xml:space="preserve">
      4. Қазақстан Республикасы Қоршаған ортаны қорғау министрінің 2007 жылғы 7 мамырдағы "Қоғамдық тыңдауларды өткізу қағидаларын бекіту туралы" № 135-ө бұйрығына өзгерістер енгізу туралы" Қазақстан Республикасы Энергетика министрінің 2016 жылғы 21 маусымдағы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13957 болып тіркелген).</w:t>
      </w:r>
    </w:p>
    <w:bookmarkEnd w:id="175"/>
    <w:bookmarkStart w:name="z118" w:id="176"/>
    <w:p>
      <w:pPr>
        <w:spacing w:after="0"/>
        <w:ind w:left="0"/>
        <w:jc w:val="both"/>
      </w:pPr>
      <w:r>
        <w:rPr>
          <w:rFonts w:ascii="Times New Roman"/>
          <w:b w:val="false"/>
          <w:i w:val="false"/>
          <w:color w:val="000000"/>
          <w:sz w:val="28"/>
        </w:rPr>
        <w:t xml:space="preserve">
      5. Қазақстан Республикасы Қоршаған ортаны қорғау министрінің 2007 жылғы 7 мамырдағы "Қоғамдық тыңдауларды өткізу қағидаларын бекіту туралы" № 135-ө бұйрығына өзгерістер мен толықтыру енгізу туралы" Қазақстан Республикасы Энергетика министрінің 2017 жылғы 8 қыркүйектегі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15834 болып тіркелген).</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