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7c1389" w14:textId="07c138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"Арнайы экономикалық аймақ құру мақсаттарына сәйкес келетін арнайы экономикалық аймақ бөлінісінде қызметтің басым түрлерінің тізбесін, сондай-ақ арнайы экономикалық аймақ құру мақсаттарына сәйкес келетін, арнайы экономикалық аймақ бөлінісінде қызметтің басым түрлерінің тізбесіне қызметтің басым түрлерін енгізу қағидаларын бекіту туралы" Қазақстан Республикасы Инвестициялар және даму министрінің 2018 жылғы 27 ақпандағы № 142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м.а. 2021 жылғы 27 шiлдедегi № 395 бұйрығы. Қазақстан Республикасының Әділет министрлігінде 2021 жылғы 4 тамызда № 23865 болып тіркелді. Күші жойылды - Қазақстан Республикасы Өнеркәсіп және құрылыс министрінің 2024 жылғы 22 ақпандағы № 72 бұйрығымен.</w:t>
      </w:r>
    </w:p>
    <w:p>
      <w:pPr>
        <w:spacing w:after="0"/>
        <w:ind w:left="0"/>
        <w:jc w:val="both"/>
      </w:pPr>
      <w:r>
        <w:rPr>
          <w:rFonts w:ascii="Times New Roman"/>
          <w:b w:val="false"/>
          <w:i w:val="false"/>
          <w:color w:val="ff0000"/>
          <w:sz w:val="28"/>
        </w:rPr>
        <w:t xml:space="preserve">
      Ескерту. Күші жойылды - ҚР Өнеркәсіп және құрылыс министрінің 22.02.2024 </w:t>
      </w:r>
      <w:r>
        <w:rPr>
          <w:rFonts w:ascii="Times New Roman"/>
          <w:b w:val="false"/>
          <w:i w:val="false"/>
          <w:color w:val="ff0000"/>
          <w:sz w:val="28"/>
        </w:rPr>
        <w:t>№ 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"Арнайы экономикалық аймақ құру мақсаттарына сәйкес келетін, арнайы экономикалық аймақ бөлінісінде қызметтің басым түрлерінің тізбесін, сондай-ақ арнайы экономикалық аймақ құру мақсаттарына сәйкес келетін, арнайы экономикалық аймақ бөлінісінде қызметтің басым түрлерінің тізбесіне қызметтің басым түрлерін енгізу қағидаларын бекіту туралы" Қазақстан Республикасы Инвестициялар және даму министрінің 2018 жылғы 27 ақпандағы № 142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16588 болып тіркелген)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Арнайы экономикалық аймағын құру мақсаттарына сәйкес келетін арнайы экономикалық аймақтар бөлінісінде қызметтің басым түрлерінің </w:t>
      </w:r>
      <w:r>
        <w:rPr>
          <w:rFonts w:ascii="Times New Roman"/>
          <w:b w:val="false"/>
          <w:i w:val="false"/>
          <w:color w:val="000000"/>
          <w:sz w:val="28"/>
        </w:rPr>
        <w:t>тізбесінде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"2. "Ұлттық индустриялық мұнай-химия паркі" арнайы экономикалық аймағы:</w:t>
      </w:r>
    </w:p>
    <w:bookmarkEnd w:id="3"/>
    <w:bookmarkStart w:name="z6" w:id="4"/>
    <w:p>
      <w:pPr>
        <w:spacing w:after="0"/>
        <w:ind w:left="0"/>
        <w:jc w:val="both"/>
      </w:pPr>
      <w:r>
        <w:rPr>
          <w:rFonts w:ascii="Times New Roman"/>
          <w:b w:val="false"/>
          <w:i w:val="false"/>
          <w:color w:val="000000"/>
          <w:sz w:val="28"/>
        </w:rPr>
        <w:t>
      1) химия өнеркәсібі өнімдерін өндіру;</w:t>
      </w:r>
    </w:p>
    <w:bookmarkEnd w:id="4"/>
    <w:bookmarkStart w:name="z7" w:id="5"/>
    <w:p>
      <w:pPr>
        <w:spacing w:after="0"/>
        <w:ind w:left="0"/>
        <w:jc w:val="both"/>
      </w:pPr>
      <w:r>
        <w:rPr>
          <w:rFonts w:ascii="Times New Roman"/>
          <w:b w:val="false"/>
          <w:i w:val="false"/>
          <w:color w:val="000000"/>
          <w:sz w:val="28"/>
        </w:rPr>
        <w:t>
      2) мұнай-химия өнімдерін өндіру;</w:t>
      </w:r>
    </w:p>
    <w:bookmarkEnd w:id="5"/>
    <w:bookmarkStart w:name="z8" w:id="6"/>
    <w:p>
      <w:pPr>
        <w:spacing w:after="0"/>
        <w:ind w:left="0"/>
        <w:jc w:val="both"/>
      </w:pPr>
      <w:r>
        <w:rPr>
          <w:rFonts w:ascii="Times New Roman"/>
          <w:b w:val="false"/>
          <w:i w:val="false"/>
          <w:color w:val="000000"/>
          <w:sz w:val="28"/>
        </w:rPr>
        <w:t>
      3) жобалау-сметалық құжаттама шегінде қызметтің басым түрлерін жүзеге асыру үшін тікелей арналған объектілерді салу және пайдалануға беру;</w:t>
      </w:r>
    </w:p>
    <w:bookmarkEnd w:id="6"/>
    <w:bookmarkStart w:name="z9" w:id="7"/>
    <w:p>
      <w:pPr>
        <w:spacing w:after="0"/>
        <w:ind w:left="0"/>
        <w:jc w:val="both"/>
      </w:pPr>
      <w:r>
        <w:rPr>
          <w:rFonts w:ascii="Times New Roman"/>
          <w:b w:val="false"/>
          <w:i w:val="false"/>
          <w:color w:val="000000"/>
          <w:sz w:val="28"/>
        </w:rPr>
        <w:t>
      4) көпбейінді аурухана салу және іске қосу.";</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11" w:id="8"/>
    <w:p>
      <w:pPr>
        <w:spacing w:after="0"/>
        <w:ind w:left="0"/>
        <w:jc w:val="both"/>
      </w:pPr>
      <w:r>
        <w:rPr>
          <w:rFonts w:ascii="Times New Roman"/>
          <w:b w:val="false"/>
          <w:i w:val="false"/>
          <w:color w:val="000000"/>
          <w:sz w:val="28"/>
        </w:rPr>
        <w:t>
      3. "Ақтау теңіз айлағы" арнайы экономикалық аймағы:</w:t>
      </w:r>
    </w:p>
    <w:bookmarkEnd w:id="8"/>
    <w:bookmarkStart w:name="z12" w:id="9"/>
    <w:p>
      <w:pPr>
        <w:spacing w:after="0"/>
        <w:ind w:left="0"/>
        <w:jc w:val="both"/>
      </w:pPr>
      <w:r>
        <w:rPr>
          <w:rFonts w:ascii="Times New Roman"/>
          <w:b w:val="false"/>
          <w:i w:val="false"/>
          <w:color w:val="000000"/>
          <w:sz w:val="28"/>
        </w:rPr>
        <w:t>
      1) тұрмыстық электр аспаптарын жасау;</w:t>
      </w:r>
    </w:p>
    <w:bookmarkEnd w:id="9"/>
    <w:bookmarkStart w:name="z13" w:id="10"/>
    <w:p>
      <w:pPr>
        <w:spacing w:after="0"/>
        <w:ind w:left="0"/>
        <w:jc w:val="both"/>
      </w:pPr>
      <w:r>
        <w:rPr>
          <w:rFonts w:ascii="Times New Roman"/>
          <w:b w:val="false"/>
          <w:i w:val="false"/>
          <w:color w:val="000000"/>
          <w:sz w:val="28"/>
        </w:rPr>
        <w:t>
      2) былғары және оған қатысты өнімдер өндіру;</w:t>
      </w:r>
    </w:p>
    <w:bookmarkEnd w:id="10"/>
    <w:bookmarkStart w:name="z14" w:id="11"/>
    <w:p>
      <w:pPr>
        <w:spacing w:after="0"/>
        <w:ind w:left="0"/>
        <w:jc w:val="both"/>
      </w:pPr>
      <w:r>
        <w:rPr>
          <w:rFonts w:ascii="Times New Roman"/>
          <w:b w:val="false"/>
          <w:i w:val="false"/>
          <w:color w:val="000000"/>
          <w:sz w:val="28"/>
        </w:rPr>
        <w:t>
      3) химия өнеркәсібі өнімдерін өндіру;</w:t>
      </w:r>
    </w:p>
    <w:bookmarkEnd w:id="11"/>
    <w:bookmarkStart w:name="z15" w:id="12"/>
    <w:p>
      <w:pPr>
        <w:spacing w:after="0"/>
        <w:ind w:left="0"/>
        <w:jc w:val="both"/>
      </w:pPr>
      <w:r>
        <w:rPr>
          <w:rFonts w:ascii="Times New Roman"/>
          <w:b w:val="false"/>
          <w:i w:val="false"/>
          <w:color w:val="000000"/>
          <w:sz w:val="28"/>
        </w:rPr>
        <w:t>
      4) резеңке және пластмасса бұйымдарын жасау;</w:t>
      </w:r>
    </w:p>
    <w:bookmarkEnd w:id="12"/>
    <w:bookmarkStart w:name="z16" w:id="13"/>
    <w:p>
      <w:pPr>
        <w:spacing w:after="0"/>
        <w:ind w:left="0"/>
        <w:jc w:val="both"/>
      </w:pPr>
      <w:r>
        <w:rPr>
          <w:rFonts w:ascii="Times New Roman"/>
          <w:b w:val="false"/>
          <w:i w:val="false"/>
          <w:color w:val="000000"/>
          <w:sz w:val="28"/>
        </w:rPr>
        <w:t>
      5) өзге де металл емес минералды өнім өндіру;</w:t>
      </w:r>
    </w:p>
    <w:bookmarkEnd w:id="13"/>
    <w:bookmarkStart w:name="z17" w:id="14"/>
    <w:p>
      <w:pPr>
        <w:spacing w:after="0"/>
        <w:ind w:left="0"/>
        <w:jc w:val="both"/>
      </w:pPr>
      <w:r>
        <w:rPr>
          <w:rFonts w:ascii="Times New Roman"/>
          <w:b w:val="false"/>
          <w:i w:val="false"/>
          <w:color w:val="000000"/>
          <w:sz w:val="28"/>
        </w:rPr>
        <w:t>
      6) металлургия өнеркәсібі;</w:t>
      </w:r>
    </w:p>
    <w:bookmarkEnd w:id="14"/>
    <w:bookmarkStart w:name="z18" w:id="15"/>
    <w:p>
      <w:pPr>
        <w:spacing w:after="0"/>
        <w:ind w:left="0"/>
        <w:jc w:val="both"/>
      </w:pPr>
      <w:r>
        <w:rPr>
          <w:rFonts w:ascii="Times New Roman"/>
          <w:b w:val="false"/>
          <w:i w:val="false"/>
          <w:color w:val="000000"/>
          <w:sz w:val="28"/>
        </w:rPr>
        <w:t>
      7) дайын металл бұйымдарын жасау;</w:t>
      </w:r>
    </w:p>
    <w:bookmarkEnd w:id="15"/>
    <w:bookmarkStart w:name="z19" w:id="16"/>
    <w:p>
      <w:pPr>
        <w:spacing w:after="0"/>
        <w:ind w:left="0"/>
        <w:jc w:val="both"/>
      </w:pPr>
      <w:r>
        <w:rPr>
          <w:rFonts w:ascii="Times New Roman"/>
          <w:b w:val="false"/>
          <w:i w:val="false"/>
          <w:color w:val="000000"/>
          <w:sz w:val="28"/>
        </w:rPr>
        <w:t>
      8) машиналар мен жабдықтарды жасау;</w:t>
      </w:r>
    </w:p>
    <w:bookmarkEnd w:id="16"/>
    <w:bookmarkStart w:name="z20" w:id="17"/>
    <w:p>
      <w:pPr>
        <w:spacing w:after="0"/>
        <w:ind w:left="0"/>
        <w:jc w:val="both"/>
      </w:pPr>
      <w:r>
        <w:rPr>
          <w:rFonts w:ascii="Times New Roman"/>
          <w:b w:val="false"/>
          <w:i w:val="false"/>
          <w:color w:val="000000"/>
          <w:sz w:val="28"/>
        </w:rPr>
        <w:t>
      9) мұнай-химия өнімдерін өндіру;</w:t>
      </w:r>
    </w:p>
    <w:bookmarkEnd w:id="17"/>
    <w:bookmarkStart w:name="z21" w:id="18"/>
    <w:p>
      <w:pPr>
        <w:spacing w:after="0"/>
        <w:ind w:left="0"/>
        <w:jc w:val="both"/>
      </w:pPr>
      <w:r>
        <w:rPr>
          <w:rFonts w:ascii="Times New Roman"/>
          <w:b w:val="false"/>
          <w:i w:val="false"/>
          <w:color w:val="000000"/>
          <w:sz w:val="28"/>
        </w:rPr>
        <w:t>
      10) негізгі фармацевтикалық өнімдер және препараттар өндіру;</w:t>
      </w:r>
    </w:p>
    <w:bookmarkEnd w:id="18"/>
    <w:bookmarkStart w:name="z22" w:id="19"/>
    <w:p>
      <w:pPr>
        <w:spacing w:after="0"/>
        <w:ind w:left="0"/>
        <w:jc w:val="both"/>
      </w:pPr>
      <w:r>
        <w:rPr>
          <w:rFonts w:ascii="Times New Roman"/>
          <w:b w:val="false"/>
          <w:i w:val="false"/>
          <w:color w:val="000000"/>
          <w:sz w:val="28"/>
        </w:rPr>
        <w:t>
      11) қойма шаруашылығы және қосалқы көлік қызметі;</w:t>
      </w:r>
    </w:p>
    <w:bookmarkEnd w:id="19"/>
    <w:bookmarkStart w:name="z23" w:id="20"/>
    <w:p>
      <w:pPr>
        <w:spacing w:after="0"/>
        <w:ind w:left="0"/>
        <w:jc w:val="both"/>
      </w:pPr>
      <w:r>
        <w:rPr>
          <w:rFonts w:ascii="Times New Roman"/>
          <w:b w:val="false"/>
          <w:i w:val="false"/>
          <w:color w:val="000000"/>
          <w:sz w:val="28"/>
        </w:rPr>
        <w:t>
      12) электр моторларын, генераторлар, трансформаторлар, электр таратқыш және бақылау аппаратурасын жасау;</w:t>
      </w:r>
    </w:p>
    <w:bookmarkEnd w:id="20"/>
    <w:bookmarkStart w:name="z24" w:id="21"/>
    <w:p>
      <w:pPr>
        <w:spacing w:after="0"/>
        <w:ind w:left="0"/>
        <w:jc w:val="both"/>
      </w:pPr>
      <w:r>
        <w:rPr>
          <w:rFonts w:ascii="Times New Roman"/>
          <w:b w:val="false"/>
          <w:i w:val="false"/>
          <w:color w:val="000000"/>
          <w:sz w:val="28"/>
        </w:rPr>
        <w:t>
      13) электр өткізгіштерді және электр өткізгіш аспаптарын жасау;</w:t>
      </w:r>
    </w:p>
    <w:bookmarkEnd w:id="21"/>
    <w:bookmarkStart w:name="z25" w:id="22"/>
    <w:p>
      <w:pPr>
        <w:spacing w:after="0"/>
        <w:ind w:left="0"/>
        <w:jc w:val="both"/>
      </w:pPr>
      <w:r>
        <w:rPr>
          <w:rFonts w:ascii="Times New Roman"/>
          <w:b w:val="false"/>
          <w:i w:val="false"/>
          <w:color w:val="000000"/>
          <w:sz w:val="28"/>
        </w:rPr>
        <w:t>
      14) жобалау-сметалық құжаттамаға шегінде қызметтің басым түрлерін жүзеге асыру үшін тікелей арналған объектілерді салу және пайдалануға беру;</w:t>
      </w:r>
    </w:p>
    <w:bookmarkEnd w:id="22"/>
    <w:bookmarkStart w:name="z26" w:id="23"/>
    <w:p>
      <w:pPr>
        <w:spacing w:after="0"/>
        <w:ind w:left="0"/>
        <w:jc w:val="both"/>
      </w:pPr>
      <w:r>
        <w:rPr>
          <w:rFonts w:ascii="Times New Roman"/>
          <w:b w:val="false"/>
          <w:i w:val="false"/>
          <w:color w:val="000000"/>
          <w:sz w:val="28"/>
        </w:rPr>
        <w:t>
      15) "AKTAU RESORT HOTEL" көпфункционалды кешенін жобалау-сметалық құжаттамаға сәйкес салу және пайдалануға беру;</w:t>
      </w:r>
    </w:p>
    <w:bookmarkEnd w:id="23"/>
    <w:bookmarkStart w:name="z27" w:id="24"/>
    <w:p>
      <w:pPr>
        <w:spacing w:after="0"/>
        <w:ind w:left="0"/>
        <w:jc w:val="both"/>
      </w:pPr>
      <w:r>
        <w:rPr>
          <w:rFonts w:ascii="Times New Roman"/>
          <w:b w:val="false"/>
          <w:i w:val="false"/>
          <w:color w:val="000000"/>
          <w:sz w:val="28"/>
        </w:rPr>
        <w:t>
      16) деректерді өңдеу, қосымшаларды (қолданбалы бағдармаларды) орналастыру және осымен байланысты қызметтер; веб-порталдардың қызметі;</w:t>
      </w:r>
    </w:p>
    <w:bookmarkEnd w:id="24"/>
    <w:bookmarkStart w:name="z28" w:id="25"/>
    <w:p>
      <w:pPr>
        <w:spacing w:after="0"/>
        <w:ind w:left="0"/>
        <w:jc w:val="both"/>
      </w:pPr>
      <w:r>
        <w:rPr>
          <w:rFonts w:ascii="Times New Roman"/>
          <w:b w:val="false"/>
          <w:i w:val="false"/>
          <w:color w:val="000000"/>
          <w:sz w:val="28"/>
        </w:rPr>
        <w:t>
      17) аквадақыл;</w:t>
      </w:r>
    </w:p>
    <w:bookmarkEnd w:id="25"/>
    <w:bookmarkStart w:name="z29" w:id="26"/>
    <w:p>
      <w:pPr>
        <w:spacing w:after="0"/>
        <w:ind w:left="0"/>
        <w:jc w:val="both"/>
      </w:pPr>
      <w:r>
        <w:rPr>
          <w:rFonts w:ascii="Times New Roman"/>
          <w:b w:val="false"/>
          <w:i w:val="false"/>
          <w:color w:val="000000"/>
          <w:sz w:val="28"/>
        </w:rPr>
        <w:t>
      18) жылу электр станцияларымен электр энергиясын өндіру;</w:t>
      </w:r>
    </w:p>
    <w:bookmarkEnd w:id="26"/>
    <w:bookmarkStart w:name="z30" w:id="27"/>
    <w:p>
      <w:pPr>
        <w:spacing w:after="0"/>
        <w:ind w:left="0"/>
        <w:jc w:val="both"/>
      </w:pPr>
      <w:r>
        <w:rPr>
          <w:rFonts w:ascii="Times New Roman"/>
          <w:b w:val="false"/>
          <w:i w:val="false"/>
          <w:color w:val="000000"/>
          <w:sz w:val="28"/>
        </w:rPr>
        <w:t>
      19) электр энергиясын беру;</w:t>
      </w:r>
    </w:p>
    <w:bookmarkEnd w:id="27"/>
    <w:bookmarkStart w:name="z31" w:id="28"/>
    <w:p>
      <w:pPr>
        <w:spacing w:after="0"/>
        <w:ind w:left="0"/>
        <w:jc w:val="both"/>
      </w:pPr>
      <w:r>
        <w:rPr>
          <w:rFonts w:ascii="Times New Roman"/>
          <w:b w:val="false"/>
          <w:i w:val="false"/>
          <w:color w:val="000000"/>
          <w:sz w:val="28"/>
        </w:rPr>
        <w:t>
      20) электр энергиясын тарату.</w:t>
      </w:r>
    </w:p>
    <w:bookmarkEnd w:id="28"/>
    <w:bookmarkStart w:name="z32" w:id="29"/>
    <w:p>
      <w:pPr>
        <w:spacing w:after="0"/>
        <w:ind w:left="0"/>
        <w:jc w:val="both"/>
      </w:pPr>
      <w:r>
        <w:rPr>
          <w:rFonts w:ascii="Times New Roman"/>
          <w:b w:val="false"/>
          <w:i w:val="false"/>
          <w:color w:val="000000"/>
          <w:sz w:val="28"/>
        </w:rPr>
        <w:t>
      21) тұрғын және тұрғын емес ғимараттардың құрылысы;</w:t>
      </w:r>
    </w:p>
    <w:bookmarkEnd w:id="29"/>
    <w:bookmarkStart w:name="z33" w:id="30"/>
    <w:p>
      <w:pPr>
        <w:spacing w:after="0"/>
        <w:ind w:left="0"/>
        <w:jc w:val="both"/>
      </w:pPr>
      <w:r>
        <w:rPr>
          <w:rFonts w:ascii="Times New Roman"/>
          <w:b w:val="false"/>
          <w:i w:val="false"/>
          <w:color w:val="000000"/>
          <w:sz w:val="28"/>
        </w:rPr>
        <w:t>
      22) қонақ үйлердің және тұруға арналған ұқсас орындардың қызметтер көрсетуі;</w:t>
      </w:r>
    </w:p>
    <w:bookmarkEnd w:id="30"/>
    <w:bookmarkStart w:name="z34" w:id="31"/>
    <w:p>
      <w:pPr>
        <w:spacing w:after="0"/>
        <w:ind w:left="0"/>
        <w:jc w:val="both"/>
      </w:pPr>
      <w:r>
        <w:rPr>
          <w:rFonts w:ascii="Times New Roman"/>
          <w:b w:val="false"/>
          <w:i w:val="false"/>
          <w:color w:val="000000"/>
          <w:sz w:val="28"/>
        </w:rPr>
        <w:t>
      23) меншікті немесе жалға алынған жылжымайтын мүлікті жалға алу және басқару;</w:t>
      </w:r>
    </w:p>
    <w:bookmarkEnd w:id="31"/>
    <w:bookmarkStart w:name="z35" w:id="32"/>
    <w:p>
      <w:pPr>
        <w:spacing w:after="0"/>
        <w:ind w:left="0"/>
        <w:jc w:val="both"/>
      </w:pPr>
      <w:r>
        <w:rPr>
          <w:rFonts w:ascii="Times New Roman"/>
          <w:b w:val="false"/>
          <w:i w:val="false"/>
          <w:color w:val="000000"/>
          <w:sz w:val="28"/>
        </w:rPr>
        <w:t>
      24) демалыс пен ойын-сауықты ұйымдастыру жөніндегі қызмет.</w:t>
      </w:r>
    </w:p>
    <w:bookmarkEnd w:id="32"/>
    <w:bookmarkStart w:name="z36" w:id="33"/>
    <w:p>
      <w:pPr>
        <w:spacing w:after="0"/>
        <w:ind w:left="0"/>
        <w:jc w:val="both"/>
      </w:pPr>
      <w:r>
        <w:rPr>
          <w:rFonts w:ascii="Times New Roman"/>
          <w:b w:val="false"/>
          <w:i w:val="false"/>
          <w:color w:val="000000"/>
          <w:sz w:val="28"/>
        </w:rPr>
        <w:t>
      25) көпбейінді аурухана салу және іске қосу.";</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38" w:id="34"/>
    <w:p>
      <w:pPr>
        <w:spacing w:after="0"/>
        <w:ind w:left="0"/>
        <w:jc w:val="both"/>
      </w:pPr>
      <w:r>
        <w:rPr>
          <w:rFonts w:ascii="Times New Roman"/>
          <w:b w:val="false"/>
          <w:i w:val="false"/>
          <w:color w:val="000000"/>
          <w:sz w:val="28"/>
        </w:rPr>
        <w:t>
      "6. "Сарыарқа" арнайы экономикалық аймағы:</w:t>
      </w:r>
    </w:p>
    <w:bookmarkEnd w:id="34"/>
    <w:bookmarkStart w:name="z39" w:id="35"/>
    <w:p>
      <w:pPr>
        <w:spacing w:after="0"/>
        <w:ind w:left="0"/>
        <w:jc w:val="both"/>
      </w:pPr>
      <w:r>
        <w:rPr>
          <w:rFonts w:ascii="Times New Roman"/>
          <w:b w:val="false"/>
          <w:i w:val="false"/>
          <w:color w:val="000000"/>
          <w:sz w:val="28"/>
        </w:rPr>
        <w:t>
      1) металлургия өнеркәсібі;</w:t>
      </w:r>
    </w:p>
    <w:bookmarkEnd w:id="35"/>
    <w:bookmarkStart w:name="z40" w:id="36"/>
    <w:p>
      <w:pPr>
        <w:spacing w:after="0"/>
        <w:ind w:left="0"/>
        <w:jc w:val="both"/>
      </w:pPr>
      <w:r>
        <w:rPr>
          <w:rFonts w:ascii="Times New Roman"/>
          <w:b w:val="false"/>
          <w:i w:val="false"/>
          <w:color w:val="000000"/>
          <w:sz w:val="28"/>
        </w:rPr>
        <w:t>
      2) машиналар мен жабдықтан басқа, дайын металл бұйымдарын жасау;</w:t>
      </w:r>
    </w:p>
    <w:bookmarkEnd w:id="36"/>
    <w:bookmarkStart w:name="z41" w:id="37"/>
    <w:p>
      <w:pPr>
        <w:spacing w:after="0"/>
        <w:ind w:left="0"/>
        <w:jc w:val="both"/>
      </w:pPr>
      <w:r>
        <w:rPr>
          <w:rFonts w:ascii="Times New Roman"/>
          <w:b w:val="false"/>
          <w:i w:val="false"/>
          <w:color w:val="000000"/>
          <w:sz w:val="28"/>
        </w:rPr>
        <w:t>
      3) авиациялық, автомобиль және мотоцикл қозғалтқыштарынан басқа, қозғалтқыштар мен турбиналарды жасау;</w:t>
      </w:r>
    </w:p>
    <w:bookmarkEnd w:id="37"/>
    <w:bookmarkStart w:name="z42" w:id="38"/>
    <w:p>
      <w:pPr>
        <w:spacing w:after="0"/>
        <w:ind w:left="0"/>
        <w:jc w:val="both"/>
      </w:pPr>
      <w:r>
        <w:rPr>
          <w:rFonts w:ascii="Times New Roman"/>
          <w:b w:val="false"/>
          <w:i w:val="false"/>
          <w:color w:val="000000"/>
          <w:sz w:val="28"/>
        </w:rPr>
        <w:t>
      4) автокөлік құралдарын, трейлерлерді және жартылай тіркемелерді жасау;</w:t>
      </w:r>
    </w:p>
    <w:bookmarkEnd w:id="38"/>
    <w:bookmarkStart w:name="z43" w:id="39"/>
    <w:p>
      <w:pPr>
        <w:spacing w:after="0"/>
        <w:ind w:left="0"/>
        <w:jc w:val="both"/>
      </w:pPr>
      <w:r>
        <w:rPr>
          <w:rFonts w:ascii="Times New Roman"/>
          <w:b w:val="false"/>
          <w:i w:val="false"/>
          <w:color w:val="000000"/>
          <w:sz w:val="28"/>
        </w:rPr>
        <w:t>
      5) компьютерлерді, электрондық және оптикалық өнімдерді жасау;</w:t>
      </w:r>
    </w:p>
    <w:bookmarkEnd w:id="39"/>
    <w:bookmarkStart w:name="z44" w:id="40"/>
    <w:p>
      <w:pPr>
        <w:spacing w:after="0"/>
        <w:ind w:left="0"/>
        <w:jc w:val="both"/>
      </w:pPr>
      <w:r>
        <w:rPr>
          <w:rFonts w:ascii="Times New Roman"/>
          <w:b w:val="false"/>
          <w:i w:val="false"/>
          <w:color w:val="000000"/>
          <w:sz w:val="28"/>
        </w:rPr>
        <w:t>
      6) электр жабдықтарын жасау;</w:t>
      </w:r>
    </w:p>
    <w:bookmarkEnd w:id="40"/>
    <w:bookmarkStart w:name="z45" w:id="41"/>
    <w:p>
      <w:pPr>
        <w:spacing w:after="0"/>
        <w:ind w:left="0"/>
        <w:jc w:val="both"/>
      </w:pPr>
      <w:r>
        <w:rPr>
          <w:rFonts w:ascii="Times New Roman"/>
          <w:b w:val="false"/>
          <w:i w:val="false"/>
          <w:color w:val="000000"/>
          <w:sz w:val="28"/>
        </w:rPr>
        <w:t>
      7) химия өнеркәсібі өнімдерін жасау;</w:t>
      </w:r>
    </w:p>
    <w:bookmarkEnd w:id="41"/>
    <w:bookmarkStart w:name="z46" w:id="42"/>
    <w:p>
      <w:pPr>
        <w:spacing w:after="0"/>
        <w:ind w:left="0"/>
        <w:jc w:val="both"/>
      </w:pPr>
      <w:r>
        <w:rPr>
          <w:rFonts w:ascii="Times New Roman"/>
          <w:b w:val="false"/>
          <w:i w:val="false"/>
          <w:color w:val="000000"/>
          <w:sz w:val="28"/>
        </w:rPr>
        <w:t>
      8) резеңке және пластмасса бұйымдарын жасау;</w:t>
      </w:r>
    </w:p>
    <w:bookmarkEnd w:id="42"/>
    <w:bookmarkStart w:name="z47" w:id="43"/>
    <w:p>
      <w:pPr>
        <w:spacing w:after="0"/>
        <w:ind w:left="0"/>
        <w:jc w:val="both"/>
      </w:pPr>
      <w:r>
        <w:rPr>
          <w:rFonts w:ascii="Times New Roman"/>
          <w:b w:val="false"/>
          <w:i w:val="false"/>
          <w:color w:val="000000"/>
          <w:sz w:val="28"/>
        </w:rPr>
        <w:t>
      9) өзге де металл емес минералдық өнiмдердi жасау;</w:t>
      </w:r>
    </w:p>
    <w:bookmarkEnd w:id="43"/>
    <w:bookmarkStart w:name="z48" w:id="44"/>
    <w:p>
      <w:pPr>
        <w:spacing w:after="0"/>
        <w:ind w:left="0"/>
        <w:jc w:val="both"/>
      </w:pPr>
      <w:r>
        <w:rPr>
          <w:rFonts w:ascii="Times New Roman"/>
          <w:b w:val="false"/>
          <w:i w:val="false"/>
          <w:color w:val="000000"/>
          <w:sz w:val="28"/>
        </w:rPr>
        <w:t>
      10) гидравликалық жабдықты жасау;</w:t>
      </w:r>
    </w:p>
    <w:bookmarkEnd w:id="44"/>
    <w:bookmarkStart w:name="z49" w:id="45"/>
    <w:p>
      <w:pPr>
        <w:spacing w:after="0"/>
        <w:ind w:left="0"/>
        <w:jc w:val="both"/>
      </w:pPr>
      <w:r>
        <w:rPr>
          <w:rFonts w:ascii="Times New Roman"/>
          <w:b w:val="false"/>
          <w:i w:val="false"/>
          <w:color w:val="000000"/>
          <w:sz w:val="28"/>
        </w:rPr>
        <w:t>
      11) өзге де сорғыларды, компрессорларды, тығындар мен қақпақшаларды жасау;</w:t>
      </w:r>
    </w:p>
    <w:bookmarkEnd w:id="45"/>
    <w:bookmarkStart w:name="z50" w:id="46"/>
    <w:p>
      <w:pPr>
        <w:spacing w:after="0"/>
        <w:ind w:left="0"/>
        <w:jc w:val="both"/>
      </w:pPr>
      <w:r>
        <w:rPr>
          <w:rFonts w:ascii="Times New Roman"/>
          <w:b w:val="false"/>
          <w:i w:val="false"/>
          <w:color w:val="000000"/>
          <w:sz w:val="28"/>
        </w:rPr>
        <w:t>
      12) өзге де шүмектер мен бұрандаларды жасау;</w:t>
      </w:r>
    </w:p>
    <w:bookmarkEnd w:id="46"/>
    <w:bookmarkStart w:name="z51" w:id="47"/>
    <w:p>
      <w:pPr>
        <w:spacing w:after="0"/>
        <w:ind w:left="0"/>
        <w:jc w:val="both"/>
      </w:pPr>
      <w:r>
        <w:rPr>
          <w:rFonts w:ascii="Times New Roman"/>
          <w:b w:val="false"/>
          <w:i w:val="false"/>
          <w:color w:val="000000"/>
          <w:sz w:val="28"/>
        </w:rPr>
        <w:t>
      13) подшипниктерді, тегершіктер мен тісті берілістердің элементтерін және жетектерді жасау;</w:t>
      </w:r>
    </w:p>
    <w:bookmarkEnd w:id="47"/>
    <w:bookmarkStart w:name="z52" w:id="48"/>
    <w:p>
      <w:pPr>
        <w:spacing w:after="0"/>
        <w:ind w:left="0"/>
        <w:jc w:val="both"/>
      </w:pPr>
      <w:r>
        <w:rPr>
          <w:rFonts w:ascii="Times New Roman"/>
          <w:b w:val="false"/>
          <w:i w:val="false"/>
          <w:color w:val="000000"/>
          <w:sz w:val="28"/>
        </w:rPr>
        <w:t>
      14) плиталар, пештер және пеш оттықтарын жасау;</w:t>
      </w:r>
    </w:p>
    <w:bookmarkEnd w:id="48"/>
    <w:bookmarkStart w:name="z53" w:id="49"/>
    <w:p>
      <w:pPr>
        <w:spacing w:after="0"/>
        <w:ind w:left="0"/>
        <w:jc w:val="both"/>
      </w:pPr>
      <w:r>
        <w:rPr>
          <w:rFonts w:ascii="Times New Roman"/>
          <w:b w:val="false"/>
          <w:i w:val="false"/>
          <w:color w:val="000000"/>
          <w:sz w:val="28"/>
        </w:rPr>
        <w:t>
      15) көтеру және тасымалдау жабдығын жасау;</w:t>
      </w:r>
    </w:p>
    <w:bookmarkEnd w:id="49"/>
    <w:bookmarkStart w:name="z54" w:id="50"/>
    <w:p>
      <w:pPr>
        <w:spacing w:after="0"/>
        <w:ind w:left="0"/>
        <w:jc w:val="both"/>
      </w:pPr>
      <w:r>
        <w:rPr>
          <w:rFonts w:ascii="Times New Roman"/>
          <w:b w:val="false"/>
          <w:i w:val="false"/>
          <w:color w:val="000000"/>
          <w:sz w:val="28"/>
        </w:rPr>
        <w:t>
      16) қол электр құралдарын жасау;</w:t>
      </w:r>
    </w:p>
    <w:bookmarkEnd w:id="50"/>
    <w:bookmarkStart w:name="z55" w:id="51"/>
    <w:p>
      <w:pPr>
        <w:spacing w:after="0"/>
        <w:ind w:left="0"/>
        <w:jc w:val="both"/>
      </w:pPr>
      <w:r>
        <w:rPr>
          <w:rFonts w:ascii="Times New Roman"/>
          <w:b w:val="false"/>
          <w:i w:val="false"/>
          <w:color w:val="000000"/>
          <w:sz w:val="28"/>
        </w:rPr>
        <w:t>
      17) өнеркәсіптік тоңазыту және желдету жабдығын жасау;</w:t>
      </w:r>
    </w:p>
    <w:bookmarkEnd w:id="51"/>
    <w:bookmarkStart w:name="z56" w:id="52"/>
    <w:p>
      <w:pPr>
        <w:spacing w:after="0"/>
        <w:ind w:left="0"/>
        <w:jc w:val="both"/>
      </w:pPr>
      <w:r>
        <w:rPr>
          <w:rFonts w:ascii="Times New Roman"/>
          <w:b w:val="false"/>
          <w:i w:val="false"/>
          <w:color w:val="000000"/>
          <w:sz w:val="28"/>
        </w:rPr>
        <w:t>
      18) сұйық минералдарға арналған тазалау аппараттарын жасау;</w:t>
      </w:r>
    </w:p>
    <w:bookmarkEnd w:id="52"/>
    <w:bookmarkStart w:name="z57" w:id="53"/>
    <w:p>
      <w:pPr>
        <w:spacing w:after="0"/>
        <w:ind w:left="0"/>
        <w:jc w:val="both"/>
      </w:pPr>
      <w:r>
        <w:rPr>
          <w:rFonts w:ascii="Times New Roman"/>
          <w:b w:val="false"/>
          <w:i w:val="false"/>
          <w:color w:val="000000"/>
          <w:sz w:val="28"/>
        </w:rPr>
        <w:t>
      19) сұйық минералдарды немесе ұнтақтарды өндіруге, диспергациялауға немесе тозаңдатуға арналған жабдықты жасау;</w:t>
      </w:r>
    </w:p>
    <w:bookmarkEnd w:id="53"/>
    <w:bookmarkStart w:name="z58" w:id="54"/>
    <w:p>
      <w:pPr>
        <w:spacing w:after="0"/>
        <w:ind w:left="0"/>
        <w:jc w:val="both"/>
      </w:pPr>
      <w:r>
        <w:rPr>
          <w:rFonts w:ascii="Times New Roman"/>
          <w:b w:val="false"/>
          <w:i w:val="false"/>
          <w:color w:val="000000"/>
          <w:sz w:val="28"/>
        </w:rPr>
        <w:t>
      20) мұнайды тазалауға, химия өнеркәсібіне, сусындар өндіру жөніндегі индустрияға арналған тазалау жабдығын жасау;</w:t>
      </w:r>
    </w:p>
    <w:bookmarkEnd w:id="54"/>
    <w:bookmarkStart w:name="z59" w:id="55"/>
    <w:p>
      <w:pPr>
        <w:spacing w:after="0"/>
        <w:ind w:left="0"/>
        <w:jc w:val="both"/>
      </w:pPr>
      <w:r>
        <w:rPr>
          <w:rFonts w:ascii="Times New Roman"/>
          <w:b w:val="false"/>
          <w:i w:val="false"/>
          <w:color w:val="000000"/>
          <w:sz w:val="28"/>
        </w:rPr>
        <w:t>
      21) центрифугалар (қаймақ айырғыштар мен кептіру аппараттарынан басқа) жасау;</w:t>
      </w:r>
    </w:p>
    <w:bookmarkEnd w:id="55"/>
    <w:bookmarkStart w:name="z60" w:id="56"/>
    <w:p>
      <w:pPr>
        <w:spacing w:after="0"/>
        <w:ind w:left="0"/>
        <w:jc w:val="both"/>
      </w:pPr>
      <w:r>
        <w:rPr>
          <w:rFonts w:ascii="Times New Roman"/>
          <w:b w:val="false"/>
          <w:i w:val="false"/>
          <w:color w:val="000000"/>
          <w:sz w:val="28"/>
        </w:rPr>
        <w:t>
      22) судың кері циркуляциясы арқылы тікелей суыту үшін су суыту бағандарын жасау;</w:t>
      </w:r>
    </w:p>
    <w:bookmarkEnd w:id="56"/>
    <w:bookmarkStart w:name="z61" w:id="57"/>
    <w:p>
      <w:pPr>
        <w:spacing w:after="0"/>
        <w:ind w:left="0"/>
        <w:jc w:val="both"/>
      </w:pPr>
      <w:r>
        <w:rPr>
          <w:rFonts w:ascii="Times New Roman"/>
          <w:b w:val="false"/>
          <w:i w:val="false"/>
          <w:color w:val="000000"/>
          <w:sz w:val="28"/>
        </w:rPr>
        <w:t>
      23) ауыл шаруашылығы және орман шаруашылығы техникасын жасау;</w:t>
      </w:r>
    </w:p>
    <w:bookmarkEnd w:id="57"/>
    <w:bookmarkStart w:name="z62" w:id="58"/>
    <w:p>
      <w:pPr>
        <w:spacing w:after="0"/>
        <w:ind w:left="0"/>
        <w:jc w:val="both"/>
      </w:pPr>
      <w:r>
        <w:rPr>
          <w:rFonts w:ascii="Times New Roman"/>
          <w:b w:val="false"/>
          <w:i w:val="false"/>
          <w:color w:val="000000"/>
          <w:sz w:val="28"/>
        </w:rPr>
        <w:t>
      24) металдарды қысыммен өңдеуге арналған жабдықты жасау;</w:t>
      </w:r>
    </w:p>
    <w:bookmarkEnd w:id="58"/>
    <w:bookmarkStart w:name="z63" w:id="59"/>
    <w:p>
      <w:pPr>
        <w:spacing w:after="0"/>
        <w:ind w:left="0"/>
        <w:jc w:val="both"/>
      </w:pPr>
      <w:r>
        <w:rPr>
          <w:rFonts w:ascii="Times New Roman"/>
          <w:b w:val="false"/>
          <w:i w:val="false"/>
          <w:color w:val="000000"/>
          <w:sz w:val="28"/>
        </w:rPr>
        <w:t>
      25) өзге де металл өңдейтiн станоктарды жасау;</w:t>
      </w:r>
    </w:p>
    <w:bookmarkEnd w:id="59"/>
    <w:bookmarkStart w:name="z64" w:id="60"/>
    <w:p>
      <w:pPr>
        <w:spacing w:after="0"/>
        <w:ind w:left="0"/>
        <w:jc w:val="both"/>
      </w:pPr>
      <w:r>
        <w:rPr>
          <w:rFonts w:ascii="Times New Roman"/>
          <w:b w:val="false"/>
          <w:i w:val="false"/>
          <w:color w:val="000000"/>
          <w:sz w:val="28"/>
        </w:rPr>
        <w:t>
      26) металлургияға арналған машиналар мен жабдықты жасау;</w:t>
      </w:r>
    </w:p>
    <w:bookmarkEnd w:id="60"/>
    <w:bookmarkStart w:name="z65" w:id="61"/>
    <w:p>
      <w:pPr>
        <w:spacing w:after="0"/>
        <w:ind w:left="0"/>
        <w:jc w:val="both"/>
      </w:pPr>
      <w:r>
        <w:rPr>
          <w:rFonts w:ascii="Times New Roman"/>
          <w:b w:val="false"/>
          <w:i w:val="false"/>
          <w:color w:val="000000"/>
          <w:sz w:val="28"/>
        </w:rPr>
        <w:t>
      27) тау-кен өндiру өнеркәсiбiне, жерасты жұмыстарына және құрылысқа арналған техниканы жасау;</w:t>
      </w:r>
    </w:p>
    <w:bookmarkEnd w:id="61"/>
    <w:bookmarkStart w:name="z66" w:id="62"/>
    <w:p>
      <w:pPr>
        <w:spacing w:after="0"/>
        <w:ind w:left="0"/>
        <w:jc w:val="both"/>
      </w:pPr>
      <w:r>
        <w:rPr>
          <w:rFonts w:ascii="Times New Roman"/>
          <w:b w:val="false"/>
          <w:i w:val="false"/>
          <w:color w:val="000000"/>
          <w:sz w:val="28"/>
        </w:rPr>
        <w:t>
      28) тамақ өнiмдерiн, сусындарды және темекi бұйымдарын өндiруге және қайта өңдеуге арналған жабдықты жасау;</w:t>
      </w:r>
    </w:p>
    <w:bookmarkEnd w:id="62"/>
    <w:bookmarkStart w:name="z67" w:id="63"/>
    <w:p>
      <w:pPr>
        <w:spacing w:after="0"/>
        <w:ind w:left="0"/>
        <w:jc w:val="both"/>
      </w:pPr>
      <w:r>
        <w:rPr>
          <w:rFonts w:ascii="Times New Roman"/>
          <w:b w:val="false"/>
          <w:i w:val="false"/>
          <w:color w:val="000000"/>
          <w:sz w:val="28"/>
        </w:rPr>
        <w:t>
      29) тоқыма, тiгiн, үлбiр және терi бұйымдарын дайындауға арналған жабдықты жасау;</w:t>
      </w:r>
    </w:p>
    <w:bookmarkEnd w:id="63"/>
    <w:bookmarkStart w:name="z68" w:id="64"/>
    <w:p>
      <w:pPr>
        <w:spacing w:after="0"/>
        <w:ind w:left="0"/>
        <w:jc w:val="both"/>
      </w:pPr>
      <w:r>
        <w:rPr>
          <w:rFonts w:ascii="Times New Roman"/>
          <w:b w:val="false"/>
          <w:i w:val="false"/>
          <w:color w:val="000000"/>
          <w:sz w:val="28"/>
        </w:rPr>
        <w:t>
      30) қағаз бен қатырма қағазды дайындауға арналған техниканы жасау;</w:t>
      </w:r>
    </w:p>
    <w:bookmarkEnd w:id="64"/>
    <w:bookmarkStart w:name="z69" w:id="65"/>
    <w:p>
      <w:pPr>
        <w:spacing w:after="0"/>
        <w:ind w:left="0"/>
        <w:jc w:val="both"/>
      </w:pPr>
      <w:r>
        <w:rPr>
          <w:rFonts w:ascii="Times New Roman"/>
          <w:b w:val="false"/>
          <w:i w:val="false"/>
          <w:color w:val="000000"/>
          <w:sz w:val="28"/>
        </w:rPr>
        <w:t>
      31) резеңкенi, пластмассалар мен басқа да полимер материалдарды қайта өңдеуге арналған жабдықты жасау;</w:t>
      </w:r>
    </w:p>
    <w:bookmarkEnd w:id="65"/>
    <w:bookmarkStart w:name="z70" w:id="66"/>
    <w:p>
      <w:pPr>
        <w:spacing w:after="0"/>
        <w:ind w:left="0"/>
        <w:jc w:val="both"/>
      </w:pPr>
      <w:r>
        <w:rPr>
          <w:rFonts w:ascii="Times New Roman"/>
          <w:b w:val="false"/>
          <w:i w:val="false"/>
          <w:color w:val="000000"/>
          <w:sz w:val="28"/>
        </w:rPr>
        <w:t>
      32) жобалау-сметалық құжаттама шегінде қызметтің басым түрлерін жүзеге асыру үшін тікелей арналған объектілерді салу және пайдалануға беру;</w:t>
      </w:r>
    </w:p>
    <w:bookmarkEnd w:id="66"/>
    <w:bookmarkStart w:name="z71" w:id="67"/>
    <w:p>
      <w:pPr>
        <w:spacing w:after="0"/>
        <w:ind w:left="0"/>
        <w:jc w:val="both"/>
      </w:pPr>
      <w:r>
        <w:rPr>
          <w:rFonts w:ascii="Times New Roman"/>
          <w:b w:val="false"/>
          <w:i w:val="false"/>
          <w:color w:val="000000"/>
          <w:sz w:val="28"/>
        </w:rPr>
        <w:t>
      33) қалдықтарды жинау, өңдеу және жою; істен шыққан көлік құралдарына, арнайы техникаға және ауыл шаруашылығы машиналарына, тоңазытқыштар мен тоңазытқыш жабдықтарына қатысты материалдарды кәдеге жарату (қалпына келтіру);</w:t>
      </w:r>
    </w:p>
    <w:bookmarkEnd w:id="67"/>
    <w:bookmarkStart w:name="z72" w:id="68"/>
    <w:p>
      <w:pPr>
        <w:spacing w:after="0"/>
        <w:ind w:left="0"/>
        <w:jc w:val="both"/>
      </w:pPr>
      <w:r>
        <w:rPr>
          <w:rFonts w:ascii="Times New Roman"/>
          <w:b w:val="false"/>
          <w:i w:val="false"/>
          <w:color w:val="000000"/>
          <w:sz w:val="28"/>
        </w:rPr>
        <w:t>
      34) "балық және ауыл шаруашылығы жануарларына арналған жем-шөп өндіру және қайта өңдеу бойынша құрама жем зауытының құрылысы және пайдалануға беру";</w:t>
      </w:r>
    </w:p>
    <w:bookmarkEnd w:id="68"/>
    <w:bookmarkStart w:name="z73" w:id="69"/>
    <w:p>
      <w:pPr>
        <w:spacing w:after="0"/>
        <w:ind w:left="0"/>
        <w:jc w:val="both"/>
      </w:pPr>
      <w:r>
        <w:rPr>
          <w:rFonts w:ascii="Times New Roman"/>
          <w:b w:val="false"/>
          <w:i w:val="false"/>
          <w:color w:val="000000"/>
          <w:sz w:val="28"/>
        </w:rPr>
        <w:t>
      35) "кокс пешінің өнімдерін өндіру";</w:t>
      </w:r>
    </w:p>
    <w:bookmarkEnd w:id="69"/>
    <w:bookmarkStart w:name="z74" w:id="70"/>
    <w:p>
      <w:pPr>
        <w:spacing w:after="0"/>
        <w:ind w:left="0"/>
        <w:jc w:val="both"/>
      </w:pPr>
      <w:r>
        <w:rPr>
          <w:rFonts w:ascii="Times New Roman"/>
          <w:b w:val="false"/>
          <w:i w:val="false"/>
          <w:color w:val="000000"/>
          <w:sz w:val="28"/>
        </w:rPr>
        <w:t>
      36) "электр энергиясымен, газбен, бумен, ыстық сумен және кондиционерленген ауамен қамтамасыз ету;</w:t>
      </w:r>
    </w:p>
    <w:bookmarkEnd w:id="70"/>
    <w:bookmarkStart w:name="z75" w:id="71"/>
    <w:p>
      <w:pPr>
        <w:spacing w:after="0"/>
        <w:ind w:left="0"/>
        <w:jc w:val="both"/>
      </w:pPr>
      <w:r>
        <w:rPr>
          <w:rFonts w:ascii="Times New Roman"/>
          <w:b w:val="false"/>
          <w:i w:val="false"/>
          <w:color w:val="000000"/>
          <w:sz w:val="28"/>
        </w:rPr>
        <w:t>
      37) көпбейінді аурухана салу және іске қосу.";</w:t>
      </w:r>
    </w:p>
    <w:bookmarkEnd w:id="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77" w:id="72"/>
    <w:p>
      <w:pPr>
        <w:spacing w:after="0"/>
        <w:ind w:left="0"/>
        <w:jc w:val="both"/>
      </w:pPr>
      <w:r>
        <w:rPr>
          <w:rFonts w:ascii="Times New Roman"/>
          <w:b w:val="false"/>
          <w:i w:val="false"/>
          <w:color w:val="000000"/>
          <w:sz w:val="28"/>
        </w:rPr>
        <w:t>
      "8. "Павлодар" арнайы экономикалық аймағы:</w:t>
      </w:r>
    </w:p>
    <w:bookmarkEnd w:id="72"/>
    <w:bookmarkStart w:name="z78" w:id="73"/>
    <w:p>
      <w:pPr>
        <w:spacing w:after="0"/>
        <w:ind w:left="0"/>
        <w:jc w:val="both"/>
      </w:pPr>
      <w:r>
        <w:rPr>
          <w:rFonts w:ascii="Times New Roman"/>
          <w:b w:val="false"/>
          <w:i w:val="false"/>
          <w:color w:val="000000"/>
          <w:sz w:val="28"/>
        </w:rPr>
        <w:t>
      1) химия өнеркәсібі өнімдерін өндіру;</w:t>
      </w:r>
    </w:p>
    <w:bookmarkEnd w:id="73"/>
    <w:bookmarkStart w:name="z79" w:id="74"/>
    <w:p>
      <w:pPr>
        <w:spacing w:after="0"/>
        <w:ind w:left="0"/>
        <w:jc w:val="both"/>
      </w:pPr>
      <w:r>
        <w:rPr>
          <w:rFonts w:ascii="Times New Roman"/>
          <w:b w:val="false"/>
          <w:i w:val="false"/>
          <w:color w:val="000000"/>
          <w:sz w:val="28"/>
        </w:rPr>
        <w:t>
      2) мұнай-химия өнімдерін өндіру;</w:t>
      </w:r>
    </w:p>
    <w:bookmarkEnd w:id="74"/>
    <w:bookmarkStart w:name="z80" w:id="75"/>
    <w:p>
      <w:pPr>
        <w:spacing w:after="0"/>
        <w:ind w:left="0"/>
        <w:jc w:val="both"/>
      </w:pPr>
      <w:r>
        <w:rPr>
          <w:rFonts w:ascii="Times New Roman"/>
          <w:b w:val="false"/>
          <w:i w:val="false"/>
          <w:color w:val="000000"/>
          <w:sz w:val="28"/>
        </w:rPr>
        <w:t>
      3) жобалау-сметалық құжаттама шегінде қызметтің басым түрлерін жүзеге асыру үшін тікелей арналған объектілерді салу және пайдалануға беру;</w:t>
      </w:r>
    </w:p>
    <w:bookmarkEnd w:id="75"/>
    <w:bookmarkStart w:name="z81" w:id="76"/>
    <w:p>
      <w:pPr>
        <w:spacing w:after="0"/>
        <w:ind w:left="0"/>
        <w:jc w:val="both"/>
      </w:pPr>
      <w:r>
        <w:rPr>
          <w:rFonts w:ascii="Times New Roman"/>
          <w:b w:val="false"/>
          <w:i w:val="false"/>
          <w:color w:val="000000"/>
          <w:sz w:val="28"/>
        </w:rPr>
        <w:t>
      4) металлургия өнеркәсібі;</w:t>
      </w:r>
    </w:p>
    <w:bookmarkEnd w:id="76"/>
    <w:bookmarkStart w:name="z82" w:id="77"/>
    <w:p>
      <w:pPr>
        <w:spacing w:after="0"/>
        <w:ind w:left="0"/>
        <w:jc w:val="both"/>
      </w:pPr>
      <w:r>
        <w:rPr>
          <w:rFonts w:ascii="Times New Roman"/>
          <w:b w:val="false"/>
          <w:i w:val="false"/>
          <w:color w:val="000000"/>
          <w:sz w:val="28"/>
        </w:rPr>
        <w:t>
      5) өзге де металл емес минералдық өнiмдер өндiру;</w:t>
      </w:r>
    </w:p>
    <w:bookmarkEnd w:id="77"/>
    <w:bookmarkStart w:name="z83" w:id="78"/>
    <w:p>
      <w:pPr>
        <w:spacing w:after="0"/>
        <w:ind w:left="0"/>
        <w:jc w:val="both"/>
      </w:pPr>
      <w:r>
        <w:rPr>
          <w:rFonts w:ascii="Times New Roman"/>
          <w:b w:val="false"/>
          <w:i w:val="false"/>
          <w:color w:val="000000"/>
          <w:sz w:val="28"/>
        </w:rPr>
        <w:t>
      6) машиналар мен жабдықтан басқа, дайын металл бұйымдарын жасау;</w:t>
      </w:r>
    </w:p>
    <w:bookmarkEnd w:id="78"/>
    <w:bookmarkStart w:name="z84" w:id="79"/>
    <w:p>
      <w:pPr>
        <w:spacing w:after="0"/>
        <w:ind w:left="0"/>
        <w:jc w:val="both"/>
      </w:pPr>
      <w:r>
        <w:rPr>
          <w:rFonts w:ascii="Times New Roman"/>
          <w:b w:val="false"/>
          <w:i w:val="false"/>
          <w:color w:val="000000"/>
          <w:sz w:val="28"/>
        </w:rPr>
        <w:t>
      7) резеңке және пластмасса бұйымдарын жасау.</w:t>
      </w:r>
    </w:p>
    <w:bookmarkEnd w:id="79"/>
    <w:bookmarkStart w:name="z85" w:id="80"/>
    <w:p>
      <w:pPr>
        <w:spacing w:after="0"/>
        <w:ind w:left="0"/>
        <w:jc w:val="both"/>
      </w:pPr>
      <w:r>
        <w:rPr>
          <w:rFonts w:ascii="Times New Roman"/>
          <w:b w:val="false"/>
          <w:i w:val="false"/>
          <w:color w:val="000000"/>
          <w:sz w:val="28"/>
        </w:rPr>
        <w:t>
      8) картопты қайта өңдеу және фри картоп өндіру зауытын салу (қайта өңдеу және консервілеу);</w:t>
      </w:r>
    </w:p>
    <w:bookmarkEnd w:id="80"/>
    <w:bookmarkStart w:name="z86" w:id="81"/>
    <w:p>
      <w:pPr>
        <w:spacing w:after="0"/>
        <w:ind w:left="0"/>
        <w:jc w:val="both"/>
      </w:pPr>
      <w:r>
        <w:rPr>
          <w:rFonts w:ascii="Times New Roman"/>
          <w:b w:val="false"/>
          <w:i w:val="false"/>
          <w:color w:val="000000"/>
          <w:sz w:val="28"/>
        </w:rPr>
        <w:t>
      9) көпбейінді аурухана салу және іске қосу".".</w:t>
      </w:r>
    </w:p>
    <w:bookmarkEnd w:id="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88" w:id="82"/>
    <w:p>
      <w:pPr>
        <w:spacing w:after="0"/>
        <w:ind w:left="0"/>
        <w:jc w:val="both"/>
      </w:pPr>
      <w:r>
        <w:rPr>
          <w:rFonts w:ascii="Times New Roman"/>
          <w:b w:val="false"/>
          <w:i w:val="false"/>
          <w:color w:val="000000"/>
          <w:sz w:val="28"/>
        </w:rPr>
        <w:t>
      "9. "Тараз химиялық паркі" арнайы экономикалық аймағы:</w:t>
      </w:r>
    </w:p>
    <w:bookmarkEnd w:id="82"/>
    <w:bookmarkStart w:name="z89" w:id="83"/>
    <w:p>
      <w:pPr>
        <w:spacing w:after="0"/>
        <w:ind w:left="0"/>
        <w:jc w:val="both"/>
      </w:pPr>
      <w:r>
        <w:rPr>
          <w:rFonts w:ascii="Times New Roman"/>
          <w:b w:val="false"/>
          <w:i w:val="false"/>
          <w:color w:val="000000"/>
          <w:sz w:val="28"/>
        </w:rPr>
        <w:t>
      1) химия өнеркәсібі өнімдерін өндіру;</w:t>
      </w:r>
    </w:p>
    <w:bookmarkEnd w:id="83"/>
    <w:bookmarkStart w:name="z90" w:id="84"/>
    <w:p>
      <w:pPr>
        <w:spacing w:after="0"/>
        <w:ind w:left="0"/>
        <w:jc w:val="both"/>
      </w:pPr>
      <w:r>
        <w:rPr>
          <w:rFonts w:ascii="Times New Roman"/>
          <w:b w:val="false"/>
          <w:i w:val="false"/>
          <w:color w:val="000000"/>
          <w:sz w:val="28"/>
        </w:rPr>
        <w:t>
      2) резеңке және пластмасса бұйымдарын жасау;</w:t>
      </w:r>
    </w:p>
    <w:bookmarkEnd w:id="84"/>
    <w:bookmarkStart w:name="z91" w:id="85"/>
    <w:p>
      <w:pPr>
        <w:spacing w:after="0"/>
        <w:ind w:left="0"/>
        <w:jc w:val="both"/>
      </w:pPr>
      <w:r>
        <w:rPr>
          <w:rFonts w:ascii="Times New Roman"/>
          <w:b w:val="false"/>
          <w:i w:val="false"/>
          <w:color w:val="000000"/>
          <w:sz w:val="28"/>
        </w:rPr>
        <w:t>
      3) өзге де металл емес минералдық өнiмдерді өндiру;</w:t>
      </w:r>
    </w:p>
    <w:bookmarkEnd w:id="85"/>
    <w:bookmarkStart w:name="z92" w:id="86"/>
    <w:p>
      <w:pPr>
        <w:spacing w:after="0"/>
        <w:ind w:left="0"/>
        <w:jc w:val="both"/>
      </w:pPr>
      <w:r>
        <w:rPr>
          <w:rFonts w:ascii="Times New Roman"/>
          <w:b w:val="false"/>
          <w:i w:val="false"/>
          <w:color w:val="000000"/>
          <w:sz w:val="28"/>
        </w:rPr>
        <w:t>
      4) химия өндірісі үшін машиналар мен жабдық жасау;</w:t>
      </w:r>
    </w:p>
    <w:bookmarkEnd w:id="86"/>
    <w:bookmarkStart w:name="z93" w:id="87"/>
    <w:p>
      <w:pPr>
        <w:spacing w:after="0"/>
        <w:ind w:left="0"/>
        <w:jc w:val="both"/>
      </w:pPr>
      <w:r>
        <w:rPr>
          <w:rFonts w:ascii="Times New Roman"/>
          <w:b w:val="false"/>
          <w:i w:val="false"/>
          <w:color w:val="000000"/>
          <w:sz w:val="28"/>
        </w:rPr>
        <w:t>
      5) жобалау-сметалық құжаттама шегінде қызметтің басым түрлерін жүзеге асыру үшін тікелей арналған объектілерді салу және пайдалануға беру;</w:t>
      </w:r>
    </w:p>
    <w:bookmarkEnd w:id="87"/>
    <w:bookmarkStart w:name="z94" w:id="88"/>
    <w:p>
      <w:pPr>
        <w:spacing w:after="0"/>
        <w:ind w:left="0"/>
        <w:jc w:val="both"/>
      </w:pPr>
      <w:r>
        <w:rPr>
          <w:rFonts w:ascii="Times New Roman"/>
          <w:b w:val="false"/>
          <w:i w:val="false"/>
          <w:color w:val="000000"/>
          <w:sz w:val="28"/>
        </w:rPr>
        <w:t>
      6) қант зауытын салу және қант, оның ішінде шикі қант немесе тазартылған құрақ немесе қызылша қанты; сірне (меласса); қызылша жомы, багасса (қант қамысы), өзге де қант өндірісінің қалдықтары; қант өндіру саласындағы қызметтер;</w:t>
      </w:r>
    </w:p>
    <w:bookmarkEnd w:id="88"/>
    <w:bookmarkStart w:name="z95" w:id="89"/>
    <w:p>
      <w:pPr>
        <w:spacing w:after="0"/>
        <w:ind w:left="0"/>
        <w:jc w:val="both"/>
      </w:pPr>
      <w:r>
        <w:rPr>
          <w:rFonts w:ascii="Times New Roman"/>
          <w:b w:val="false"/>
          <w:i w:val="false"/>
          <w:color w:val="000000"/>
          <w:sz w:val="28"/>
        </w:rPr>
        <w:t>
      7) көпбейінді аурухана салу және іске қосу.".</w:t>
      </w:r>
    </w:p>
    <w:bookmarkEnd w:id="89"/>
    <w:bookmarkStart w:name="z96" w:id="90"/>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Индустриялық даму комитеті заңнамада белгіленген тәртіппен:</w:t>
      </w:r>
    </w:p>
    <w:bookmarkEnd w:id="90"/>
    <w:bookmarkStart w:name="z97" w:id="91"/>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91"/>
    <w:bookmarkStart w:name="z98" w:id="92"/>
    <w:p>
      <w:pPr>
        <w:spacing w:after="0"/>
        <w:ind w:left="0"/>
        <w:jc w:val="both"/>
      </w:pPr>
      <w:r>
        <w:rPr>
          <w:rFonts w:ascii="Times New Roman"/>
          <w:b w:val="false"/>
          <w:i w:val="false"/>
          <w:color w:val="000000"/>
          <w:sz w:val="28"/>
        </w:rPr>
        <w:t>
      2) осы бұйрықты Қазақстан Республикасы Индустрия және инфрақұрылымдық даму министрлігінің интернет-ресурсында орналастыруды қамтамасыз етсін.</w:t>
      </w:r>
    </w:p>
    <w:bookmarkEnd w:id="92"/>
    <w:bookmarkStart w:name="z99" w:id="9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93"/>
    <w:bookmarkStart w:name="z100" w:id="94"/>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9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Индустрия және инфрақұрылымдық</w:t>
            </w:r>
          </w:p>
          <w:p>
            <w:pPr>
              <w:spacing w:after="20"/>
              <w:ind w:left="20"/>
              <w:jc w:val="both"/>
            </w:pPr>
            <w:r>
              <w:rPr>
                <w:rFonts w:ascii="Times New Roman"/>
                <w:b w:val="false"/>
                <w:i/>
                <w:color w:val="000000"/>
                <w:sz w:val="20"/>
              </w:rPr>
              <w:t xml:space="preserve">даму министрінің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Ускенбаев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