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af70" w14:textId="816a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6 мамырдағы № 207 бұйрығы. Қазақстан Республикасының Әділет министрлігінде 2021 жылғы 12 мамырда № 22744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Заң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от 6 мая 2021 года № 207</w:t>
            </w:r>
            <w:r>
              <w:br/>
            </w:r>
            <w:r>
              <w:rPr>
                <w:rFonts w:ascii="Times New Roman"/>
                <w:b w:val="false"/>
                <w:i w:val="false"/>
                <w:color w:val="000000"/>
                <w:sz w:val="20"/>
              </w:rPr>
              <w:t>бұйрығымен бекітілді</w:t>
            </w:r>
          </w:p>
        </w:tc>
      </w:tr>
    </w:tbl>
    <w:bookmarkStart w:name="z9" w:id="7"/>
    <w:p>
      <w:pPr>
        <w:spacing w:after="0"/>
        <w:ind w:left="0"/>
        <w:jc w:val="left"/>
      </w:pPr>
      <w:r>
        <w:rPr>
          <w:rFonts w:ascii="Times New Roman"/>
          <w:b/>
          <w:i w:val="false"/>
          <w:color w:val="000000"/>
        </w:rPr>
        <w:t xml:space="preserve"> Қазақстан Республикасы Білім және ғылым министрінің өзгерістер мен толықтыру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5036 болып тіркелген, "Заң газетінің" 2008 жылғы 1 ақпандағы № 16 (1242) санында жарияланған) мынадай өзгеріс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Оқу-әдістемелік және ғылыми-әдістемелік жұмысты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10"/>
    <w:bookmarkStart w:name="z13" w:id="11"/>
    <w:p>
      <w:pPr>
        <w:spacing w:after="0"/>
        <w:ind w:left="0"/>
        <w:jc w:val="both"/>
      </w:pPr>
      <w:r>
        <w:rPr>
          <w:rFonts w:ascii="Times New Roman"/>
          <w:b w:val="false"/>
          <w:i w:val="false"/>
          <w:color w:val="000000"/>
          <w:sz w:val="28"/>
        </w:rPr>
        <w:t>
      "7) оқытудың жаңа технологиялары бойынша, оның ішінде кредиттік технология және қашықтықтан оқыту бойынша оқу-әдістемелік және ғылыми-әдістемелік құжаттар әзірлеу және енгізу;".</w:t>
      </w:r>
    </w:p>
    <w:bookmarkEnd w:id="11"/>
    <w:bookmarkStart w:name="z14" w:id="12"/>
    <w:p>
      <w:pPr>
        <w:spacing w:after="0"/>
        <w:ind w:left="0"/>
        <w:jc w:val="both"/>
      </w:pPr>
      <w:r>
        <w:rPr>
          <w:rFonts w:ascii="Times New Roman"/>
          <w:b w:val="false"/>
          <w:i w:val="false"/>
          <w:color w:val="000000"/>
          <w:sz w:val="28"/>
        </w:rPr>
        <w:t xml:space="preserve">
      2.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5191 болып тіркелген, "Заң газеті" газетінің 2008 жылғы 30 мамырдағы № 81 (1307) санында жарияланған) мынадай өзгерістер енгізілсін:</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w:t>
      </w:r>
      <w:r>
        <w:rPr>
          <w:rFonts w:ascii="Times New Roman"/>
          <w:b w:val="false"/>
          <w:i w:val="false"/>
          <w:color w:val="000000"/>
          <w:sz w:val="28"/>
        </w:rPr>
        <w:t>үлгі 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жаңа редакцияда жазылсын:</w:t>
      </w:r>
    </w:p>
    <w:bookmarkStart w:name="z17" w:id="14"/>
    <w:p>
      <w:pPr>
        <w:spacing w:after="0"/>
        <w:ind w:left="0"/>
        <w:jc w:val="both"/>
      </w:pPr>
      <w:r>
        <w:rPr>
          <w:rFonts w:ascii="Times New Roman"/>
          <w:b w:val="false"/>
          <w:i w:val="false"/>
          <w:color w:val="000000"/>
          <w:sz w:val="28"/>
        </w:rPr>
        <w:t>
      "20-1. Карантин жағдайларында, әлеуметтік, табиғи және техногендік сипаттағы төтенше жағдайларда БЖБ мен ТЖБ қашықтан оқыту арқылы ұйымдастырылады.";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жаңа редакцияда жазылсын:</w:t>
      </w:r>
    </w:p>
    <w:bookmarkStart w:name="z19" w:id="15"/>
    <w:p>
      <w:pPr>
        <w:spacing w:after="0"/>
        <w:ind w:left="0"/>
        <w:jc w:val="both"/>
      </w:pPr>
      <w:r>
        <w:rPr>
          <w:rFonts w:ascii="Times New Roman"/>
          <w:b w:val="false"/>
          <w:i w:val="false"/>
          <w:color w:val="000000"/>
          <w:sz w:val="28"/>
        </w:rPr>
        <w:t>
      "52-1. Карантин жағдайларында, әлеуметтік, табиғи және техногендік сипаттағы төтенше жағдайларда Қазақстан Республикасы Білім және ғылым министрінің 2016 жылғы 22 қаңтардағы № 61 бұйрығымен (Нормативтік құқықтық актілерді мемлекеттік тіркеу тізілімінде № 13110 болып тіркелген) бекітілген Экстернат нысанында оқыту қағидаларына сәйкес экстернат нысанында білім алушы балалар қашықтан оқыту арқылы БЖБ нысанында қорытынды бітіру емтиханын тапсырады.";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53-1-тармақ</w:t>
      </w:r>
      <w:r>
        <w:rPr>
          <w:rFonts w:ascii="Times New Roman"/>
          <w:b w:val="false"/>
          <w:i w:val="false"/>
          <w:color w:val="000000"/>
          <w:sz w:val="28"/>
        </w:rPr>
        <w:t xml:space="preserve"> жаңа редакцияда жазылсын:</w:t>
      </w:r>
    </w:p>
    <w:bookmarkStart w:name="z21" w:id="16"/>
    <w:p>
      <w:pPr>
        <w:spacing w:after="0"/>
        <w:ind w:left="0"/>
        <w:jc w:val="both"/>
      </w:pPr>
      <w:r>
        <w:rPr>
          <w:rFonts w:ascii="Times New Roman"/>
          <w:b w:val="false"/>
          <w:i w:val="false"/>
          <w:color w:val="000000"/>
          <w:sz w:val="28"/>
        </w:rPr>
        <w:t>
      "53-1. Карантин жағдайларында, әлеуметтік, табиғи және техногендік сипаттағы төтенше жағдайларда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үшін оқу жылының аяқталуына дейін 2 ай бұрын қашықтан оқыту арқылы қорытынды бітіру емтихандары немесе мемлекеттік бітіру емтихандары ұйымдастырылады.";</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w:t>
      </w:r>
      <w:r>
        <w:rPr>
          <w:rFonts w:ascii="Times New Roman"/>
          <w:b w:val="false"/>
          <w:i w:val="false"/>
          <w:color w:val="000000"/>
          <w:sz w:val="28"/>
        </w:rPr>
        <w:t>үлгі 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4" w:id="18"/>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8"/>
    <w:bookmarkStart w:name="z25" w:id="19"/>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bookmarkEnd w:id="19"/>
    <w:bookmarkStart w:name="z26" w:id="20"/>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bookmarkEnd w:id="20"/>
    <w:bookmarkStart w:name="z27" w:id="21"/>
    <w:p>
      <w:pPr>
        <w:spacing w:after="0"/>
        <w:ind w:left="0"/>
        <w:jc w:val="both"/>
      </w:pPr>
      <w:r>
        <w:rPr>
          <w:rFonts w:ascii="Times New Roman"/>
          <w:b w:val="false"/>
          <w:i w:val="false"/>
          <w:color w:val="000000"/>
          <w:sz w:val="28"/>
        </w:rPr>
        <w:t>
      Қашықтан оқыту (бұдан әрі – ҚО) арқылы білім алушылардың үлгерімін ағымдағы бақылау:</w:t>
      </w:r>
    </w:p>
    <w:bookmarkEnd w:id="21"/>
    <w:bookmarkStart w:name="z28" w:id="22"/>
    <w:p>
      <w:pPr>
        <w:spacing w:after="0"/>
        <w:ind w:left="0"/>
        <w:jc w:val="both"/>
      </w:pPr>
      <w:r>
        <w:rPr>
          <w:rFonts w:ascii="Times New Roman"/>
          <w:b w:val="false"/>
          <w:i w:val="false"/>
          <w:color w:val="000000"/>
          <w:sz w:val="28"/>
        </w:rPr>
        <w:t>
      1) білім алушы мен оқытушының телекоммуникациялық құралдарды пайдалана отырып онлайн немесе офлайн режимінде тікелей қарым-қатынасы;</w:t>
      </w:r>
    </w:p>
    <w:bookmarkEnd w:id="22"/>
    <w:bookmarkStart w:name="z29" w:id="23"/>
    <w:p>
      <w:pPr>
        <w:spacing w:after="0"/>
        <w:ind w:left="0"/>
        <w:jc w:val="both"/>
      </w:pPr>
      <w:r>
        <w:rPr>
          <w:rFonts w:ascii="Times New Roman"/>
          <w:b w:val="false"/>
          <w:i w:val="false"/>
          <w:color w:val="000000"/>
          <w:sz w:val="28"/>
        </w:rPr>
        <w:t>
      2) автоматтандырылған тестілеу кешендері;</w:t>
      </w:r>
    </w:p>
    <w:bookmarkEnd w:id="23"/>
    <w:bookmarkStart w:name="z30" w:id="24"/>
    <w:p>
      <w:pPr>
        <w:spacing w:after="0"/>
        <w:ind w:left="0"/>
        <w:jc w:val="both"/>
      </w:pPr>
      <w:r>
        <w:rPr>
          <w:rFonts w:ascii="Times New Roman"/>
          <w:b w:val="false"/>
          <w:i w:val="false"/>
          <w:color w:val="000000"/>
          <w:sz w:val="28"/>
        </w:rPr>
        <w:t xml:space="preserve">
      3) жеке тапсырмаларды тексеру (білім алушылардың электрондық поштасына, мессенджерлеріне тапсырмалар беру) арқылы жүзеге асырылады. </w:t>
      </w:r>
    </w:p>
    <w:bookmarkEnd w:id="24"/>
    <w:bookmarkStart w:name="z31" w:id="25"/>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3" w:id="26"/>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26"/>
    <w:bookmarkStart w:name="z34" w:id="27"/>
    <w:p>
      <w:pPr>
        <w:spacing w:after="0"/>
        <w:ind w:left="0"/>
        <w:jc w:val="both"/>
      </w:pPr>
      <w:r>
        <w:rPr>
          <w:rFonts w:ascii="Times New Roman"/>
          <w:b w:val="false"/>
          <w:i w:val="false"/>
          <w:color w:val="000000"/>
          <w:sz w:val="28"/>
        </w:rPr>
        <w:t>
      ҚО арқылы аралық аттестаттау өткізу кезінде мынадай нысандар қолданылады:</w:t>
      </w:r>
    </w:p>
    <w:bookmarkEnd w:id="27"/>
    <w:bookmarkStart w:name="z35" w:id="28"/>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bookmarkEnd w:id="28"/>
    <w:bookmarkStart w:name="z36" w:id="29"/>
    <w:p>
      <w:pPr>
        <w:spacing w:after="0"/>
        <w:ind w:left="0"/>
        <w:jc w:val="both"/>
      </w:pPr>
      <w:r>
        <w:rPr>
          <w:rFonts w:ascii="Times New Roman"/>
          <w:b w:val="false"/>
          <w:i w:val="false"/>
          <w:color w:val="000000"/>
          <w:sz w:val="28"/>
        </w:rPr>
        <w:t>
      2) жеке жобаны орындау (онлайн, офлайн);</w:t>
      </w:r>
    </w:p>
    <w:bookmarkEnd w:id="29"/>
    <w:bookmarkStart w:name="z37" w:id="30"/>
    <w:p>
      <w:pPr>
        <w:spacing w:after="0"/>
        <w:ind w:left="0"/>
        <w:jc w:val="both"/>
      </w:pPr>
      <w:r>
        <w:rPr>
          <w:rFonts w:ascii="Times New Roman"/>
          <w:b w:val="false"/>
          <w:i w:val="false"/>
          <w:color w:val="000000"/>
          <w:sz w:val="28"/>
        </w:rPr>
        <w:t>
      3) практикалық, шығармашылық тапсырманы орындау (онлайн, офлайн);</w:t>
      </w:r>
    </w:p>
    <w:bookmarkEnd w:id="30"/>
    <w:bookmarkStart w:name="z38" w:id="31"/>
    <w:p>
      <w:pPr>
        <w:spacing w:after="0"/>
        <w:ind w:left="0"/>
        <w:jc w:val="both"/>
      </w:pPr>
      <w:r>
        <w:rPr>
          <w:rFonts w:ascii="Times New Roman"/>
          <w:b w:val="false"/>
          <w:i w:val="false"/>
          <w:color w:val="000000"/>
          <w:sz w:val="28"/>
        </w:rPr>
        <w:t>
      4) емтиханды онлайн режимінде тапсыру (ауызша немесе жазбаша түрде).</w:t>
      </w:r>
    </w:p>
    <w:bookmarkEnd w:id="31"/>
    <w:bookmarkStart w:name="z39" w:id="32"/>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bookmarkEnd w:id="32"/>
    <w:bookmarkStart w:name="z40" w:id="33"/>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bookmarkEnd w:id="33"/>
    <w:bookmarkStart w:name="z41" w:id="34"/>
    <w:p>
      <w:pPr>
        <w:spacing w:after="0"/>
        <w:ind w:left="0"/>
        <w:jc w:val="both"/>
      </w:pPr>
      <w:r>
        <w:rPr>
          <w:rFonts w:ascii="Times New Roman"/>
          <w:b w:val="false"/>
          <w:i w:val="false"/>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43" w:id="35"/>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35"/>
    <w:bookmarkStart w:name="z44" w:id="36"/>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bookmarkEnd w:id="36"/>
    <w:bookmarkStart w:name="z45" w:id="37"/>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bookmarkEnd w:id="37"/>
    <w:bookmarkStart w:name="z46" w:id="38"/>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bookmarkEnd w:id="38"/>
    <w:bookmarkStart w:name="z47" w:id="39"/>
    <w:p>
      <w:pPr>
        <w:spacing w:after="0"/>
        <w:ind w:left="0"/>
        <w:jc w:val="both"/>
      </w:pPr>
      <w:r>
        <w:rPr>
          <w:rFonts w:ascii="Times New Roman"/>
          <w:b w:val="false"/>
          <w:i w:val="false"/>
          <w:color w:val="000000"/>
          <w:sz w:val="28"/>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bookmarkEnd w:id="39"/>
    <w:bookmarkStart w:name="z48" w:id="40"/>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bookmarkEnd w:id="40"/>
    <w:bookmarkStart w:name="z49" w:id="41"/>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51" w:id="42"/>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және МЖМБС белгіленген оқу жұмыс жоспарларының нысандары бойынша өткізіледі.</w:t>
      </w:r>
    </w:p>
    <w:bookmarkEnd w:id="42"/>
    <w:bookmarkStart w:name="z52" w:id="43"/>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bookmarkEnd w:id="43"/>
    <w:bookmarkStart w:name="z53" w:id="44"/>
    <w:p>
      <w:pPr>
        <w:spacing w:after="0"/>
        <w:ind w:left="0"/>
        <w:jc w:val="both"/>
      </w:pPr>
      <w:r>
        <w:rPr>
          <w:rFonts w:ascii="Times New Roman"/>
          <w:b w:val="false"/>
          <w:i w:val="false"/>
          <w:color w:val="000000"/>
          <w:sz w:val="28"/>
        </w:rPr>
        <w:t>
      Қорытынды аттестаттау басталғанға дейін, оның ішінде қорытынды аттестаттауды өткізу тәртібі, жұмысты ресімдеу қағидалары, жұмыстың орындалу ұзақтығы, қорытынды аттестаттау нәтижелерімен келіспеу туралы апелляция беру тәртібі туралы нұсқаулық өткізіледі.</w:t>
      </w:r>
    </w:p>
    <w:bookmarkEnd w:id="44"/>
    <w:bookmarkStart w:name="z54" w:id="45"/>
    <w:p>
      <w:pPr>
        <w:spacing w:after="0"/>
        <w:ind w:left="0"/>
        <w:jc w:val="both"/>
      </w:pPr>
      <w:r>
        <w:rPr>
          <w:rFonts w:ascii="Times New Roman"/>
          <w:b w:val="false"/>
          <w:i w:val="false"/>
          <w:color w:val="000000"/>
          <w:sz w:val="28"/>
        </w:rPr>
        <w:t>
      Білім алушыларды қорытынды аттестаттау өткізу тәртібімен таныстыруды білім беру ұйымы кемінде 20 жұмыс күні бұрын жүзеге асырады.</w:t>
      </w:r>
    </w:p>
    <w:bookmarkEnd w:id="45"/>
    <w:bookmarkStart w:name="z55" w:id="46"/>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bookmarkEnd w:id="46"/>
    <w:bookmarkStart w:name="z56" w:id="47"/>
    <w:p>
      <w:pPr>
        <w:spacing w:after="0"/>
        <w:ind w:left="0"/>
        <w:jc w:val="both"/>
      </w:pPr>
      <w:r>
        <w:rPr>
          <w:rFonts w:ascii="Times New Roman"/>
          <w:b w:val="false"/>
          <w:i w:val="false"/>
          <w:color w:val="000000"/>
          <w:sz w:val="28"/>
        </w:rPr>
        <w:t>
      ҚО арқылы қорытынды аттестаттау өткізу қорытынды аттестаттау басталғанға дейін бір айдан кешіктірмей білім беру ұйымы басшысының атына берілетін жеке өтініш негізінде жүзеге асырылады.</w:t>
      </w:r>
    </w:p>
    <w:bookmarkEnd w:id="47"/>
    <w:bookmarkStart w:name="z57" w:id="48"/>
    <w:p>
      <w:pPr>
        <w:spacing w:after="0"/>
        <w:ind w:left="0"/>
        <w:jc w:val="both"/>
      </w:pPr>
      <w:r>
        <w:rPr>
          <w:rFonts w:ascii="Times New Roman"/>
          <w:b w:val="false"/>
          <w:i w:val="false"/>
          <w:color w:val="000000"/>
          <w:sz w:val="28"/>
        </w:rPr>
        <w:t>
      Білім беру ұйымдарында ҚО арқылы қорытынды аттестаттау өткізу үшін орынжайлар:</w:t>
      </w:r>
    </w:p>
    <w:bookmarkEnd w:id="48"/>
    <w:bookmarkStart w:name="z58" w:id="49"/>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bookmarkEnd w:id="49"/>
    <w:bookmarkStart w:name="z59" w:id="50"/>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bookmarkEnd w:id="50"/>
    <w:bookmarkStart w:name="z60" w:id="51"/>
    <w:p>
      <w:pPr>
        <w:spacing w:after="0"/>
        <w:ind w:left="0"/>
        <w:jc w:val="both"/>
      </w:pPr>
      <w:r>
        <w:rPr>
          <w:rFonts w:ascii="Times New Roman"/>
          <w:b w:val="false"/>
          <w:i w:val="false"/>
          <w:color w:val="000000"/>
          <w:sz w:val="28"/>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bookmarkEnd w:id="51"/>
    <w:bookmarkStart w:name="z61" w:id="52"/>
    <w:p>
      <w:pPr>
        <w:spacing w:after="0"/>
        <w:ind w:left="0"/>
        <w:jc w:val="both"/>
      </w:pPr>
      <w:r>
        <w:rPr>
          <w:rFonts w:ascii="Times New Roman"/>
          <w:b w:val="false"/>
          <w:i w:val="false"/>
          <w:color w:val="000000"/>
          <w:sz w:val="28"/>
        </w:rPr>
        <w:t>
      31-тармақ жаңа редакцияда жазылсын:</w:t>
      </w:r>
    </w:p>
    <w:bookmarkEnd w:id="52"/>
    <w:bookmarkStart w:name="z62" w:id="53"/>
    <w:p>
      <w:pPr>
        <w:spacing w:after="0"/>
        <w:ind w:left="0"/>
        <w:jc w:val="both"/>
      </w:pPr>
      <w:r>
        <w:rPr>
          <w:rFonts w:ascii="Times New Roman"/>
          <w:b w:val="false"/>
          <w:i w:val="false"/>
          <w:color w:val="000000"/>
          <w:sz w:val="28"/>
        </w:rPr>
        <w:t>
      "31.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немесе дипломдық жұмысты орындау мен қорғау нысанында өткізіледі.</w:t>
      </w:r>
    </w:p>
    <w:bookmarkEnd w:id="53"/>
    <w:bookmarkStart w:name="z63" w:id="54"/>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bookmarkEnd w:id="54"/>
    <w:bookmarkStart w:name="z64" w:id="55"/>
    <w:p>
      <w:pPr>
        <w:spacing w:after="0"/>
        <w:ind w:left="0"/>
        <w:jc w:val="both"/>
      </w:pPr>
      <w:r>
        <w:rPr>
          <w:rFonts w:ascii="Times New Roman"/>
          <w:b w:val="false"/>
          <w:i w:val="false"/>
          <w:color w:val="000000"/>
          <w:sz w:val="28"/>
        </w:rPr>
        <w:t>
      ҚО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ұсынуға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бір тәуліктен кешіктірмей жүргізеді.</w:t>
      </w:r>
    </w:p>
    <w:bookmarkEnd w:id="55"/>
    <w:bookmarkStart w:name="z65" w:id="56"/>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bookmarkEnd w:id="56"/>
    <w:bookmarkStart w:name="z66" w:id="57"/>
    <w:p>
      <w:pPr>
        <w:spacing w:after="0"/>
        <w:ind w:left="0"/>
        <w:jc w:val="both"/>
      </w:pPr>
      <w:r>
        <w:rPr>
          <w:rFonts w:ascii="Times New Roman"/>
          <w:b w:val="false"/>
          <w:i w:val="false"/>
          <w:color w:val="000000"/>
          <w:sz w:val="28"/>
        </w:rPr>
        <w:t>
      ҚО арқылы қорытынды аттестаттау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қарастырылады.</w:t>
      </w:r>
    </w:p>
    <w:bookmarkEnd w:id="57"/>
    <w:bookmarkStart w:name="z67" w:id="58"/>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bookmarkEnd w:id="58"/>
    <w:bookmarkStart w:name="z68" w:id="59"/>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bookmarkEnd w:id="59"/>
    <w:bookmarkStart w:name="z69" w:id="60"/>
    <w:p>
      <w:pPr>
        <w:spacing w:after="0"/>
        <w:ind w:left="0"/>
        <w:jc w:val="both"/>
      </w:pPr>
      <w:r>
        <w:rPr>
          <w:rFonts w:ascii="Times New Roman"/>
          <w:b w:val="false"/>
          <w:i w:val="false"/>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bookmarkEnd w:id="60"/>
    <w:bookmarkStart w:name="z70" w:id="61"/>
    <w:p>
      <w:pPr>
        <w:spacing w:after="0"/>
        <w:ind w:left="0"/>
        <w:jc w:val="both"/>
      </w:pPr>
      <w:r>
        <w:rPr>
          <w:rFonts w:ascii="Times New Roman"/>
          <w:b w:val="false"/>
          <w:i w:val="false"/>
          <w:color w:val="000000"/>
          <w:sz w:val="28"/>
        </w:rPr>
        <w:t xml:space="preserve">
      Дипломдық жобаны (жұмысты) қорғау, оның ішінде ҚО арқылы қорғау презентация түрінде өтеді. </w:t>
      </w:r>
    </w:p>
    <w:bookmarkEnd w:id="61"/>
    <w:bookmarkStart w:name="z71" w:id="62"/>
    <w:p>
      <w:pPr>
        <w:spacing w:after="0"/>
        <w:ind w:left="0"/>
        <w:jc w:val="both"/>
      </w:pPr>
      <w:r>
        <w:rPr>
          <w:rFonts w:ascii="Times New Roman"/>
          <w:b w:val="false"/>
          <w:i w:val="false"/>
          <w:color w:val="000000"/>
          <w:sz w:val="28"/>
        </w:rPr>
        <w:t>
      ҚО арқылы дипломдық жобаны (жұмысты) қорғау процесі үзілген жағдайда, білім алушы оны жалғастыру туралы өтінішпен дереу басшының оқу жұмысы жөніндегі орынбасарына немесе оқу бөлімінің меңгерушісіне жүгінеді.</w:t>
      </w:r>
    </w:p>
    <w:bookmarkEnd w:id="62"/>
    <w:bookmarkStart w:name="z72" w:id="63"/>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bookmarkEnd w:id="63"/>
    <w:bookmarkStart w:name="z73" w:id="64"/>
    <w:p>
      <w:pPr>
        <w:spacing w:after="0"/>
        <w:ind w:left="0"/>
        <w:jc w:val="both"/>
      </w:pPr>
      <w:r>
        <w:rPr>
          <w:rFonts w:ascii="Times New Roman"/>
          <w:b w:val="false"/>
          <w:i w:val="false"/>
          <w:color w:val="000000"/>
          <w:sz w:val="28"/>
        </w:rPr>
        <w:t>
      Қорытынды емтиханды ҚО арқылы өткізу кезінде жұмыстарды белгіленген уақыттан бұрын орындаған жағдайда, Комиссия төрағасының рұқсатымен бейнеконференцбайланыс сеансын мерзімінен бұрын аяқтауға рұқсат етіледі.</w:t>
      </w:r>
    </w:p>
    <w:bookmarkEnd w:id="64"/>
    <w:bookmarkStart w:name="z74" w:id="65"/>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 Қорытынды аттестаттауды ұйымдастыру кезінде есту қабілеті бұзылған білім алушылар үшін сурдоаудармашы тартылады.</w:t>
      </w:r>
    </w:p>
    <w:bookmarkEnd w:id="65"/>
    <w:bookmarkStart w:name="z75" w:id="66"/>
    <w:p>
      <w:pPr>
        <w:spacing w:after="0"/>
        <w:ind w:left="0"/>
        <w:jc w:val="both"/>
      </w:pPr>
      <w:r>
        <w:rPr>
          <w:rFonts w:ascii="Times New Roman"/>
          <w:b w:val="false"/>
          <w:i w:val="false"/>
          <w:color w:val="000000"/>
          <w:sz w:val="28"/>
        </w:rPr>
        <w:t>
      Қорытынды аттестаттауды өткізудің барлық рәсімі бейнеге жазылады.";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жаңа редакцияда жазылсын:</w:t>
      </w:r>
    </w:p>
    <w:bookmarkStart w:name="z77" w:id="67"/>
    <w:p>
      <w:pPr>
        <w:spacing w:after="0"/>
        <w:ind w:left="0"/>
        <w:jc w:val="both"/>
      </w:pPr>
      <w:r>
        <w:rPr>
          <w:rFonts w:ascii="Times New Roman"/>
          <w:b w:val="false"/>
          <w:i w:val="false"/>
          <w:color w:val="000000"/>
          <w:sz w:val="28"/>
        </w:rPr>
        <w:t>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67"/>
    <w:bookmarkStart w:name="z78" w:id="68"/>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bookmarkEnd w:id="68"/>
    <w:bookmarkStart w:name="z79" w:id="69"/>
    <w:p>
      <w:pPr>
        <w:spacing w:after="0"/>
        <w:ind w:left="0"/>
        <w:jc w:val="both"/>
      </w:pPr>
      <w:r>
        <w:rPr>
          <w:rFonts w:ascii="Times New Roman"/>
          <w:b w:val="false"/>
          <w:i w:val="false"/>
          <w:color w:val="000000"/>
          <w:sz w:val="28"/>
        </w:rPr>
        <w:t>
      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 Оң шешім алған 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bookmarkEnd w:id="69"/>
    <w:bookmarkStart w:name="z80" w:id="70"/>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bookmarkEnd w:id="70"/>
    <w:bookmarkStart w:name="z81" w:id="71"/>
    <w:p>
      <w:pPr>
        <w:spacing w:after="0"/>
        <w:ind w:left="0"/>
        <w:jc w:val="both"/>
      </w:pPr>
      <w:r>
        <w:rPr>
          <w:rFonts w:ascii="Times New Roman"/>
          <w:b w:val="false"/>
          <w:i w:val="false"/>
          <w:color w:val="000000"/>
          <w:sz w:val="28"/>
        </w:rPr>
        <w:t>
      Қорытынды аттестаттауды ҚО арқылы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bookmarkEnd w:id="71"/>
    <w:bookmarkStart w:name="z82" w:id="72"/>
    <w:p>
      <w:pPr>
        <w:spacing w:after="0"/>
        <w:ind w:left="0"/>
        <w:jc w:val="both"/>
      </w:pPr>
      <w:r>
        <w:rPr>
          <w:rFonts w:ascii="Times New Roman"/>
          <w:b w:val="false"/>
          <w:i w:val="false"/>
          <w:color w:val="000000"/>
          <w:sz w:val="28"/>
        </w:rPr>
        <w:t>
      36. Қорытынды аттестаттау комиссиясының отырысы тиісті хаттамамен ресімделеді, оған комиссия төрағасы, мүшелері және хатшысы қол қояды.</w:t>
      </w:r>
    </w:p>
    <w:bookmarkEnd w:id="72"/>
    <w:bookmarkStart w:name="z83" w:id="73"/>
    <w:p>
      <w:pPr>
        <w:spacing w:after="0"/>
        <w:ind w:left="0"/>
        <w:jc w:val="both"/>
      </w:pPr>
      <w:r>
        <w:rPr>
          <w:rFonts w:ascii="Times New Roman"/>
          <w:b w:val="false"/>
          <w:i w:val="false"/>
          <w:color w:val="000000"/>
          <w:sz w:val="28"/>
        </w:rPr>
        <w:t>
      Қорытынды емтихандарды тапсыру және дипломдық жобаны (жұмысты) қорғау нәтижелері өткізілген күні жарияланады.</w:t>
      </w:r>
    </w:p>
    <w:bookmarkEnd w:id="73"/>
    <w:bookmarkStart w:name="z84" w:id="74"/>
    <w:p>
      <w:pPr>
        <w:spacing w:after="0"/>
        <w:ind w:left="0"/>
        <w:jc w:val="both"/>
      </w:pPr>
      <w:r>
        <w:rPr>
          <w:rFonts w:ascii="Times New Roman"/>
          <w:b w:val="false"/>
          <w:i w:val="false"/>
          <w:color w:val="000000"/>
          <w:sz w:val="28"/>
        </w:rPr>
        <w:t>
      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
    <w:bookmarkEnd w:id="74"/>
    <w:bookmarkStart w:name="z85" w:id="75"/>
    <w:p>
      <w:pPr>
        <w:spacing w:after="0"/>
        <w:ind w:left="0"/>
        <w:jc w:val="both"/>
      </w:pPr>
      <w:r>
        <w:rPr>
          <w:rFonts w:ascii="Times New Roman"/>
          <w:b w:val="false"/>
          <w:i w:val="false"/>
          <w:color w:val="000000"/>
          <w:sz w:val="28"/>
        </w:rPr>
        <w:t>
      Ерекше жағдайларда (оның ішінде карантин, әлеуметтік, табиғи және техногендік сипаттағы төтенше жағдайлар жағдайларында уәкілетті органның шешімі бойынша ҚО арқылы оқыту кезінде) қорытынды аттестаттауға қатысушылардың іс-әрекеттеріне байланысты емес өзге де мән-жайлар туындаған кезде, Комиссия осы Қағидалардың 31-тармағына сәйкес қорытынды аттестаттауды өткізу нысанын өзгерту және қорытынды аттестаттаудың нәтижелерін айқындау жөнінде шешім қабылдайды.</w:t>
      </w:r>
    </w:p>
    <w:bookmarkEnd w:id="75"/>
    <w:bookmarkStart w:name="z86" w:id="76"/>
    <w:p>
      <w:pPr>
        <w:spacing w:after="0"/>
        <w:ind w:left="0"/>
        <w:jc w:val="both"/>
      </w:pPr>
      <w:r>
        <w:rPr>
          <w:rFonts w:ascii="Times New Roman"/>
          <w:b w:val="false"/>
          <w:i w:val="false"/>
          <w:color w:val="000000"/>
          <w:sz w:val="28"/>
        </w:rPr>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bookmarkEnd w:id="76"/>
    <w:bookmarkStart w:name="z87" w:id="77"/>
    <w:p>
      <w:pPr>
        <w:spacing w:after="0"/>
        <w:ind w:left="0"/>
        <w:jc w:val="both"/>
      </w:pPr>
      <w:r>
        <w:rPr>
          <w:rFonts w:ascii="Times New Roman"/>
          <w:b w:val="false"/>
          <w:i w:val="false"/>
          <w:color w:val="000000"/>
          <w:sz w:val="28"/>
        </w:rPr>
        <w:t xml:space="preserve">
      3. "Оқытудың кредиттік технологиясы бойынша оқу процесін ұйымдастырудың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6976 болып тіркелген, "Егемен Қазақстан" газетінің 2011 жылғы 31 тамыздағы № 401-404 (26798) санында жарияланған) мынадай өзгеріс енгізілсін:</w:t>
      </w:r>
    </w:p>
    <w:bookmarkEnd w:id="77"/>
    <w:bookmarkStart w:name="z88" w:id="78"/>
    <w:p>
      <w:pPr>
        <w:spacing w:after="0"/>
        <w:ind w:left="0"/>
        <w:jc w:val="both"/>
      </w:pPr>
      <w:r>
        <w:rPr>
          <w:rFonts w:ascii="Times New Roman"/>
          <w:b w:val="false"/>
          <w:i w:val="false"/>
          <w:color w:val="000000"/>
          <w:sz w:val="28"/>
        </w:rPr>
        <w:t xml:space="preserve">
      көрсетілген бұйрықпен бекітілген Оқытудың кредиттік технологиясы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жаңа редакцияда жазылсын:</w:t>
      </w:r>
    </w:p>
    <w:bookmarkStart w:name="z90" w:id="79"/>
    <w:p>
      <w:pPr>
        <w:spacing w:after="0"/>
        <w:ind w:left="0"/>
        <w:jc w:val="both"/>
      </w:pPr>
      <w:r>
        <w:rPr>
          <w:rFonts w:ascii="Times New Roman"/>
          <w:b w:val="false"/>
          <w:i w:val="false"/>
          <w:color w:val="000000"/>
          <w:sz w:val="28"/>
        </w:rPr>
        <w:t>
      "55. Екі дипломдық білім беру бағдарламалары бойынша оқыту кезінде қашықтан оқыту арқылы түрлі оқыту технологиялары пайдаланылуы мүмкін.".</w:t>
      </w:r>
    </w:p>
    <w:bookmarkEnd w:id="79"/>
    <w:bookmarkStart w:name="z91" w:id="80"/>
    <w:p>
      <w:pPr>
        <w:spacing w:after="0"/>
        <w:ind w:left="0"/>
        <w:jc w:val="both"/>
      </w:pPr>
      <w:r>
        <w:rPr>
          <w:rFonts w:ascii="Times New Roman"/>
          <w:b w:val="false"/>
          <w:i w:val="false"/>
          <w:color w:val="000000"/>
          <w:sz w:val="28"/>
        </w:rPr>
        <w:t xml:space="preserve">
      4. "Мемлекеттік білім беру тапсырысына байланысты қызметтер көрсетудің Тізбесін бекіту туралы" Қазақстан Республикасы Білім және ғылым министрінің 2012 жылғы 1 тамыздағы № 350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7837 болып тіркелген, "Егемен Қазақстан" газетінің 2012 жылғы 22 желтоқсандағы № 842-846 (27917) санында жарияланған) мынадай толықтыру енгізілсін:</w:t>
      </w:r>
    </w:p>
    <w:bookmarkEnd w:id="80"/>
    <w:bookmarkStart w:name="z92" w:id="81"/>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тапсырысына байланысты қызметтер көрсетудің </w:t>
      </w:r>
      <w:r>
        <w:rPr>
          <w:rFonts w:ascii="Times New Roman"/>
          <w:b w:val="false"/>
          <w:i w:val="false"/>
          <w:color w:val="000000"/>
          <w:sz w:val="28"/>
        </w:rPr>
        <w:t>тізбесі</w:t>
      </w:r>
      <w:r>
        <w:rPr>
          <w:rFonts w:ascii="Times New Roman"/>
          <w:b w:val="false"/>
          <w:i w:val="false"/>
          <w:color w:val="000000"/>
          <w:sz w:val="28"/>
        </w:rPr>
        <w:t>:</w:t>
      </w:r>
    </w:p>
    <w:bookmarkEnd w:id="81"/>
    <w:bookmarkStart w:name="z93" w:id="82"/>
    <w:p>
      <w:pPr>
        <w:spacing w:after="0"/>
        <w:ind w:left="0"/>
        <w:jc w:val="both"/>
      </w:pPr>
      <w:r>
        <w:rPr>
          <w:rFonts w:ascii="Times New Roman"/>
          <w:b w:val="false"/>
          <w:i w:val="false"/>
          <w:color w:val="000000"/>
          <w:sz w:val="28"/>
        </w:rPr>
        <w:t>
      мынадай мазмұндағы 8-тармақпен толықтырылсын:</w:t>
      </w:r>
    </w:p>
    <w:bookmarkEnd w:id="82"/>
    <w:bookmarkStart w:name="z94" w:id="83"/>
    <w:p>
      <w:pPr>
        <w:spacing w:after="0"/>
        <w:ind w:left="0"/>
        <w:jc w:val="both"/>
      </w:pPr>
      <w:r>
        <w:rPr>
          <w:rFonts w:ascii="Times New Roman"/>
          <w:b w:val="false"/>
          <w:i w:val="false"/>
          <w:color w:val="000000"/>
          <w:sz w:val="28"/>
        </w:rPr>
        <w:t>
      "8. Балаларға қосымша білім беру.".</w:t>
      </w:r>
    </w:p>
    <w:bookmarkEnd w:id="83"/>
    <w:bookmarkStart w:name="z95" w:id="84"/>
    <w:p>
      <w:pPr>
        <w:spacing w:after="0"/>
        <w:ind w:left="0"/>
        <w:jc w:val="both"/>
      </w:pPr>
      <w:r>
        <w:rPr>
          <w:rFonts w:ascii="Times New Roman"/>
          <w:b w:val="false"/>
          <w:i w:val="false"/>
          <w:color w:val="000000"/>
          <w:sz w:val="28"/>
        </w:rPr>
        <w:t xml:space="preserve">
      5.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13110 болып тіркелген, "Әділет" ақпараттық-құқықтық жүйесінде 2016 жылғы 24 ақпанда жарияланған) мынадай өзгеріс енгізілсін:</w:t>
      </w:r>
    </w:p>
    <w:bookmarkEnd w:id="84"/>
    <w:bookmarkStart w:name="z96" w:id="85"/>
    <w:p>
      <w:pPr>
        <w:spacing w:after="0"/>
        <w:ind w:left="0"/>
        <w:jc w:val="both"/>
      </w:pPr>
      <w:r>
        <w:rPr>
          <w:rFonts w:ascii="Times New Roman"/>
          <w:b w:val="false"/>
          <w:i w:val="false"/>
          <w:color w:val="000000"/>
          <w:sz w:val="28"/>
        </w:rPr>
        <w:t xml:space="preserve">
      көрсетілген бұйрықпен бекітілген Экстернат нысанында оқыту және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8" w:id="86"/>
    <w:p>
      <w:pPr>
        <w:spacing w:after="0"/>
        <w:ind w:left="0"/>
        <w:jc w:val="both"/>
      </w:pPr>
      <w:r>
        <w:rPr>
          <w:rFonts w:ascii="Times New Roman"/>
          <w:b w:val="false"/>
          <w:i w:val="false"/>
          <w:color w:val="000000"/>
          <w:sz w:val="28"/>
        </w:rPr>
        <w:t>
      "3. Білім беру ұйымдарында экстернат нысанында оқыту білім алушылардың тиісті білім беру бағдарламаларын өзі дербес меңгеруін немесе қашықтан оқыту арқылы меңгеруін қарастырады.".</w:t>
      </w:r>
    </w:p>
    <w:bookmarkEnd w:id="86"/>
    <w:bookmarkStart w:name="z99" w:id="87"/>
    <w:p>
      <w:pPr>
        <w:spacing w:after="0"/>
        <w:ind w:left="0"/>
        <w:jc w:val="both"/>
      </w:pPr>
      <w:r>
        <w:rPr>
          <w:rFonts w:ascii="Times New Roman"/>
          <w:b w:val="false"/>
          <w:i w:val="false"/>
          <w:color w:val="000000"/>
          <w:sz w:val="28"/>
        </w:rPr>
        <w:t xml:space="preserve">
      6.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Қазақстан Республикасы "Әділет" ақпараттық құқықтық жүйесінде 2016 жылғы 11 наурызда жарияланған) мынадай өзгеріс енгізілсін:</w:t>
      </w:r>
    </w:p>
    <w:bookmarkEnd w:id="87"/>
    <w:bookmarkStart w:name="z100" w:id="88"/>
    <w:p>
      <w:pPr>
        <w:spacing w:after="0"/>
        <w:ind w:left="0"/>
        <w:jc w:val="both"/>
      </w:pPr>
      <w:r>
        <w:rPr>
          <w:rFonts w:ascii="Times New Roman"/>
          <w:b w:val="false"/>
          <w:i w:val="false"/>
          <w:color w:val="000000"/>
          <w:sz w:val="28"/>
        </w:rPr>
        <w:t xml:space="preserve">
      Мектепке дейінгі ұйымдарға арналған білім беру қызметін көрсетудің </w:t>
      </w:r>
      <w:r>
        <w:rPr>
          <w:rFonts w:ascii="Times New Roman"/>
          <w:b w:val="false"/>
          <w:i w:val="false"/>
          <w:color w:val="000000"/>
          <w:sz w:val="28"/>
        </w:rPr>
        <w:t>үлгілік шартында</w:t>
      </w:r>
      <w:r>
        <w:rPr>
          <w:rFonts w:ascii="Times New Roman"/>
          <w:b w:val="false"/>
          <w:i w:val="false"/>
          <w:color w:val="000000"/>
          <w:sz w:val="28"/>
        </w:rPr>
        <w:t>:</w:t>
      </w:r>
    </w:p>
    <w:bookmarkEnd w:id="88"/>
    <w:bookmarkStart w:name="z101" w:id="8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11) тармақшасы</w:t>
      </w:r>
      <w:r>
        <w:rPr>
          <w:rFonts w:ascii="Times New Roman"/>
          <w:b w:val="false"/>
          <w:i w:val="false"/>
          <w:color w:val="000000"/>
          <w:sz w:val="28"/>
        </w:rPr>
        <w:t xml:space="preserve"> жаңа редакцияда жазылсын:</w:t>
      </w:r>
    </w:p>
    <w:bookmarkEnd w:id="89"/>
    <w:bookmarkStart w:name="z102" w:id="90"/>
    <w:p>
      <w:pPr>
        <w:spacing w:after="0"/>
        <w:ind w:left="0"/>
        <w:jc w:val="both"/>
      </w:pPr>
      <w:r>
        <w:rPr>
          <w:rFonts w:ascii="Times New Roman"/>
          <w:b w:val="false"/>
          <w:i w:val="false"/>
          <w:color w:val="000000"/>
          <w:sz w:val="28"/>
        </w:rPr>
        <w:t>
      "11) қашықтан оқыту арқылы оқытудың нұсқаулықтарын, бағдарламаларын іске асыру және орнату бойынша білім алушыға қолдау көрсетуге міндетті.".</w:t>
      </w:r>
    </w:p>
    <w:bookmarkEnd w:id="90"/>
    <w:bookmarkStart w:name="z103" w:id="91"/>
    <w:p>
      <w:pPr>
        <w:spacing w:after="0"/>
        <w:ind w:left="0"/>
        <w:jc w:val="both"/>
      </w:pPr>
      <w:r>
        <w:rPr>
          <w:rFonts w:ascii="Times New Roman"/>
          <w:b w:val="false"/>
          <w:i w:val="false"/>
          <w:color w:val="000000"/>
          <w:sz w:val="28"/>
        </w:rPr>
        <w:t xml:space="preserve">
      7.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Қазақстан Республикасының нормативтік құқықтық актілерінің электрондық түрдегі эталондық бақылау банкінде 2018 жылғы 2 қарашада жарияланған) мынадай өзгерістер енгізілсін:</w:t>
      </w:r>
    </w:p>
    <w:bookmarkEnd w:id="91"/>
    <w:bookmarkStart w:name="z104" w:id="92"/>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білім беру ұйымдарына оқуға қабылдаудың </w:t>
      </w:r>
      <w:r>
        <w:rPr>
          <w:rFonts w:ascii="Times New Roman"/>
          <w:b w:val="false"/>
          <w:i w:val="false"/>
          <w:color w:val="000000"/>
          <w:sz w:val="28"/>
        </w:rPr>
        <w:t>үлгілік 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bookmarkStart w:name="z106" w:id="93"/>
    <w:p>
      <w:pPr>
        <w:spacing w:after="0"/>
        <w:ind w:left="0"/>
        <w:jc w:val="both"/>
      </w:pPr>
      <w:r>
        <w:rPr>
          <w:rFonts w:ascii="Times New Roman"/>
          <w:b w:val="false"/>
          <w:i w:val="false"/>
          <w:color w:val="000000"/>
          <w:sz w:val="28"/>
        </w:rPr>
        <w:t>
      "40. Шет тілінде берілген құжаттардың мемлекеттік немесе орыс тіліндегі нотариалдык куәландырылған аудармасы болуы тиіс.</w:t>
      </w:r>
    </w:p>
    <w:bookmarkEnd w:id="93"/>
    <w:bookmarkStart w:name="z107" w:id="94"/>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білім туралы құжаттарды тану рәсімінен өтеді.".</w:t>
      </w:r>
    </w:p>
    <w:bookmarkEnd w:id="94"/>
    <w:bookmarkStart w:name="z108" w:id="95"/>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w:t>
      </w:r>
      <w:r>
        <w:rPr>
          <w:rFonts w:ascii="Times New Roman"/>
          <w:b w:val="false"/>
          <w:i w:val="false"/>
          <w:color w:val="000000"/>
          <w:sz w:val="28"/>
        </w:rPr>
        <w:t>үлгілік қағидаларында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0" w:id="96"/>
    <w:p>
      <w:pPr>
        <w:spacing w:after="0"/>
        <w:ind w:left="0"/>
        <w:jc w:val="both"/>
      </w:pPr>
      <w:r>
        <w:rPr>
          <w:rFonts w:ascii="Times New Roman"/>
          <w:b w:val="false"/>
          <w:i w:val="false"/>
          <w:color w:val="000000"/>
          <w:sz w:val="28"/>
        </w:rPr>
        <w:t>
      "5. Шетелдік білім беру ұйымдары берген білім туралы құжаттар заңнамада белгіленген тәртіппен танылады.</w:t>
      </w:r>
    </w:p>
    <w:bookmarkEnd w:id="96"/>
    <w:bookmarkStart w:name="z111" w:id="97"/>
    <w:p>
      <w:pPr>
        <w:spacing w:after="0"/>
        <w:ind w:left="0"/>
        <w:jc w:val="both"/>
      </w:pPr>
      <w:r>
        <w:rPr>
          <w:rFonts w:ascii="Times New Roman"/>
          <w:b w:val="false"/>
          <w:i w:val="false"/>
          <w:color w:val="000000"/>
          <w:sz w:val="28"/>
        </w:rPr>
        <w:t>
      Шет тіліндегі құжаттар мемлекеттік немесе орыс тіліндегі нотариалды куәландырылған аудармасымен бірге беріледі.</w:t>
      </w:r>
    </w:p>
    <w:bookmarkEnd w:id="97"/>
    <w:bookmarkStart w:name="z112" w:id="98"/>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білім туралы құжаттарды тану рәсімінен өтеді.".</w:t>
      </w:r>
    </w:p>
    <w:bookmarkEnd w:id="98"/>
    <w:bookmarkStart w:name="z113" w:id="99"/>
    <w:p>
      <w:pPr>
        <w:spacing w:after="0"/>
        <w:ind w:left="0"/>
        <w:jc w:val="both"/>
      </w:pPr>
      <w:r>
        <w:rPr>
          <w:rFonts w:ascii="Times New Roman"/>
          <w:b w:val="false"/>
          <w:i w:val="false"/>
          <w:color w:val="000000"/>
          <w:sz w:val="28"/>
        </w:rPr>
        <w:t xml:space="preserve">
      8. "Мемлекеттік ұйымдар Педагогтарінің жалақысын есептеу қағидаларын бекіту туралы" Қазақстан Республикасы Білім және ғылым министрінің 2020 жылғы 11 мамырдағы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20622 болып тіркелген, Қазақстан Республикасының нормативтік құқықтық актілерінің электрондық түрдегі эталондық бақылау банкінде 2020 жылғы 2 шілдеде жарияланған) мынадай өзгерістер енгізілсін:</w:t>
      </w:r>
    </w:p>
    <w:bookmarkEnd w:id="99"/>
    <w:bookmarkStart w:name="z114" w:id="100"/>
    <w:p>
      <w:pPr>
        <w:spacing w:after="0"/>
        <w:ind w:left="0"/>
        <w:jc w:val="both"/>
      </w:pPr>
      <w:r>
        <w:rPr>
          <w:rFonts w:ascii="Times New Roman"/>
          <w:b w:val="false"/>
          <w:i w:val="false"/>
          <w:color w:val="000000"/>
          <w:sz w:val="28"/>
        </w:rPr>
        <w:t xml:space="preserve">
      көрсетілген бұйрықпен бекітілген Мемлекеттік ұйымдар педагогтерінің жалақысын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жаңа редакцияда жазылсын:</w:t>
      </w:r>
    </w:p>
    <w:bookmarkStart w:name="z116" w:id="101"/>
    <w:p>
      <w:pPr>
        <w:spacing w:after="0"/>
        <w:ind w:left="0"/>
        <w:jc w:val="both"/>
      </w:pPr>
      <w:r>
        <w:rPr>
          <w:rFonts w:ascii="Times New Roman"/>
          <w:b w:val="false"/>
          <w:i w:val="false"/>
          <w:color w:val="000000"/>
          <w:sz w:val="28"/>
        </w:rPr>
        <w:t>
      "46. Төтенше жағдай (бұдан әрі – ТЖ), төтенше ахуал (бұдан әрі – ТА) кезеңінде қашықтан оқытуды ұйымдастыруға және өткізуге тартылған білім беру ұйымдары қызметкерлерінің жалақысын есептеу осы Қағидаларда көрсетілген тәртіпке және білім беру ұйымының түріне сәйкес жүргізіледі.</w:t>
      </w:r>
    </w:p>
    <w:bookmarkEnd w:id="101"/>
    <w:bookmarkStart w:name="z117" w:id="102"/>
    <w:p>
      <w:pPr>
        <w:spacing w:after="0"/>
        <w:ind w:left="0"/>
        <w:jc w:val="both"/>
      </w:pPr>
      <w:r>
        <w:rPr>
          <w:rFonts w:ascii="Times New Roman"/>
          <w:b w:val="false"/>
          <w:i w:val="false"/>
          <w:color w:val="000000"/>
          <w:sz w:val="28"/>
        </w:rPr>
        <w:t>
      47. Жалақыны бұрынғы жалақы деңгейін сақтай отырып есептеу ТЖ, ТЖ кезеңінде қашықтан оқытуды ұйымдастыруға және өткізуге тартылмаған білім беру ұйымдарының қызметкерлеріне оларды еңбек шартына тиісті өзгерістер енгізумен ресімделген қызметкердің өзінің келісімімен басқа жұмыс түрлеріне тарту кезінде Кодекстің 38, 41, 42, 46 және 58-баптарына сәйкес басқа жұмыс түрлеріне ауыстыру арқылы, сондай-ақ Кодекстің 127-бабына сәйкес қызметкерді жұмыс берушінің басқа жерде орналасқан құрылымдық бөлімшесіне уақытша ауыстыру кезінде жүргізіледі.".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