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f333" w14:textId="3adf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13 қаңтардағы № 3 бұйрығы. Қазақстан Республикасының Әділет министрлігінде 2021 жылғы 19 қаңтарда № 22083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19994 болып тіркелген, Қазақстан Республикасы Нормативтік құқықтық актілерінің эталондық бақылау банкінде 2020 жылғы 13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және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тармақшалары</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қызметті жоспарлау басқармасы Заң басқармасымен бірлесіп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қызметті жоспарлау басқармасы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даму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