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76f8a" w14:textId="9976f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аудандық мәслихатының 2019 жылғы 31 желтоқсандағы № 40-1 "2020-2022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аудандық мәслихатының 2020 жылғы 14 сәуірдегі № 45-2 шешімі. Батыс Қазақстан облысының Әділет департаментінде 2020 жылғы 16 сәуірде № 6173 болып тіркелді. Күші жойылды - Батыс Қазақстан облысы Ақжайық аудандық мәслихатының 2021 жылғы 5 сәуірдегі № 3-5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Ақжайық аудандық мәслихатының 05.04.2021 </w:t>
      </w:r>
      <w:r>
        <w:rPr>
          <w:rFonts w:ascii="Times New Roman"/>
          <w:b w:val="false"/>
          <w:i w:val="false"/>
          <w:color w:val="ff0000"/>
          <w:sz w:val="28"/>
        </w:rPr>
        <w:t>№ 3-5</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Ақжайық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Ақжайық аудандық мәслихатының 2019 жылғы 31 желтоқсандағы № 40-1 "2020-2022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5927 тіркелген, 2020 жылы 6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2020-2022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мынадай көлемдерде бекітілсін: </w:t>
      </w:r>
    </w:p>
    <w:bookmarkEnd w:id="2"/>
    <w:bookmarkStart w:name="z7" w:id="3"/>
    <w:p>
      <w:pPr>
        <w:spacing w:after="0"/>
        <w:ind w:left="0"/>
        <w:jc w:val="both"/>
      </w:pPr>
      <w:r>
        <w:rPr>
          <w:rFonts w:ascii="Times New Roman"/>
          <w:b w:val="false"/>
          <w:i w:val="false"/>
          <w:color w:val="000000"/>
          <w:sz w:val="28"/>
        </w:rPr>
        <w:t>
      1) кірістер – 11 867 147 мың теңге:</w:t>
      </w:r>
    </w:p>
    <w:bookmarkEnd w:id="3"/>
    <w:bookmarkStart w:name="z8" w:id="4"/>
    <w:p>
      <w:pPr>
        <w:spacing w:after="0"/>
        <w:ind w:left="0"/>
        <w:jc w:val="both"/>
      </w:pPr>
      <w:r>
        <w:rPr>
          <w:rFonts w:ascii="Times New Roman"/>
          <w:b w:val="false"/>
          <w:i w:val="false"/>
          <w:color w:val="000000"/>
          <w:sz w:val="28"/>
        </w:rPr>
        <w:t>
      салықтық түсімдер – 1 325 844 мың теңге;</w:t>
      </w:r>
    </w:p>
    <w:bookmarkEnd w:id="4"/>
    <w:bookmarkStart w:name="z9" w:id="5"/>
    <w:p>
      <w:pPr>
        <w:spacing w:after="0"/>
        <w:ind w:left="0"/>
        <w:jc w:val="both"/>
      </w:pPr>
      <w:r>
        <w:rPr>
          <w:rFonts w:ascii="Times New Roman"/>
          <w:b w:val="false"/>
          <w:i w:val="false"/>
          <w:color w:val="000000"/>
          <w:sz w:val="28"/>
        </w:rPr>
        <w:t>
      салықтық емес түсімдер – 9 169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9 513 мың теңге;</w:t>
      </w:r>
    </w:p>
    <w:bookmarkEnd w:id="6"/>
    <w:bookmarkStart w:name="z11" w:id="7"/>
    <w:p>
      <w:pPr>
        <w:spacing w:after="0"/>
        <w:ind w:left="0"/>
        <w:jc w:val="both"/>
      </w:pPr>
      <w:r>
        <w:rPr>
          <w:rFonts w:ascii="Times New Roman"/>
          <w:b w:val="false"/>
          <w:i w:val="false"/>
          <w:color w:val="000000"/>
          <w:sz w:val="28"/>
        </w:rPr>
        <w:t>
      трансферттер түсімі – 10 522 621 мың теңге;</w:t>
      </w:r>
    </w:p>
    <w:bookmarkEnd w:id="7"/>
    <w:bookmarkStart w:name="z12" w:id="8"/>
    <w:p>
      <w:pPr>
        <w:spacing w:after="0"/>
        <w:ind w:left="0"/>
        <w:jc w:val="both"/>
      </w:pPr>
      <w:r>
        <w:rPr>
          <w:rFonts w:ascii="Times New Roman"/>
          <w:b w:val="false"/>
          <w:i w:val="false"/>
          <w:color w:val="000000"/>
          <w:sz w:val="28"/>
        </w:rPr>
        <w:t>
      2) шығындар – 13 291 476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251 030 мың теңге:</w:t>
      </w:r>
    </w:p>
    <w:bookmarkEnd w:id="9"/>
    <w:bookmarkStart w:name="z14" w:id="10"/>
    <w:p>
      <w:pPr>
        <w:spacing w:after="0"/>
        <w:ind w:left="0"/>
        <w:jc w:val="both"/>
      </w:pPr>
      <w:r>
        <w:rPr>
          <w:rFonts w:ascii="Times New Roman"/>
          <w:b w:val="false"/>
          <w:i w:val="false"/>
          <w:color w:val="000000"/>
          <w:sz w:val="28"/>
        </w:rPr>
        <w:t>
      бюджеттік кредиттер – 318 120 мың теңге;</w:t>
      </w:r>
    </w:p>
    <w:bookmarkEnd w:id="10"/>
    <w:bookmarkStart w:name="z15" w:id="11"/>
    <w:p>
      <w:pPr>
        <w:spacing w:after="0"/>
        <w:ind w:left="0"/>
        <w:jc w:val="both"/>
      </w:pPr>
      <w:r>
        <w:rPr>
          <w:rFonts w:ascii="Times New Roman"/>
          <w:b w:val="false"/>
          <w:i w:val="false"/>
          <w:color w:val="000000"/>
          <w:sz w:val="28"/>
        </w:rPr>
        <w:t xml:space="preserve">
      бюджеттік кредиттерді өтеу – 67 090 мың теңге; </w:t>
      </w:r>
    </w:p>
    <w:bookmarkEnd w:id="11"/>
    <w:bookmarkStart w:name="z16" w:id="12"/>
    <w:p>
      <w:pPr>
        <w:spacing w:after="0"/>
        <w:ind w:left="0"/>
        <w:jc w:val="both"/>
      </w:pPr>
      <w:r>
        <w:rPr>
          <w:rFonts w:ascii="Times New Roman"/>
          <w:b w:val="false"/>
          <w:i w:val="false"/>
          <w:color w:val="000000"/>
          <w:sz w:val="28"/>
        </w:rPr>
        <w:t xml:space="preserve">
      4) қаржы активтерімен операциялар бойынша сальдо – 0 теңге: </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- 1 675 359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1 675 359 мың теңге;</w:t>
      </w:r>
    </w:p>
    <w:bookmarkEnd w:id="16"/>
    <w:bookmarkStart w:name="z21" w:id="17"/>
    <w:p>
      <w:pPr>
        <w:spacing w:after="0"/>
        <w:ind w:left="0"/>
        <w:jc w:val="both"/>
      </w:pPr>
      <w:r>
        <w:rPr>
          <w:rFonts w:ascii="Times New Roman"/>
          <w:b w:val="false"/>
          <w:i w:val="false"/>
          <w:color w:val="000000"/>
          <w:sz w:val="28"/>
        </w:rPr>
        <w:t>
      қарыздар түсімі – 1 449 798 мың теңге;</w:t>
      </w:r>
    </w:p>
    <w:bookmarkEnd w:id="17"/>
    <w:bookmarkStart w:name="z22" w:id="18"/>
    <w:p>
      <w:pPr>
        <w:spacing w:after="0"/>
        <w:ind w:left="0"/>
        <w:jc w:val="both"/>
      </w:pPr>
      <w:r>
        <w:rPr>
          <w:rFonts w:ascii="Times New Roman"/>
          <w:b w:val="false"/>
          <w:i w:val="false"/>
          <w:color w:val="000000"/>
          <w:sz w:val="28"/>
        </w:rPr>
        <w:t>
      қарыздарды өтеу – 67 090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292 651 мың теңге;</w:t>
      </w:r>
    </w:p>
    <w:bookmarkEnd w:id="19"/>
    <w:bookmarkStart w:name="z24" w:id="2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5" w:id="21"/>
    <w:p>
      <w:pPr>
        <w:spacing w:after="0"/>
        <w:ind w:left="0"/>
        <w:jc w:val="both"/>
      </w:pPr>
      <w:r>
        <w:rPr>
          <w:rFonts w:ascii="Times New Roman"/>
          <w:b w:val="false"/>
          <w:i w:val="false"/>
          <w:color w:val="000000"/>
          <w:sz w:val="28"/>
        </w:rPr>
        <w:t>
      2. Аудандық мәслихат аппаратының басшысы (А. Ашабаев) осы шешімнің әділет органдарында мемлекеттік тіркелуін қамтамасыз етсін.</w:t>
      </w:r>
    </w:p>
    <w:bookmarkEnd w:id="21"/>
    <w:bookmarkStart w:name="z26" w:id="22"/>
    <w:p>
      <w:pPr>
        <w:spacing w:after="0"/>
        <w:ind w:left="0"/>
        <w:jc w:val="both"/>
      </w:pPr>
      <w:r>
        <w:rPr>
          <w:rFonts w:ascii="Times New Roman"/>
          <w:b w:val="false"/>
          <w:i w:val="false"/>
          <w:color w:val="000000"/>
          <w:sz w:val="28"/>
        </w:rPr>
        <w:t>
      3. Осы шешім 2020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Нысанбаева</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Ақжайық аудандық маслихат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Сиражев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аудандық </w:t>
            </w:r>
            <w:r>
              <w:br/>
            </w:r>
            <w:r>
              <w:rPr>
                <w:rFonts w:ascii="Times New Roman"/>
                <w:b w:val="false"/>
                <w:i w:val="false"/>
                <w:color w:val="000000"/>
                <w:sz w:val="20"/>
              </w:rPr>
              <w:t xml:space="preserve">мәслихатының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31 желтоқсаны </w:t>
            </w:r>
            <w:r>
              <w:br/>
            </w:r>
            <w:r>
              <w:rPr>
                <w:rFonts w:ascii="Times New Roman"/>
                <w:b w:val="false"/>
                <w:i w:val="false"/>
                <w:color w:val="000000"/>
                <w:sz w:val="20"/>
              </w:rPr>
              <w:t xml:space="preserve">№ 40-1 Ақжайық аудандық </w:t>
            </w:r>
            <w:r>
              <w:br/>
            </w:r>
            <w:r>
              <w:rPr>
                <w:rFonts w:ascii="Times New Roman"/>
                <w:b w:val="false"/>
                <w:i w:val="false"/>
                <w:color w:val="000000"/>
                <w:sz w:val="20"/>
              </w:rPr>
              <w:t xml:space="preserve">мәслихатының шешіміне </w:t>
            </w:r>
            <w:r>
              <w:br/>
            </w:r>
            <w:r>
              <w:rPr>
                <w:rFonts w:ascii="Times New Roman"/>
                <w:b w:val="false"/>
                <w:i w:val="false"/>
                <w:color w:val="000000"/>
                <w:sz w:val="20"/>
              </w:rPr>
              <w:t>1-қосымша</w:t>
            </w:r>
          </w:p>
        </w:tc>
      </w:tr>
    </w:tbl>
    <w:bookmarkStart w:name="z31" w:id="23"/>
    <w:p>
      <w:pPr>
        <w:spacing w:after="0"/>
        <w:ind w:left="0"/>
        <w:jc w:val="left"/>
      </w:pPr>
      <w:r>
        <w:rPr>
          <w:rFonts w:ascii="Times New Roman"/>
          <w:b/>
          <w:i w:val="false"/>
          <w:color w:val="000000"/>
        </w:rPr>
        <w:t xml:space="preserve"> 2020 жылға арналған аудандық бюджет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1122"/>
        <w:gridCol w:w="723"/>
        <w:gridCol w:w="723"/>
        <w:gridCol w:w="4878"/>
        <w:gridCol w:w="413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11 867 147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1 325 844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352 834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351 122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358 909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358 909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594 172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591 081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10 522 621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10 522 621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10 522 621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748"/>
        <w:gridCol w:w="1017"/>
        <w:gridCol w:w="1017"/>
        <w:gridCol w:w="1017"/>
        <w:gridCol w:w="4997"/>
        <w:gridCol w:w="275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13 291 476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284 357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137 852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23 303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23 303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23 303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114 549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102 749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102 749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мемлекеттік қызметтер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143 144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27 743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деңгейдегі кәсіпкерлікті және ауыл шаруашылығын дамыту саласындағы мемлекеттік саясатты іске асыру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27 743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27 743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37 611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29 724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29 724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77 790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32 137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32 137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45 653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45 653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21 232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6 141 831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165 685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165 685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106 955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98 755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58 730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55 630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5 820 534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132 910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132 910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132 910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5 687 624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5 359 371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779 667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4 506 593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есебiнен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73 111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328 253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50 946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277 307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155 612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155 612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19 695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19 695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102 604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102 604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21 540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21 540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823 299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318 716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309 919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309 919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219 637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90 282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450 882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450 882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206 293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94 348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есебiнен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27 152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84 793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85 774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68 270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көрсетілетін тіл маманының қызметтерін ұсыну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45 953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36 849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41 181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41 181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53 701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40 901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26 391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26 391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есебiнен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2 273 878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934 200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920 700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651 101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бюджеттің ішкі көздерінің қаражатынан берілетін кредиттер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651 101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269 599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131 214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32 935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есебiнен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105 450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1 200 474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1 199 339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227 065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бюджеттің ішкі көздерінің қаражатынан берілетін кредиттер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227 065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913 274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662 775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есебiнен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247 119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139 204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139 204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139 204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бюджеттің ішкі көздерінің қаражатынан берілетін кредиттер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131 808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912 238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408 490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408 490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408 490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49 929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358 561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44 844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34 636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34 636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259 862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250 562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249 062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34 309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214 753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басқада тілдерін дамыту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199 042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60 356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38 761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38 761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138 686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121 704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бюджеттің ішкі көздерінің қаражатынан берілетін кредиттер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121 704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69 890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49 727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49 727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 жөніндегі шараларды іске асыру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49 727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49 727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23 482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23 482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23 482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және коммуникация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1 684 811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1 682 561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1 682 561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74 885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74 885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инфрақұрылымның басым жобаларын іске асыру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1 596 098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1 596 098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90 208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90 208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67 913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67 913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67 913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22 295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22 295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шығындарға арналған ауданның (облыстық маңызы бар қаланың) жергілікті атқарушы органының резерві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22 295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965 287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965 287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965 287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34 611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34 611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Cубвенциялар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728 626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Cубвенциялар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728 626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128 374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128 374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73 676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73 676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251 030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318 120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318 120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318 120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318 120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318 120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67 090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67 090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67 090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67 090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 сатып алу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-1 675 359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1 675 359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1 449 798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1 449 798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1 449 798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1 449 798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67 090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67 090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67 090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67 090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67 090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292 651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292 651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292 651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292 651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