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743" w14:textId="de5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Сәтпаев ауылдық округінің бюджеті туралы" Тарбағатай аудандық маслихатының 2020 жылғы 13 қаңтардағы № 51-16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53-16 шешімі. Шығыс Қазақстан облысының Әділет департаментінде 2020 жылғы 17 сәуірде № 6937 болып тіркелді. Күші жойылды - Шығыс Қазақстан облысы Тарбағатай аудандық мәслихатының 2020 жылғы 30 желтоқсандағы № 67-16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Сәтпаев ауылдық округінің бюджеті туралы" Тарбағатай аудандық мәслихатының 2020 жылғы 13 қаңтардағы № 51-16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6677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Сәтпаев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40 097,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37 958,0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Сәтпаев ауылдық округ бюджетіне аудандық бюджеттен – 18 902,0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Сәтпаев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