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dac9" w14:textId="afdd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ауданындағы "Каскад-Н" жауапкершілігі шектеулі серіктестігіне берілетін жер учаскесі тұстамасындағы атауы жоқ №№ 1, 2, Байша, Белый Ключ, Родник № 1, Родник №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464 қаулысы. Шығыс Қазақстан облысының Әділет департаментінде 2020 жылғы 28 желтоқсанда № 8063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Көкпекті ауданындағы "Каскад-Н" жауапкершілігі шектеулі серіктестігіне берілетін жер учаскесі тұстамасындағы атауы жоқ №№ 1,2, Байша, Белый Ключ, Родник № 1, Родник № 2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ауданындағы "Каскад-Н" жауапкершілігі шектеулі серіктестігіне берілетін жер учаскесі тұстамасындағы атауы жоқ №№ 1,2, Байша, Белый Ключ, Родник № 1, Родник № 2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464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Көкпекті ауданындағы "Каскад-Н" жауапкершілігі шектеулі серіктестігіне берілетін жер учаскесі тұстамасындағы атауы жоқ №№ 1,2, Байша, Белый Ключ, Родник № 1, Родник № 2 бұлақтарының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849"/>
        <w:gridCol w:w="2277"/>
        <w:gridCol w:w="1634"/>
        <w:gridCol w:w="1849"/>
        <w:gridCol w:w="1850"/>
        <w:gridCol w:w="1204"/>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оң жағалау</w:t>
            </w:r>
            <w:r>
              <w:br/>
            </w:r>
            <w:r>
              <w:rPr>
                <w:rFonts w:ascii="Times New Roman"/>
                <w:b w:val="false"/>
                <w:i w:val="false"/>
                <w:color w:val="000000"/>
                <w:sz w:val="20"/>
              </w:rPr>
              <w:t xml:space="preserve">сол жағалау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3,09</w:t>
            </w:r>
            <w:r>
              <w:br/>
            </w:r>
            <w:r>
              <w:rPr>
                <w:rFonts w:ascii="Times New Roman"/>
                <w:b w:val="false"/>
                <w:i w:val="false"/>
                <w:color w:val="000000"/>
                <w:sz w:val="20"/>
              </w:rPr>
              <w:t>3,78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164</w:t>
            </w:r>
            <w:r>
              <w:br/>
            </w:r>
            <w:r>
              <w:rPr>
                <w:rFonts w:ascii="Times New Roman"/>
                <w:b w:val="false"/>
                <w:i w:val="false"/>
                <w:color w:val="000000"/>
                <w:sz w:val="20"/>
              </w:rPr>
              <w:t>185,5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4,25</w:t>
            </w:r>
            <w:r>
              <w:br/>
            </w:r>
            <w:r>
              <w:rPr>
                <w:rFonts w:ascii="Times New Roman"/>
                <w:b w:val="false"/>
                <w:i w:val="false"/>
                <w:color w:val="000000"/>
                <w:sz w:val="20"/>
              </w:rPr>
              <w:t>4,26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2,5</w:t>
            </w:r>
            <w:r>
              <w:br/>
            </w:r>
            <w:r>
              <w:rPr>
                <w:rFonts w:ascii="Times New Roman"/>
                <w:b w:val="false"/>
                <w:i w:val="false"/>
                <w:color w:val="000000"/>
                <w:sz w:val="20"/>
              </w:rPr>
              <w:t>23,5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r>
              <w:br/>
            </w:r>
            <w:r>
              <w:rPr>
                <w:rFonts w:ascii="Times New Roman"/>
                <w:b w:val="false"/>
                <w:i w:val="false"/>
                <w:color w:val="000000"/>
                <w:sz w:val="20"/>
              </w:rPr>
              <w:t>55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w:t>
            </w:r>
            <w:r>
              <w:br/>
            </w:r>
            <w:r>
              <w:rPr>
                <w:rFonts w:ascii="Times New Roman"/>
                <w:b w:val="false"/>
                <w:i w:val="false"/>
                <w:color w:val="000000"/>
                <w:sz w:val="20"/>
              </w:rPr>
              <w:t>оң жағалау</w:t>
            </w:r>
            <w:r>
              <w:br/>
            </w:r>
            <w:r>
              <w:rPr>
                <w:rFonts w:ascii="Times New Roman"/>
                <w:b w:val="false"/>
                <w:i w:val="false"/>
                <w:color w:val="000000"/>
                <w:sz w:val="20"/>
              </w:rPr>
              <w:t>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3,06</w:t>
            </w:r>
            <w:r>
              <w:br/>
            </w:r>
            <w:r>
              <w:rPr>
                <w:rFonts w:ascii="Times New Roman"/>
                <w:b w:val="false"/>
                <w:i w:val="false"/>
                <w:color w:val="000000"/>
                <w:sz w:val="20"/>
              </w:rPr>
              <w:t>3,86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165,5</w:t>
            </w:r>
            <w:r>
              <w:br/>
            </w:r>
            <w:r>
              <w:rPr>
                <w:rFonts w:ascii="Times New Roman"/>
                <w:b w:val="false"/>
                <w:i w:val="false"/>
                <w:color w:val="000000"/>
                <w:sz w:val="20"/>
              </w:rPr>
              <w:t>181,9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3,96</w:t>
            </w:r>
            <w:r>
              <w:br/>
            </w:r>
            <w:r>
              <w:rPr>
                <w:rFonts w:ascii="Times New Roman"/>
                <w:b w:val="false"/>
                <w:i w:val="false"/>
                <w:color w:val="000000"/>
                <w:sz w:val="20"/>
              </w:rPr>
              <w:t>4,05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21,9</w:t>
            </w:r>
            <w:r>
              <w:br/>
            </w:r>
            <w:r>
              <w:rPr>
                <w:rFonts w:ascii="Times New Roman"/>
                <w:b w:val="false"/>
                <w:i w:val="false"/>
                <w:color w:val="000000"/>
                <w:sz w:val="20"/>
              </w:rPr>
              <w:t>22,1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r>
              <w:br/>
            </w:r>
            <w:r>
              <w:rPr>
                <w:rFonts w:ascii="Times New Roman"/>
                <w:b w:val="false"/>
                <w:i w:val="false"/>
                <w:color w:val="000000"/>
                <w:sz w:val="20"/>
              </w:rPr>
              <w:t>55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 бұлағы</w:t>
            </w:r>
            <w:r>
              <w:br/>
            </w:r>
            <w:r>
              <w:rPr>
                <w:rFonts w:ascii="Times New Roman"/>
                <w:b w:val="false"/>
                <w:i w:val="false"/>
                <w:color w:val="000000"/>
                <w:sz w:val="20"/>
              </w:rPr>
              <w:t>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230,9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5,67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Ключ бұлағы</w:t>
            </w:r>
            <w:r>
              <w:br/>
            </w:r>
            <w:r>
              <w:rPr>
                <w:rFonts w:ascii="Times New Roman"/>
                <w:b w:val="false"/>
                <w:i w:val="false"/>
                <w:color w:val="000000"/>
                <w:sz w:val="20"/>
              </w:rPr>
              <w:t>оң жағалау</w:t>
            </w:r>
            <w:r>
              <w:br/>
            </w:r>
            <w:r>
              <w:rPr>
                <w:rFonts w:ascii="Times New Roman"/>
                <w:b w:val="false"/>
                <w:i w:val="false"/>
                <w:color w:val="000000"/>
                <w:sz w:val="20"/>
              </w:rPr>
              <w:t>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4,61</w:t>
            </w:r>
            <w:r>
              <w:br/>
            </w:r>
            <w:r>
              <w:rPr>
                <w:rFonts w:ascii="Times New Roman"/>
                <w:b w:val="false"/>
                <w:i w:val="false"/>
                <w:color w:val="000000"/>
                <w:sz w:val="20"/>
              </w:rPr>
              <w:t>5,06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180</w:t>
            </w:r>
            <w:r>
              <w:br/>
            </w:r>
            <w:r>
              <w:rPr>
                <w:rFonts w:ascii="Times New Roman"/>
                <w:b w:val="false"/>
                <w:i w:val="false"/>
                <w:color w:val="000000"/>
                <w:sz w:val="20"/>
              </w:rPr>
              <w:t>242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4,67</w:t>
            </w:r>
            <w:r>
              <w:br/>
            </w:r>
            <w:r>
              <w:rPr>
                <w:rFonts w:ascii="Times New Roman"/>
                <w:b w:val="false"/>
                <w:i w:val="false"/>
                <w:color w:val="000000"/>
                <w:sz w:val="20"/>
              </w:rPr>
              <w:t>4,76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25,9</w:t>
            </w:r>
            <w:r>
              <w:br/>
            </w:r>
            <w:r>
              <w:rPr>
                <w:rFonts w:ascii="Times New Roman"/>
                <w:b w:val="false"/>
                <w:i w:val="false"/>
                <w:color w:val="000000"/>
                <w:sz w:val="20"/>
              </w:rPr>
              <w:t>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r>
              <w:br/>
            </w:r>
            <w:r>
              <w:rPr>
                <w:rFonts w:ascii="Times New Roman"/>
                <w:b w:val="false"/>
                <w:i w:val="false"/>
                <w:color w:val="000000"/>
                <w:sz w:val="20"/>
              </w:rPr>
              <w:t>55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 1 бұлағы</w:t>
            </w:r>
            <w:r>
              <w:br/>
            </w:r>
            <w:r>
              <w:rPr>
                <w:rFonts w:ascii="Times New Roman"/>
                <w:b w:val="false"/>
                <w:i w:val="false"/>
                <w:color w:val="000000"/>
                <w:sz w:val="20"/>
              </w:rPr>
              <w:t>оң жағалау</w:t>
            </w:r>
            <w:r>
              <w:br/>
            </w:r>
            <w:r>
              <w:rPr>
                <w:rFonts w:ascii="Times New Roman"/>
                <w:b w:val="false"/>
                <w:i w:val="false"/>
                <w:color w:val="000000"/>
                <w:sz w:val="20"/>
              </w:rPr>
              <w:t>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r>
              <w:br/>
            </w: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r>
              <w:br/>
            </w: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1,42</w:t>
            </w:r>
            <w:r>
              <w:br/>
            </w:r>
            <w:r>
              <w:rPr>
                <w:rFonts w:ascii="Times New Roman"/>
                <w:b w:val="false"/>
                <w:i w:val="false"/>
                <w:color w:val="000000"/>
                <w:sz w:val="20"/>
              </w:rPr>
              <w:t>1,38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7,6</w:t>
            </w:r>
            <w:r>
              <w:br/>
            </w:r>
            <w:r>
              <w:rPr>
                <w:rFonts w:ascii="Times New Roman"/>
                <w:b w:val="false"/>
                <w:i w:val="false"/>
                <w:color w:val="000000"/>
                <w:sz w:val="20"/>
              </w:rPr>
              <w:t>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r>
              <w:br/>
            </w:r>
            <w:r>
              <w:rPr>
                <w:rFonts w:ascii="Times New Roman"/>
                <w:b w:val="false"/>
                <w:i w:val="false"/>
                <w:color w:val="000000"/>
                <w:sz w:val="20"/>
              </w:rPr>
              <w:t>55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 2 бұлағы</w:t>
            </w:r>
            <w:r>
              <w:br/>
            </w:r>
            <w:r>
              <w:rPr>
                <w:rFonts w:ascii="Times New Roman"/>
                <w:b w:val="false"/>
                <w:i w:val="false"/>
                <w:color w:val="000000"/>
                <w:sz w:val="20"/>
              </w:rPr>
              <w:t>оң жағалау</w:t>
            </w:r>
            <w:r>
              <w:br/>
            </w:r>
            <w:r>
              <w:rPr>
                <w:rFonts w:ascii="Times New Roman"/>
                <w:b w:val="false"/>
                <w:i w:val="false"/>
                <w:color w:val="000000"/>
                <w:sz w:val="20"/>
              </w:rPr>
              <w:t>сол жағалау</w:t>
            </w:r>
            <w:r>
              <w:br/>
            </w:r>
            <w:r>
              <w:rPr>
                <w:rFonts w:ascii="Times New Roman"/>
                <w:b w:val="false"/>
                <w:i w:val="false"/>
                <w:color w:val="000000"/>
                <w:sz w:val="20"/>
              </w:rPr>
              <w:t>өзен аралық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0,74</w:t>
            </w:r>
            <w:r>
              <w:br/>
            </w: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37</w:t>
            </w:r>
            <w:r>
              <w:br/>
            </w:r>
            <w:r>
              <w:rPr>
                <w:rFonts w:ascii="Times New Roman"/>
                <w:b w:val="false"/>
                <w:i w:val="false"/>
                <w:color w:val="000000"/>
                <w:sz w:val="20"/>
              </w:rPr>
              <w:t>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1,45</w:t>
            </w:r>
            <w:r>
              <w:br/>
            </w:r>
            <w:r>
              <w:rPr>
                <w:rFonts w:ascii="Times New Roman"/>
                <w:b w:val="false"/>
                <w:i w:val="false"/>
                <w:color w:val="000000"/>
                <w:sz w:val="20"/>
              </w:rPr>
              <w:t>1,37</w:t>
            </w:r>
            <w:r>
              <w:br/>
            </w: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7,7</w:t>
            </w:r>
            <w:r>
              <w:br/>
            </w:r>
            <w:r>
              <w:rPr>
                <w:rFonts w:ascii="Times New Roman"/>
                <w:b w:val="false"/>
                <w:i w:val="false"/>
                <w:color w:val="000000"/>
                <w:sz w:val="20"/>
              </w:rPr>
              <w:t>7,5</w:t>
            </w:r>
            <w:r>
              <w:br/>
            </w: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r>
              <w:br/>
            </w:r>
            <w:r>
              <w:rPr>
                <w:rFonts w:ascii="Times New Roman"/>
                <w:b w:val="false"/>
                <w:i w:val="false"/>
                <w:color w:val="000000"/>
                <w:sz w:val="20"/>
              </w:rPr>
              <w:t>55</w:t>
            </w:r>
            <w:r>
              <w:br/>
            </w:r>
            <w:r>
              <w:rPr>
                <w:rFonts w:ascii="Times New Roman"/>
                <w:b w:val="false"/>
                <w:i w:val="false"/>
                <w:color w:val="000000"/>
                <w:sz w:val="20"/>
              </w:rPr>
              <w:t>-</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