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894f" w14:textId="72d8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Алтай ауданындағы сұралып отырған жер учаскесі тұстамасындағы атауы жоқ бұлақтың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25 тамыздағы № 304 қаулысы. Шығыс Қазақстан облысының Әділет департаментінде 2020 жылғы 11 қыркүйекте № 7518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Алтай ауданындағы 05-070-007 есеп кварталы аумағында сұралып отырған жер учаскесі тұстамасындағы атауы жоқ бұлақтың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Алтай ауданындағы 05-070-007 есеп кварталы аумағында сұралып отырған жер учаскесі тұстамасындағы атауы жоқ бұлақтың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Алтай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 xml:space="preserve">______________ М. Иманжанов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25 тамызы </w:t>
            </w:r>
            <w:r>
              <w:br/>
            </w:r>
            <w:r>
              <w:rPr>
                <w:rFonts w:ascii="Times New Roman"/>
                <w:b w:val="false"/>
                <w:i w:val="false"/>
                <w:color w:val="000000"/>
                <w:sz w:val="20"/>
              </w:rPr>
              <w:t>№ 304 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Алтай ауданындағы 05-070-007 есеп кварталы аумағында сұралып отырған жер учаскесі тұстамасындағы атауы жоқ бұлақтың су қорғау аймағы мен су қорғау белдеуі</w:t>
      </w:r>
    </w:p>
    <w:bookmarkEnd w:id="12"/>
    <w:bookmarkStart w:name="z22"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4"/>
    <w:p>
      <w:pPr>
        <w:spacing w:after="0"/>
        <w:ind w:left="0"/>
        <w:jc w:val="both"/>
      </w:pPr>
      <w:r>
        <w:rPr>
          <w:rFonts w:ascii="Times New Roman"/>
          <w:b w:val="false"/>
          <w:i w:val="false"/>
          <w:color w:val="000000"/>
          <w:sz w:val="28"/>
        </w:rPr>
        <w:t>
      Ескертпе:</w:t>
      </w:r>
    </w:p>
    <w:bookmarkEnd w:id="14"/>
    <w:bookmarkStart w:name="z24" w:id="15"/>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