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38f" w14:textId="237f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23 маусымдағы № 33-167-VI шешiмi. Түркістан облысының Әдiлет департаментiнде 2020 жылғы 7 шілдеде № 5698 болып тiркелдi. Күші жойылды - Түркістан облысы Жетісай аудандық мәслихатының 2022 жылғы 30 қарашадағы № 26-168-VII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30.11.2022 № 26-168-VII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бойынша коммуналдық қалдықтардың түзілу және жинақталу нормалары 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ауданыны бойынша тұрмыстық қатты қалдықтарын жинау, әкету және көму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"Жетісай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Жетісай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маусымдағы № 33-167-VI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Үйлер: жайлы жайлы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маусымдағы № 33-167-VI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 бойынша тұрмыстық қатты қалдықтарын жинау, әкету және көму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әкету және көму тарифі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 тарифі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