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768a" w14:textId="bbe7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Орлы ауылдық округі әкімінің 2020 жылғы 3 маусымдағы № 27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Орлы ауылдық округі әкімінің 2020 жылғы 18 қыркүйектегі № 49 шешімі. Атырау облысының Әділет департаментінде 2020 жылғы 25 қыркүйекте № 4734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Құрманғазы аудандық аумақтық инспекциясы" мемлекеттік мекемесінің бас мемлекеттік ветеринариялық-санитариялық инспекторының 2020 жылғы 02 қыркүйектегі № 12-11/126 ұсынысы негізінде, Орлы ауылдық округ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Орлы ауылдық округі әкімінің 2020 жылғы 3 маусымдағы № 27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4662 болып тіркелген, 2020 жылғы 09 маусымда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бақылауын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Гумарова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