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33954" w14:textId="6f339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Махамбет ауылдық округі әкімінің 2020 жылғы 25 ақпандағы № 53 "Шектеу іс-шараларын белгілеу туралы" шешімінің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Махамбет ауданы Махамбет ауылдық округі әкімінің 2020 жылғы 22 маусымдағы № 121 шешімі. Атырау облысының Әділет департаментінде 2020 жылғы 24 маусымда № 4676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Қазақстан Республикасының 2002 жылғы 10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 сәйкес және "Қазақстан Республикасы Ауыл шаруашылығы министрлігі Ветеринариялық бақылау және қадағалау комитетінің Махамбет аудандық аумақтық инспекциясы" мемлекеттік мекемесінің бас мемлекеттік ветеринариялық-санитариялық инспекторының 2020 жылғы 12 мамырдағы № 14-11/128 ұсынысы негізінде Махамбет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Махамбет ауылдық округі әкімінің "Шектеу іс-шараларын белгілеу туралы" 2020 жылғы 25 ақпандағы № 53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4598 болып тіркелген, Қазақстан Республикасы нормативтік құқықтық актілердің эталондық бақылау банкінде 2020 жылғы 2 наурызда жарияланған)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орындалысын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Махамбет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Мынбаев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