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b51967" w14:textId="5b5196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2017 жылғы 15 наурыздағы № 130 "Қостанай облысының қалалары мен елдi мекендерiнiң жасыл екпелерiн күтiп-ұстау және қорғау қағидаларын, аумақтарын абаттандыру қағидаларын бекiту туралы" шешіміне өзгерістер мен толықтырулар енгізу туралы</w:t>
      </w:r>
    </w:p>
    <w:p>
      <w:pPr>
        <w:spacing w:after="0"/>
        <w:ind w:left="0"/>
        <w:jc w:val="both"/>
      </w:pPr>
      <w:r>
        <w:rPr>
          <w:rFonts w:ascii="Times New Roman"/>
          <w:b w:val="false"/>
          <w:i w:val="false"/>
          <w:color w:val="000000"/>
          <w:sz w:val="28"/>
        </w:rPr>
        <w:t>Қостанай облысы мәслихатының 2020 жылғы 13 наурыздағы № 481 шешімі. Қостанай облысының Әділет департаментінде 2020 жылғы 20 наурызда № 9043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6-бабы</w:t>
      </w:r>
      <w:r>
        <w:rPr>
          <w:rFonts w:ascii="Times New Roman"/>
          <w:b w:val="false"/>
          <w:i w:val="false"/>
          <w:color w:val="000000"/>
          <w:sz w:val="28"/>
        </w:rPr>
        <w:t xml:space="preserve"> 1-тармағының 4-2) және 4-3) тармақшаларына сәйкес Қостанай облыстық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Қостанай облыстық мәслихатының "Қостанай облысының қалалары мен елдi мекендерiнiң жасыл екпелерiн күтiп-ұстау және қорғау қағидаларын, аумақтарын абаттандыру қағидаларын бекiту туралы" 2017 жылғы 15 наурыздағы </w:t>
      </w:r>
      <w:r>
        <w:rPr>
          <w:rFonts w:ascii="Times New Roman"/>
          <w:b w:val="false"/>
          <w:i w:val="false"/>
          <w:color w:val="000000"/>
          <w:sz w:val="28"/>
        </w:rPr>
        <w:t>№ 130</w:t>
      </w:r>
      <w:r>
        <w:rPr>
          <w:rFonts w:ascii="Times New Roman"/>
          <w:b w:val="false"/>
          <w:i w:val="false"/>
          <w:color w:val="000000"/>
          <w:sz w:val="28"/>
        </w:rPr>
        <w:t xml:space="preserve"> шешіміне (2017 жылғы 11 мамырда Қазақстан Республикасы нормативтік құқықтық актілерінің эталондық бақылау банкінде жарияланған, Нормативтік құқықтық актілерді мемлекеттік тіркеу тізілімінде № 7014 болып тіркелген) мынадай өзгерістер мен толықтырулар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керіспесі</w:t>
      </w:r>
      <w:r>
        <w:rPr>
          <w:rFonts w:ascii="Times New Roman"/>
          <w:b w:val="false"/>
          <w:i w:val="false"/>
          <w:color w:val="000000"/>
          <w:sz w:val="28"/>
        </w:rPr>
        <w:t xml:space="preserve"> жаңа редакцияда жазылсын:</w:t>
      </w:r>
    </w:p>
    <w:bookmarkEnd w:id="2"/>
    <w:bookmarkStart w:name="z7" w:id="3"/>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6-бабы</w:t>
      </w:r>
      <w:r>
        <w:rPr>
          <w:rFonts w:ascii="Times New Roman"/>
          <w:b w:val="false"/>
          <w:i w:val="false"/>
          <w:color w:val="000000"/>
          <w:sz w:val="28"/>
        </w:rPr>
        <w:t xml:space="preserve"> 1-тармағының 4-2) және 4-3) тармақшаларына сәйкес Қостанай облыстық мәслихаты </w:t>
      </w:r>
      <w:r>
        <w:rPr>
          <w:rFonts w:ascii="Times New Roman"/>
          <w:b/>
          <w:i w:val="false"/>
          <w:color w:val="000000"/>
          <w:sz w:val="28"/>
        </w:rPr>
        <w:t>ШЕШІМ ҚАБЫЛДАДЫ</w:t>
      </w:r>
      <w:r>
        <w:rPr>
          <w:rFonts w:ascii="Times New Roman"/>
          <w:b/>
          <w:i w:val="false"/>
          <w:color w:val="000000"/>
          <w:sz w:val="28"/>
        </w:rPr>
        <w:t>:</w:t>
      </w:r>
      <w:r>
        <w:rPr>
          <w:rFonts w:ascii="Times New Roman"/>
          <w:b w:val="false"/>
          <w:i w:val="false"/>
          <w:color w:val="000000"/>
          <w:sz w:val="28"/>
        </w:rPr>
        <w:t>";</w:t>
      </w:r>
    </w:p>
    <w:bookmarkEnd w:id="3"/>
    <w:bookmarkStart w:name="z8" w:id="4"/>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1-қосымшасында</w:t>
      </w:r>
      <w:r>
        <w:rPr>
          <w:rFonts w:ascii="Times New Roman"/>
          <w:b w:val="false"/>
          <w:i w:val="false"/>
          <w:color w:val="000000"/>
          <w:sz w:val="28"/>
        </w:rPr>
        <w:t>:</w:t>
      </w:r>
    </w:p>
    <w:bookmarkEnd w:id="4"/>
    <w:bookmarkStart w:name="z9" w:id="5"/>
    <w:p>
      <w:pPr>
        <w:spacing w:after="0"/>
        <w:ind w:left="0"/>
        <w:jc w:val="both"/>
      </w:pPr>
      <w:r>
        <w:rPr>
          <w:rFonts w:ascii="Times New Roman"/>
          <w:b w:val="false"/>
          <w:i w:val="false"/>
          <w:color w:val="000000"/>
          <w:sz w:val="28"/>
        </w:rPr>
        <w:t>
      көрсетілген шешіммен бекітілген Қостанай облысының қалалары мен елдi мекендер аумақтарының жасыл екпелерiн күтiп-ұстау және қорғау қағидаларында:</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3-тармақтың</w:t>
      </w:r>
      <w:r>
        <w:rPr>
          <w:rFonts w:ascii="Times New Roman"/>
          <w:b w:val="false"/>
          <w:i w:val="false"/>
          <w:color w:val="000000"/>
          <w:sz w:val="28"/>
        </w:rPr>
        <w:t xml:space="preserve"> 2) тармақшасы жаңа редакцияда жазылсын:</w:t>
      </w:r>
    </w:p>
    <w:bookmarkStart w:name="z11" w:id="6"/>
    <w:p>
      <w:pPr>
        <w:spacing w:after="0"/>
        <w:ind w:left="0"/>
        <w:jc w:val="both"/>
      </w:pPr>
      <w:r>
        <w:rPr>
          <w:rFonts w:ascii="Times New Roman"/>
          <w:b w:val="false"/>
          <w:i w:val="false"/>
          <w:color w:val="000000"/>
          <w:sz w:val="28"/>
        </w:rPr>
        <w:t>
      "2) ағаштарды кесу - 2014 жылғы 16 мамырдағы "Рұқсаттар және хабарламалар туралы" Қазақстан Республикасының Заңына (бұдан әрі - Рұқсаттар туралы Заң) 2 - қосымшаның 159-тармағына сәйкес уәкілетті органның рұқсаты бойынша жүзеге асырылатын ағаштарды кесу бойынша жұмыс;";</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мазмұндағы 27) тармақшамен толықтырылсын:</w:t>
      </w:r>
    </w:p>
    <w:bookmarkStart w:name="z13" w:id="7"/>
    <w:p>
      <w:pPr>
        <w:spacing w:after="0"/>
        <w:ind w:left="0"/>
        <w:jc w:val="both"/>
      </w:pPr>
      <w:r>
        <w:rPr>
          <w:rFonts w:ascii="Times New Roman"/>
          <w:b w:val="false"/>
          <w:i w:val="false"/>
          <w:color w:val="000000"/>
          <w:sz w:val="28"/>
        </w:rPr>
        <w:t>
      "27) ағаштар мен жасыл екпелерді қайта отырғызу - уәкілетті орган белгілеген учаскелерде жүзеге асырылатын, ағаштар мен жасыл екпелерді қайта отырғызу бойынша жұмыс.";</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w:t>
      </w:r>
      <w:r>
        <w:rPr>
          <w:rFonts w:ascii="Times New Roman"/>
          <w:b w:val="false"/>
          <w:i w:val="false"/>
          <w:color w:val="000000"/>
          <w:sz w:val="28"/>
        </w:rPr>
        <w:t xml:space="preserve"> жаңа редакцияда жазылсын:</w:t>
      </w:r>
    </w:p>
    <w:bookmarkStart w:name="z15" w:id="8"/>
    <w:p>
      <w:pPr>
        <w:spacing w:after="0"/>
        <w:ind w:left="0"/>
        <w:jc w:val="both"/>
      </w:pPr>
      <w:r>
        <w:rPr>
          <w:rFonts w:ascii="Times New Roman"/>
          <w:b w:val="false"/>
          <w:i w:val="false"/>
          <w:color w:val="000000"/>
          <w:sz w:val="28"/>
        </w:rPr>
        <w:t>
      "11. Құрылыс салуға немесе басқа да жұмыстар жүргізуге бөлінетін учаскелерде жасыл екпелерді сақтау мүмкін болмаған жағдайда, ағаштарды кесу Рұқсаттар туралы Заңға сәйкес уәкілетті органның келісімі бойынша жүргізіледі.";</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2-параграфтың</w:t>
      </w:r>
      <w:r>
        <w:rPr>
          <w:rFonts w:ascii="Times New Roman"/>
          <w:b w:val="false"/>
          <w:i w:val="false"/>
          <w:color w:val="000000"/>
          <w:sz w:val="28"/>
        </w:rPr>
        <w:t xml:space="preserve"> тақырыбы жаңа редакцияда жазылсын:</w:t>
      </w:r>
    </w:p>
    <w:bookmarkStart w:name="z17" w:id="9"/>
    <w:p>
      <w:pPr>
        <w:spacing w:after="0"/>
        <w:ind w:left="0"/>
        <w:jc w:val="both"/>
      </w:pPr>
      <w:r>
        <w:rPr>
          <w:rFonts w:ascii="Times New Roman"/>
          <w:b w:val="false"/>
          <w:i w:val="false"/>
          <w:color w:val="000000"/>
          <w:sz w:val="28"/>
        </w:rPr>
        <w:t>
      "2-параграф. Ағаштарды кесу, санитариялық кесу";</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20-тармақ</w:t>
      </w:r>
      <w:r>
        <w:rPr>
          <w:rFonts w:ascii="Times New Roman"/>
          <w:b w:val="false"/>
          <w:i w:val="false"/>
          <w:color w:val="000000"/>
          <w:sz w:val="28"/>
        </w:rPr>
        <w:t xml:space="preserve"> жаңа редакцияда жазылсын:</w:t>
      </w:r>
    </w:p>
    <w:bookmarkStart w:name="z19" w:id="10"/>
    <w:p>
      <w:pPr>
        <w:spacing w:after="0"/>
        <w:ind w:left="0"/>
        <w:jc w:val="both"/>
      </w:pPr>
      <w:r>
        <w:rPr>
          <w:rFonts w:ascii="Times New Roman"/>
          <w:b w:val="false"/>
          <w:i w:val="false"/>
          <w:color w:val="000000"/>
          <w:sz w:val="28"/>
        </w:rPr>
        <w:t>
      "20. Ағаштарды кесу мынадай:</w:t>
      </w:r>
    </w:p>
    <w:bookmarkEnd w:id="10"/>
    <w:bookmarkStart w:name="z20" w:id="11"/>
    <w:p>
      <w:pPr>
        <w:spacing w:after="0"/>
        <w:ind w:left="0"/>
        <w:jc w:val="both"/>
      </w:pPr>
      <w:r>
        <w:rPr>
          <w:rFonts w:ascii="Times New Roman"/>
          <w:b w:val="false"/>
          <w:i w:val="false"/>
          <w:color w:val="000000"/>
          <w:sz w:val="28"/>
        </w:rPr>
        <w:t>
      1) бекітілген және келісілген қала құрылысы құжаттамасында көзделген құрылыс қызметін, құрылыс-монтаж жұмыстарын жүзеге асыру үшін жағдайлар жасалуын қамтамасыз ету;</w:t>
      </w:r>
    </w:p>
    <w:bookmarkEnd w:id="11"/>
    <w:bookmarkStart w:name="z21" w:id="12"/>
    <w:p>
      <w:pPr>
        <w:spacing w:after="0"/>
        <w:ind w:left="0"/>
        <w:jc w:val="both"/>
      </w:pPr>
      <w:r>
        <w:rPr>
          <w:rFonts w:ascii="Times New Roman"/>
          <w:b w:val="false"/>
          <w:i w:val="false"/>
          <w:color w:val="000000"/>
          <w:sz w:val="28"/>
        </w:rPr>
        <w:t>
      2) инженерлік абаттандыру объектілеріне, инженерлік желілерді реконструкциялау және салу, жерасты және жерүсті коммуникацияларына қызмет көрсету;</w:t>
      </w:r>
    </w:p>
    <w:bookmarkEnd w:id="12"/>
    <w:bookmarkStart w:name="z22" w:id="13"/>
    <w:p>
      <w:pPr>
        <w:spacing w:after="0"/>
        <w:ind w:left="0"/>
        <w:jc w:val="both"/>
      </w:pPr>
      <w:r>
        <w:rPr>
          <w:rFonts w:ascii="Times New Roman"/>
          <w:b w:val="false"/>
          <w:i w:val="false"/>
          <w:color w:val="000000"/>
          <w:sz w:val="28"/>
        </w:rPr>
        <w:t>
      3) авариялық және төтенше жағдайларды жою, оның ішінде инженерлік абаттандыру объектілерінде жою;</w:t>
      </w:r>
    </w:p>
    <w:bookmarkEnd w:id="13"/>
    <w:bookmarkStart w:name="z23" w:id="14"/>
    <w:p>
      <w:pPr>
        <w:spacing w:after="0"/>
        <w:ind w:left="0"/>
        <w:jc w:val="both"/>
      </w:pPr>
      <w:r>
        <w:rPr>
          <w:rFonts w:ascii="Times New Roman"/>
          <w:b w:val="false"/>
          <w:i w:val="false"/>
          <w:color w:val="000000"/>
          <w:sz w:val="28"/>
        </w:rPr>
        <w:t>
      4) бұрыннан бар объектілердің аумағын абаттандыру және эстетикалық түрге келтіру, жасыл екпелердің сапалық және түрлік құрамын жақсарту қажеттігі;</w:t>
      </w:r>
    </w:p>
    <w:bookmarkEnd w:id="14"/>
    <w:bookmarkStart w:name="z24" w:id="15"/>
    <w:p>
      <w:pPr>
        <w:spacing w:after="0"/>
        <w:ind w:left="0"/>
        <w:jc w:val="both"/>
      </w:pPr>
      <w:r>
        <w:rPr>
          <w:rFonts w:ascii="Times New Roman"/>
          <w:b w:val="false"/>
          <w:i w:val="false"/>
          <w:color w:val="000000"/>
          <w:sz w:val="28"/>
        </w:rPr>
        <w:t>
      5) адамдардың өмірі мен денсаулығының қауіпсіздігіне қатер төндіретін, сондай-ақ жеке және заңды тұлғалардың мүлкіне залал келтіретін ағаштарды санитариялық кесу жағдайларында;</w:t>
      </w:r>
    </w:p>
    <w:bookmarkEnd w:id="15"/>
    <w:bookmarkStart w:name="z25" w:id="16"/>
    <w:p>
      <w:pPr>
        <w:spacing w:after="0"/>
        <w:ind w:left="0"/>
        <w:jc w:val="both"/>
      </w:pPr>
      <w:r>
        <w:rPr>
          <w:rFonts w:ascii="Times New Roman"/>
          <w:b w:val="false"/>
          <w:i w:val="false"/>
          <w:color w:val="000000"/>
          <w:sz w:val="28"/>
        </w:rPr>
        <w:t>
      6) ағаштар мен бұталар жалпыға ортақ пайдаланылатын жерлерде өсіп тұрған кезде жүзеге асырылады.";</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22-тармақ</w:t>
      </w:r>
      <w:r>
        <w:rPr>
          <w:rFonts w:ascii="Times New Roman"/>
          <w:b w:val="false"/>
          <w:i w:val="false"/>
          <w:color w:val="000000"/>
          <w:sz w:val="28"/>
        </w:rPr>
        <w:t xml:space="preserve"> жаңа редакцияда жазылсын:</w:t>
      </w:r>
    </w:p>
    <w:bookmarkStart w:name="z27" w:id="17"/>
    <w:p>
      <w:pPr>
        <w:spacing w:after="0"/>
        <w:ind w:left="0"/>
        <w:jc w:val="both"/>
      </w:pPr>
      <w:r>
        <w:rPr>
          <w:rFonts w:ascii="Times New Roman"/>
          <w:b w:val="false"/>
          <w:i w:val="false"/>
          <w:color w:val="000000"/>
          <w:sz w:val="28"/>
        </w:rPr>
        <w:t>
      "22. Жалпыға ортақ жерлердегі ағаштарды кесуді уәкілетті органның рұқсатымен осы жер учаскесінде қызмет көрсететін ұйымдар жүргізеді.";</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25-тармақ</w:t>
      </w:r>
      <w:r>
        <w:rPr>
          <w:rFonts w:ascii="Times New Roman"/>
          <w:b w:val="false"/>
          <w:i w:val="false"/>
          <w:color w:val="000000"/>
          <w:sz w:val="28"/>
        </w:rPr>
        <w:t xml:space="preserve"> жаңа редакцияда жазылсын:</w:t>
      </w:r>
    </w:p>
    <w:bookmarkStart w:name="z29" w:id="18"/>
    <w:p>
      <w:pPr>
        <w:spacing w:after="0"/>
        <w:ind w:left="0"/>
        <w:jc w:val="both"/>
      </w:pPr>
      <w:r>
        <w:rPr>
          <w:rFonts w:ascii="Times New Roman"/>
          <w:b w:val="false"/>
          <w:i w:val="false"/>
          <w:color w:val="000000"/>
          <w:sz w:val="28"/>
        </w:rPr>
        <w:t>
      "25. Ағаштарды кесу кесілген ағаштардың орнына жеке және заңды тұлғалардан өтемдік отырғызу туралы кепілхат ұсынылған жағдайда Рұқсаттар туралы Заңға сәйкес уәкілетті органның рұқсаты бойынша жүзеге асырылады.</w:t>
      </w:r>
    </w:p>
    <w:bookmarkEnd w:id="18"/>
    <w:bookmarkStart w:name="z30" w:id="19"/>
    <w:p>
      <w:pPr>
        <w:spacing w:after="0"/>
        <w:ind w:left="0"/>
        <w:jc w:val="both"/>
      </w:pPr>
      <w:r>
        <w:rPr>
          <w:rFonts w:ascii="Times New Roman"/>
          <w:b w:val="false"/>
          <w:i w:val="false"/>
          <w:color w:val="000000"/>
          <w:sz w:val="28"/>
        </w:rPr>
        <w:t>
      Бұл ретте, жасыл екпелерді түгендеу және орман-патологиялық зерттеу материалдарына сәйкес қайта отырғызуға жататын ағаштар уәкілетті орган ағаштарды кесуге рұқсат беру құжаттарында көрсеткен учаскелерге қайта отырғызылады.";</w:t>
      </w:r>
    </w:p>
    <w:bookmarkEnd w:id="19"/>
    <w:bookmarkStart w:name="z31" w:id="20"/>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2-қосымшасында</w:t>
      </w:r>
      <w:r>
        <w:rPr>
          <w:rFonts w:ascii="Times New Roman"/>
          <w:b w:val="false"/>
          <w:i w:val="false"/>
          <w:color w:val="000000"/>
          <w:sz w:val="28"/>
        </w:rPr>
        <w:t>:</w:t>
      </w:r>
    </w:p>
    <w:bookmarkEnd w:id="20"/>
    <w:bookmarkStart w:name="z32" w:id="21"/>
    <w:p>
      <w:pPr>
        <w:spacing w:after="0"/>
        <w:ind w:left="0"/>
        <w:jc w:val="both"/>
      </w:pPr>
      <w:r>
        <w:rPr>
          <w:rFonts w:ascii="Times New Roman"/>
          <w:b w:val="false"/>
          <w:i w:val="false"/>
          <w:color w:val="000000"/>
          <w:sz w:val="28"/>
        </w:rPr>
        <w:t>
      көрсетілген шешіммен бекітілген Қостанай облысының қалалары мен елді мекендерінің аумақтарын абаттандыру қағидаларында:</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3-тармақта</w:t>
      </w:r>
      <w:r>
        <w:rPr>
          <w:rFonts w:ascii="Times New Roman"/>
          <w:b w:val="false"/>
          <w:i w:val="false"/>
          <w:color w:val="000000"/>
          <w:sz w:val="28"/>
        </w:rPr>
        <w:t>:</w:t>
      </w:r>
    </w:p>
    <w:bookmarkStart w:name="z34" w:id="22"/>
    <w:p>
      <w:pPr>
        <w:spacing w:after="0"/>
        <w:ind w:left="0"/>
        <w:jc w:val="both"/>
      </w:pPr>
      <w:r>
        <w:rPr>
          <w:rFonts w:ascii="Times New Roman"/>
          <w:b w:val="false"/>
          <w:i w:val="false"/>
          <w:color w:val="000000"/>
          <w:sz w:val="28"/>
        </w:rPr>
        <w:t>
      мынадай мазмұндағы 1-1) тармақшамен толықтырылсын:</w:t>
      </w:r>
    </w:p>
    <w:bookmarkEnd w:id="22"/>
    <w:bookmarkStart w:name="z35" w:id="23"/>
    <w:p>
      <w:pPr>
        <w:spacing w:after="0"/>
        <w:ind w:left="0"/>
        <w:jc w:val="both"/>
      </w:pPr>
      <w:r>
        <w:rPr>
          <w:rFonts w:ascii="Times New Roman"/>
          <w:b w:val="false"/>
          <w:i w:val="false"/>
          <w:color w:val="000000"/>
          <w:sz w:val="28"/>
        </w:rPr>
        <w:t>
      "1-1) жалпыға ортақ пайдаланылатын орындар – халық үшін қолжетімді немесе ашық болатын аумақтар, объектілер;";</w:t>
      </w:r>
    </w:p>
    <w:bookmarkEnd w:id="23"/>
    <w:bookmarkStart w:name="z36" w:id="24"/>
    <w:p>
      <w:pPr>
        <w:spacing w:after="0"/>
        <w:ind w:left="0"/>
        <w:jc w:val="both"/>
      </w:pPr>
      <w:r>
        <w:rPr>
          <w:rFonts w:ascii="Times New Roman"/>
          <w:b w:val="false"/>
          <w:i w:val="false"/>
          <w:color w:val="000000"/>
          <w:sz w:val="28"/>
        </w:rPr>
        <w:t>
      мынадай мазмұндағы 6-1) тармақшамен толықтырылсын:</w:t>
      </w:r>
    </w:p>
    <w:bookmarkEnd w:id="24"/>
    <w:bookmarkStart w:name="z37" w:id="25"/>
    <w:p>
      <w:pPr>
        <w:spacing w:after="0"/>
        <w:ind w:left="0"/>
        <w:jc w:val="both"/>
      </w:pPr>
      <w:r>
        <w:rPr>
          <w:rFonts w:ascii="Times New Roman"/>
          <w:b w:val="false"/>
          <w:i w:val="false"/>
          <w:color w:val="000000"/>
          <w:sz w:val="28"/>
        </w:rPr>
        <w:t>
      "6-1) халықтың жүріп-тұруы шектеулі топтары – өз бетімен жүріп-тұру, көрсетілетін қызметтер, ақпарат алу немесе кеңістікте бағдарлану кезінде қиындық көріп жүрген, оның ішінде балаларға арналған арбаларды пайдаланатын адамдар, қарттар, мүгедектер;";</w:t>
      </w:r>
    </w:p>
    <w:bookmarkEnd w:id="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5-1-тармақ</w:t>
      </w:r>
      <w:r>
        <w:rPr>
          <w:rFonts w:ascii="Times New Roman"/>
          <w:b w:val="false"/>
          <w:i w:val="false"/>
          <w:color w:val="000000"/>
          <w:sz w:val="28"/>
        </w:rPr>
        <w:t xml:space="preserve"> алынып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24-тармақ</w:t>
      </w:r>
      <w:r>
        <w:rPr>
          <w:rFonts w:ascii="Times New Roman"/>
          <w:b w:val="false"/>
          <w:i w:val="false"/>
          <w:color w:val="000000"/>
          <w:sz w:val="28"/>
        </w:rPr>
        <w:t xml:space="preserve"> жаңа редакцияда жазылсын:</w:t>
      </w:r>
    </w:p>
    <w:bookmarkStart w:name="z40" w:id="26"/>
    <w:p>
      <w:pPr>
        <w:spacing w:after="0"/>
        <w:ind w:left="0"/>
        <w:jc w:val="both"/>
      </w:pPr>
      <w:r>
        <w:rPr>
          <w:rFonts w:ascii="Times New Roman"/>
          <w:b w:val="false"/>
          <w:i w:val="false"/>
          <w:color w:val="000000"/>
          <w:sz w:val="28"/>
        </w:rPr>
        <w:t xml:space="preserve">
      "24. Үй иелерінің аумағында Қазақстан Республикасы Ұлттық экономика министрінің 2015 жылғы 3 наурыздағы </w:t>
      </w:r>
      <w:r>
        <w:rPr>
          <w:rFonts w:ascii="Times New Roman"/>
          <w:b w:val="false"/>
          <w:i w:val="false"/>
          <w:color w:val="000000"/>
          <w:sz w:val="28"/>
        </w:rPr>
        <w:t>№ 183</w:t>
      </w:r>
      <w:r>
        <w:rPr>
          <w:rFonts w:ascii="Times New Roman"/>
          <w:b w:val="false"/>
          <w:i w:val="false"/>
          <w:color w:val="000000"/>
          <w:sz w:val="28"/>
        </w:rPr>
        <w:t xml:space="preserve"> "Коммуналдық мақсаттағы объектілерге қойылатын санитариялық-эпидемиологиялық талаптар" санитариялық қағидаларын бекіту туралы" бұйрығымен (Нормативтік құқықтық актілерді мемлекеттік тіркеу тізілімінде № 10796 болып тіркелген) бекітілген "Коммуналдық мақсаттағы объектілерге қойылатын санитариялық-эпидемиологиялық талаптар" санитариялық қағидалардың </w:t>
      </w:r>
      <w:r>
        <w:rPr>
          <w:rFonts w:ascii="Times New Roman"/>
          <w:b w:val="false"/>
          <w:i w:val="false"/>
          <w:color w:val="000000"/>
          <w:sz w:val="28"/>
        </w:rPr>
        <w:t>22-тармағының</w:t>
      </w:r>
      <w:r>
        <w:rPr>
          <w:rFonts w:ascii="Times New Roman"/>
          <w:b w:val="false"/>
          <w:i w:val="false"/>
          <w:color w:val="000000"/>
          <w:sz w:val="28"/>
        </w:rPr>
        <w:t xml:space="preserve"> және Қазақстан Республикасы Денсаулық сақтау министрінің 2018 жылғы 23 сәуірдегі </w:t>
      </w:r>
      <w:r>
        <w:rPr>
          <w:rFonts w:ascii="Times New Roman"/>
          <w:b w:val="false"/>
          <w:i w:val="false"/>
          <w:color w:val="000000"/>
          <w:sz w:val="28"/>
        </w:rPr>
        <w:t>№ 187</w:t>
      </w:r>
      <w:r>
        <w:rPr>
          <w:rFonts w:ascii="Times New Roman"/>
          <w:b w:val="false"/>
          <w:i w:val="false"/>
          <w:color w:val="000000"/>
          <w:sz w:val="28"/>
        </w:rPr>
        <w:t xml:space="preserve"> "Өндіріс және тұтыну қалдықтарын жинауға, пайдалануға, қолдануға, залалсыздандыруға, тасымалдауға, сақтауға және көмуге қойылатын санитариялық-эпидемиологиялық талаптар" санитариялық қағидаларын бекіту туралы" бұйрығымен (Нормативтік құқықтық актілерді мемлекеттік тіркеу тізілімінде № 17242 болып тіркелген) бекітілген "Өндіріс және тұтыну қалдықтарын жинауға, пайдалануға, қолдануға, залалсыздандыруға, тасымалдауға, сақтауға және көмуге қойылатын санитариялық-эпидемиологиялық талаптар" санитариялық қағидалардың </w:t>
      </w:r>
      <w:r>
        <w:rPr>
          <w:rFonts w:ascii="Times New Roman"/>
          <w:b w:val="false"/>
          <w:i w:val="false"/>
          <w:color w:val="000000"/>
          <w:sz w:val="28"/>
        </w:rPr>
        <w:t>55</w:t>
      </w:r>
      <w:r>
        <w:rPr>
          <w:rFonts w:ascii="Times New Roman"/>
          <w:b w:val="false"/>
          <w:i w:val="false"/>
          <w:color w:val="000000"/>
          <w:sz w:val="28"/>
        </w:rPr>
        <w:t xml:space="preserve">, </w:t>
      </w:r>
      <w:r>
        <w:rPr>
          <w:rFonts w:ascii="Times New Roman"/>
          <w:b w:val="false"/>
          <w:i w:val="false"/>
          <w:color w:val="000000"/>
          <w:sz w:val="28"/>
        </w:rPr>
        <w:t>56</w:t>
      </w:r>
      <w:r>
        <w:rPr>
          <w:rFonts w:ascii="Times New Roman"/>
          <w:b w:val="false"/>
          <w:i w:val="false"/>
          <w:color w:val="000000"/>
          <w:sz w:val="28"/>
        </w:rPr>
        <w:t xml:space="preserve">, </w:t>
      </w:r>
      <w:r>
        <w:rPr>
          <w:rFonts w:ascii="Times New Roman"/>
          <w:b w:val="false"/>
          <w:i w:val="false"/>
          <w:color w:val="000000"/>
          <w:sz w:val="28"/>
        </w:rPr>
        <w:t>57</w:t>
      </w:r>
      <w:r>
        <w:rPr>
          <w:rFonts w:ascii="Times New Roman"/>
          <w:b w:val="false"/>
          <w:i w:val="false"/>
          <w:color w:val="000000"/>
          <w:sz w:val="28"/>
        </w:rPr>
        <w:t xml:space="preserve"> және </w:t>
      </w:r>
      <w:r>
        <w:rPr>
          <w:rFonts w:ascii="Times New Roman"/>
          <w:b w:val="false"/>
          <w:i w:val="false"/>
          <w:color w:val="000000"/>
          <w:sz w:val="28"/>
        </w:rPr>
        <w:t>58-тармақтарының</w:t>
      </w:r>
      <w:r>
        <w:rPr>
          <w:rFonts w:ascii="Times New Roman"/>
          <w:b w:val="false"/>
          <w:i w:val="false"/>
          <w:color w:val="000000"/>
          <w:sz w:val="28"/>
        </w:rPr>
        <w:t xml:space="preserve"> талаптарына сәйкес мамандандырылған көлік үшін ыңғайлы кірме жолдармен контейнерлерді орналастыруға арналған арнайы алаңдар болады.";</w:t>
      </w:r>
    </w:p>
    <w:bookmarkEnd w:id="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35</w:t>
      </w:r>
      <w:r>
        <w:rPr>
          <w:rFonts w:ascii="Times New Roman"/>
          <w:b w:val="false"/>
          <w:i w:val="false"/>
          <w:color w:val="000000"/>
          <w:sz w:val="28"/>
        </w:rPr>
        <w:t xml:space="preserve"> және </w:t>
      </w:r>
      <w:r>
        <w:rPr>
          <w:rFonts w:ascii="Times New Roman"/>
          <w:b w:val="false"/>
          <w:i w:val="false"/>
          <w:color w:val="000000"/>
          <w:sz w:val="28"/>
        </w:rPr>
        <w:t>36-тармақтар</w:t>
      </w:r>
      <w:r>
        <w:rPr>
          <w:rFonts w:ascii="Times New Roman"/>
          <w:b w:val="false"/>
          <w:i w:val="false"/>
          <w:color w:val="000000"/>
          <w:sz w:val="28"/>
        </w:rPr>
        <w:t xml:space="preserve"> жаңа редакцияда жазылсын:</w:t>
      </w:r>
    </w:p>
    <w:bookmarkStart w:name="z42" w:id="27"/>
    <w:p>
      <w:pPr>
        <w:spacing w:after="0"/>
        <w:ind w:left="0"/>
        <w:jc w:val="both"/>
      </w:pPr>
      <w:r>
        <w:rPr>
          <w:rFonts w:ascii="Times New Roman"/>
          <w:b w:val="false"/>
          <w:i w:val="false"/>
          <w:color w:val="000000"/>
          <w:sz w:val="28"/>
        </w:rPr>
        <w:t>
      "35. Қалалар мен елді мекендердің аумағын абаттандыру кезінде халықтың жүріп-тұруы шектеулі топтарын қоса алғанда, халықтың барлық санаттары үшін жалпыға ортақ пайдаланылатын, тұрғын және рекреациялық мақсаттағы орындарға, сондай-ақ Заңның 20-бабының 23-16) тармақшасына сай бекітілген сәулет, қала құрылысы және құрылыс қызметі саласындағы мемлекеттік нормативтерге сәйкес көлік инфрақұрылымы объектілеріне қол жеткізуін оңтайлы жағдайлармен және құралдармен қамтамасыз етіледі.</w:t>
      </w:r>
    </w:p>
    <w:bookmarkEnd w:id="27"/>
    <w:bookmarkStart w:name="z43" w:id="28"/>
    <w:p>
      <w:pPr>
        <w:spacing w:after="0"/>
        <w:ind w:left="0"/>
        <w:jc w:val="both"/>
      </w:pPr>
      <w:r>
        <w:rPr>
          <w:rFonts w:ascii="Times New Roman"/>
          <w:b w:val="false"/>
          <w:i w:val="false"/>
          <w:color w:val="000000"/>
          <w:sz w:val="28"/>
        </w:rPr>
        <w:t>
      36. Жобалау (жобалау-сметалық) құжаттамасында көзделген қалалар мен елді мекендердің аумақтарындағы абаттандыру жөніндегі барлық жұмыс түрлері бекітілген жобалар бойынша орындалады. Аталған жұмыс түрлері Қазақстан Республикасының сәулет, қала құрылысы және құрылыс қызметі саласындағы заңнамасына сәйкес жүзеге асырылады.".</w:t>
      </w:r>
    </w:p>
    <w:bookmarkEnd w:id="28"/>
    <w:bookmarkStart w:name="z44" w:id="29"/>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2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Қостанай облыстық мәслихаты сессиясының төрайымы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Смышляева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Қостанай облыстық мәслихатының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Ещанов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