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2dd3" w14:textId="408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26 желтоқсандағы XLVII сессияның "2020 - 2022 жылдарға арналған аудандық бюджет туралы"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24 сәуірдегі № 446 шешімі. Қарағанды облысының Әділет департаментінде 2020 жылғы 5 мамырда № 5824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26 желтоқсандағы XLVII сессияның № 403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5627 болып тіркелген, 2020 жылғы 03 қаңтардағы № 1 (5648) "Нұра" газетінде, Қазақстан Республикасы нормативтік құқықтық актілерінің эталондық бақылау банкінде электрондық түрде 2020 жылдың 05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9 270 296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1 208 439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8 227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8 043 720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10 765 050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60 595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95 436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34 841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1 555 349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1 555 349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1 449 298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140 892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органның резерві 44 532 мың тенге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жөндеулер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"Енбек"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заттармен қамтамасыз ету нормасын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құралдардың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"Енбек"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еңбек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көшелері) және елді мекендердің көшелерін күрделі, орташа және ағымдағы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орташа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 және ауыл бюджеттеріне аудандық бюджеттен төменгі тұрған бюджеттерге берілетін нысаналы трансферттер мен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