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9c1a" w14:textId="5909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әкімдігінің 2016 жылғы 26 мамырдағы № 125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2020 жылғы 24 қаңтардағы № 16 қаулысы. Қарағанды облысының Әділет департаментінде 2020 жылғы 30 қаңтарда № 5692 болып тіркелді. Күші жойылды - Қарағанды облысы Қарқаралы ауданының әкімдігінің 2021 жылғы 14 сәуірдегі № 156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14.04.2021 </w:t>
      </w:r>
      <w:r>
        <w:rPr>
          <w:rFonts w:ascii="Times New Roman"/>
          <w:b w:val="false"/>
          <w:i w:val="false"/>
          <w:color w:val="ff0000"/>
          <w:sz w:val="28"/>
        </w:rPr>
        <w:t>№ 156</w:t>
      </w:r>
      <w:r>
        <w:rPr>
          <w:rFonts w:ascii="Times New Roman"/>
          <w:b w:val="false"/>
          <w:i w:val="false"/>
          <w:color w:val="ff0000"/>
          <w:sz w:val="28"/>
        </w:rPr>
        <w:t>№ 156</w:t>
      </w:r>
      <w:r>
        <w:rPr>
          <w:rFonts w:ascii="Times New Roman"/>
          <w:b w:val="false"/>
          <w:i w:val="false"/>
          <w:color w:val="ff0000"/>
          <w:sz w:val="28"/>
        </w:rPr>
        <w:t xml:space="preserve"> (алғаш ресми жарияланған күнінен бастап қолданысқа енгізіледi)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Қарқаралы ауданы әкімдігінің 2016 жылғы 26 мамырдағы № 125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3848 болып тіркелген, "Қарқаралы" аудандық газетінде 2016 жылғы 18 маусымда № 49-50 (11484), 2016 жылғы 22 маусымда "Әділет" ақпараттық-құқықтық жүйесінде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орындалысын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w:t>
            </w:r>
            <w:r>
              <w:br/>
            </w:r>
            <w:r>
              <w:rPr>
                <w:rFonts w:ascii="Times New Roman"/>
                <w:b w:val="false"/>
                <w:i w:val="false"/>
                <w:color w:val="000000"/>
                <w:sz w:val="20"/>
              </w:rPr>
              <w:t>2020 жылғы 24 қаңтары</w:t>
            </w:r>
            <w:r>
              <w:br/>
            </w:r>
            <w:r>
              <w:rPr>
                <w:rFonts w:ascii="Times New Roman"/>
                <w:b w:val="false"/>
                <w:i w:val="false"/>
                <w:color w:val="000000"/>
                <w:sz w:val="20"/>
              </w:rPr>
              <w:t>№ 16</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2016 жылғы 26 мамырдағы</w:t>
            </w:r>
            <w:r>
              <w:br/>
            </w:r>
            <w:r>
              <w:rPr>
                <w:rFonts w:ascii="Times New Roman"/>
                <w:b w:val="false"/>
                <w:i w:val="false"/>
                <w:color w:val="000000"/>
                <w:sz w:val="20"/>
              </w:rPr>
              <w:t>№ 125 қаулысына</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Аудандық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алуға құқылы азаматтық қызметші болып табылатын лауазымдарының тізбесі</w:t>
      </w:r>
    </w:p>
    <w:bookmarkEnd w:id="6"/>
    <w:bookmarkStart w:name="z17" w:id="7"/>
    <w:p>
      <w:pPr>
        <w:spacing w:after="0"/>
        <w:ind w:left="0"/>
        <w:jc w:val="both"/>
      </w:pPr>
      <w:r>
        <w:rPr>
          <w:rFonts w:ascii="Times New Roman"/>
          <w:b w:val="false"/>
          <w:i w:val="false"/>
          <w:color w:val="000000"/>
          <w:sz w:val="28"/>
        </w:rPr>
        <w:t>
      1. Бiлiм беру мамандарының лауазымдары:</w:t>
      </w:r>
    </w:p>
    <w:bookmarkEnd w:id="7"/>
    <w:bookmarkStart w:name="z18" w:id="8"/>
    <w:p>
      <w:pPr>
        <w:spacing w:after="0"/>
        <w:ind w:left="0"/>
        <w:jc w:val="both"/>
      </w:pPr>
      <w:r>
        <w:rPr>
          <w:rFonts w:ascii="Times New Roman"/>
          <w:b w:val="false"/>
          <w:i w:val="false"/>
          <w:color w:val="000000"/>
          <w:sz w:val="28"/>
        </w:rPr>
        <w:t>
      1) ММ және КМҚК басшысы;</w:t>
      </w:r>
    </w:p>
    <w:bookmarkEnd w:id="8"/>
    <w:bookmarkStart w:name="z19" w:id="9"/>
    <w:p>
      <w:pPr>
        <w:spacing w:after="0"/>
        <w:ind w:left="0"/>
        <w:jc w:val="both"/>
      </w:pPr>
      <w:r>
        <w:rPr>
          <w:rFonts w:ascii="Times New Roman"/>
          <w:b w:val="false"/>
          <w:i w:val="false"/>
          <w:color w:val="000000"/>
          <w:sz w:val="28"/>
        </w:rPr>
        <w:t>
      2) ММ және КМҚК басшысының орынбасары;</w:t>
      </w:r>
    </w:p>
    <w:bookmarkEnd w:id="9"/>
    <w:bookmarkStart w:name="z20" w:id="10"/>
    <w:p>
      <w:pPr>
        <w:spacing w:after="0"/>
        <w:ind w:left="0"/>
        <w:jc w:val="both"/>
      </w:pPr>
      <w:r>
        <w:rPr>
          <w:rFonts w:ascii="Times New Roman"/>
          <w:b w:val="false"/>
          <w:i w:val="false"/>
          <w:color w:val="000000"/>
          <w:sz w:val="28"/>
        </w:rPr>
        <w:t>
      3) интернат меңгерушісі;</w:t>
      </w:r>
    </w:p>
    <w:bookmarkEnd w:id="10"/>
    <w:bookmarkStart w:name="z21" w:id="11"/>
    <w:p>
      <w:pPr>
        <w:spacing w:after="0"/>
        <w:ind w:left="0"/>
        <w:jc w:val="both"/>
      </w:pPr>
      <w:r>
        <w:rPr>
          <w:rFonts w:ascii="Times New Roman"/>
          <w:b w:val="false"/>
          <w:i w:val="false"/>
          <w:color w:val="000000"/>
          <w:sz w:val="28"/>
        </w:rPr>
        <w:t>
      4) кітапхана меңгерушісі;</w:t>
      </w:r>
    </w:p>
    <w:bookmarkEnd w:id="11"/>
    <w:bookmarkStart w:name="z22" w:id="12"/>
    <w:p>
      <w:pPr>
        <w:spacing w:after="0"/>
        <w:ind w:left="0"/>
        <w:jc w:val="both"/>
      </w:pPr>
      <w:r>
        <w:rPr>
          <w:rFonts w:ascii="Times New Roman"/>
          <w:b w:val="false"/>
          <w:i w:val="false"/>
          <w:color w:val="000000"/>
          <w:sz w:val="28"/>
        </w:rPr>
        <w:t>
      5) барлық мамандықтағы мұғалімдер;</w:t>
      </w:r>
    </w:p>
    <w:bookmarkEnd w:id="12"/>
    <w:bookmarkStart w:name="z23" w:id="13"/>
    <w:p>
      <w:pPr>
        <w:spacing w:after="0"/>
        <w:ind w:left="0"/>
        <w:jc w:val="both"/>
      </w:pPr>
      <w:r>
        <w:rPr>
          <w:rFonts w:ascii="Times New Roman"/>
          <w:b w:val="false"/>
          <w:i w:val="false"/>
          <w:color w:val="000000"/>
          <w:sz w:val="28"/>
        </w:rPr>
        <w:t>
      6) медициналық мейірбике;</w:t>
      </w:r>
    </w:p>
    <w:bookmarkEnd w:id="13"/>
    <w:bookmarkStart w:name="z24" w:id="14"/>
    <w:p>
      <w:pPr>
        <w:spacing w:after="0"/>
        <w:ind w:left="0"/>
        <w:jc w:val="both"/>
      </w:pPr>
      <w:r>
        <w:rPr>
          <w:rFonts w:ascii="Times New Roman"/>
          <w:b w:val="false"/>
          <w:i w:val="false"/>
          <w:color w:val="000000"/>
          <w:sz w:val="28"/>
        </w:rPr>
        <w:t>
      7) кітапханашы;</w:t>
      </w:r>
    </w:p>
    <w:bookmarkEnd w:id="14"/>
    <w:bookmarkStart w:name="z25" w:id="15"/>
    <w:p>
      <w:pPr>
        <w:spacing w:after="0"/>
        <w:ind w:left="0"/>
        <w:jc w:val="both"/>
      </w:pPr>
      <w:r>
        <w:rPr>
          <w:rFonts w:ascii="Times New Roman"/>
          <w:b w:val="false"/>
          <w:i w:val="false"/>
          <w:color w:val="000000"/>
          <w:sz w:val="28"/>
        </w:rPr>
        <w:t>
      8) тәрбиелеуші;</w:t>
      </w:r>
    </w:p>
    <w:bookmarkEnd w:id="15"/>
    <w:bookmarkStart w:name="z26" w:id="16"/>
    <w:p>
      <w:pPr>
        <w:spacing w:after="0"/>
        <w:ind w:left="0"/>
        <w:jc w:val="both"/>
      </w:pPr>
      <w:r>
        <w:rPr>
          <w:rFonts w:ascii="Times New Roman"/>
          <w:b w:val="false"/>
          <w:i w:val="false"/>
          <w:color w:val="000000"/>
          <w:sz w:val="28"/>
        </w:rPr>
        <w:t>
      9) аға тәлімгер;</w:t>
      </w:r>
    </w:p>
    <w:bookmarkEnd w:id="16"/>
    <w:bookmarkStart w:name="z27" w:id="17"/>
    <w:p>
      <w:pPr>
        <w:spacing w:after="0"/>
        <w:ind w:left="0"/>
        <w:jc w:val="both"/>
      </w:pPr>
      <w:r>
        <w:rPr>
          <w:rFonts w:ascii="Times New Roman"/>
          <w:b w:val="false"/>
          <w:i w:val="false"/>
          <w:color w:val="000000"/>
          <w:sz w:val="28"/>
        </w:rPr>
        <w:t>
      10) барлық мамандықтағы инженер;</w:t>
      </w:r>
    </w:p>
    <w:bookmarkEnd w:id="17"/>
    <w:bookmarkStart w:name="z28" w:id="18"/>
    <w:p>
      <w:pPr>
        <w:spacing w:after="0"/>
        <w:ind w:left="0"/>
        <w:jc w:val="both"/>
      </w:pPr>
      <w:r>
        <w:rPr>
          <w:rFonts w:ascii="Times New Roman"/>
          <w:b w:val="false"/>
          <w:i w:val="false"/>
          <w:color w:val="000000"/>
          <w:sz w:val="28"/>
        </w:rPr>
        <w:t>
      11) нұсқаушы;</w:t>
      </w:r>
    </w:p>
    <w:bookmarkEnd w:id="18"/>
    <w:bookmarkStart w:name="z29" w:id="19"/>
    <w:p>
      <w:pPr>
        <w:spacing w:after="0"/>
        <w:ind w:left="0"/>
        <w:jc w:val="both"/>
      </w:pPr>
      <w:r>
        <w:rPr>
          <w:rFonts w:ascii="Times New Roman"/>
          <w:b w:val="false"/>
          <w:i w:val="false"/>
          <w:color w:val="000000"/>
          <w:sz w:val="28"/>
        </w:rPr>
        <w:t>
      12) әдіскер;</w:t>
      </w:r>
    </w:p>
    <w:bookmarkEnd w:id="19"/>
    <w:bookmarkStart w:name="z30" w:id="20"/>
    <w:p>
      <w:pPr>
        <w:spacing w:after="0"/>
        <w:ind w:left="0"/>
        <w:jc w:val="both"/>
      </w:pPr>
      <w:r>
        <w:rPr>
          <w:rFonts w:ascii="Times New Roman"/>
          <w:b w:val="false"/>
          <w:i w:val="false"/>
          <w:color w:val="000000"/>
          <w:sz w:val="28"/>
        </w:rPr>
        <w:t>
      13) есепші;</w:t>
      </w:r>
    </w:p>
    <w:bookmarkEnd w:id="20"/>
    <w:bookmarkStart w:name="z31" w:id="21"/>
    <w:p>
      <w:pPr>
        <w:spacing w:after="0"/>
        <w:ind w:left="0"/>
        <w:jc w:val="both"/>
      </w:pPr>
      <w:r>
        <w:rPr>
          <w:rFonts w:ascii="Times New Roman"/>
          <w:b w:val="false"/>
          <w:i w:val="false"/>
          <w:color w:val="000000"/>
          <w:sz w:val="28"/>
        </w:rPr>
        <w:t>
      14) әлеуметтік педагог;</w:t>
      </w:r>
    </w:p>
    <w:bookmarkEnd w:id="21"/>
    <w:bookmarkStart w:name="z32" w:id="22"/>
    <w:p>
      <w:pPr>
        <w:spacing w:after="0"/>
        <w:ind w:left="0"/>
        <w:jc w:val="both"/>
      </w:pPr>
      <w:r>
        <w:rPr>
          <w:rFonts w:ascii="Times New Roman"/>
          <w:b w:val="false"/>
          <w:i w:val="false"/>
          <w:color w:val="000000"/>
          <w:sz w:val="28"/>
        </w:rPr>
        <w:t>
      15) бастапқы әскери даярлық жөніндегі ұйымдастырушы-оқытушы;</w:t>
      </w:r>
    </w:p>
    <w:bookmarkEnd w:id="22"/>
    <w:bookmarkStart w:name="z33" w:id="23"/>
    <w:p>
      <w:pPr>
        <w:spacing w:after="0"/>
        <w:ind w:left="0"/>
        <w:jc w:val="both"/>
      </w:pPr>
      <w:r>
        <w:rPr>
          <w:rFonts w:ascii="Times New Roman"/>
          <w:b w:val="false"/>
          <w:i w:val="false"/>
          <w:color w:val="000000"/>
          <w:sz w:val="28"/>
        </w:rPr>
        <w:t>
      16) қосымша білім беретін педагог;</w:t>
      </w:r>
    </w:p>
    <w:bookmarkEnd w:id="23"/>
    <w:bookmarkStart w:name="z34" w:id="24"/>
    <w:p>
      <w:pPr>
        <w:spacing w:after="0"/>
        <w:ind w:left="0"/>
        <w:jc w:val="both"/>
      </w:pPr>
      <w:r>
        <w:rPr>
          <w:rFonts w:ascii="Times New Roman"/>
          <w:b w:val="false"/>
          <w:i w:val="false"/>
          <w:color w:val="000000"/>
          <w:sz w:val="28"/>
        </w:rPr>
        <w:t>
      17) педагог-психолог;</w:t>
      </w:r>
    </w:p>
    <w:bookmarkEnd w:id="24"/>
    <w:bookmarkStart w:name="z35" w:id="25"/>
    <w:p>
      <w:pPr>
        <w:spacing w:after="0"/>
        <w:ind w:left="0"/>
        <w:jc w:val="both"/>
      </w:pPr>
      <w:r>
        <w:rPr>
          <w:rFonts w:ascii="Times New Roman"/>
          <w:b w:val="false"/>
          <w:i w:val="false"/>
          <w:color w:val="000000"/>
          <w:sz w:val="28"/>
        </w:rPr>
        <w:t>
      18) психолог;</w:t>
      </w:r>
    </w:p>
    <w:bookmarkEnd w:id="25"/>
    <w:bookmarkStart w:name="z36" w:id="26"/>
    <w:p>
      <w:pPr>
        <w:spacing w:after="0"/>
        <w:ind w:left="0"/>
        <w:jc w:val="both"/>
      </w:pPr>
      <w:r>
        <w:rPr>
          <w:rFonts w:ascii="Times New Roman"/>
          <w:b w:val="false"/>
          <w:i w:val="false"/>
          <w:color w:val="000000"/>
          <w:sz w:val="28"/>
        </w:rPr>
        <w:t>
      19) логопед;</w:t>
      </w:r>
    </w:p>
    <w:bookmarkEnd w:id="26"/>
    <w:bookmarkStart w:name="z37" w:id="27"/>
    <w:p>
      <w:pPr>
        <w:spacing w:after="0"/>
        <w:ind w:left="0"/>
        <w:jc w:val="both"/>
      </w:pPr>
      <w:r>
        <w:rPr>
          <w:rFonts w:ascii="Times New Roman"/>
          <w:b w:val="false"/>
          <w:i w:val="false"/>
          <w:color w:val="000000"/>
          <w:sz w:val="28"/>
        </w:rPr>
        <w:t>
      20) өндірістік оқыту мастері;</w:t>
      </w:r>
    </w:p>
    <w:bookmarkEnd w:id="27"/>
    <w:bookmarkStart w:name="z38" w:id="28"/>
    <w:p>
      <w:pPr>
        <w:spacing w:after="0"/>
        <w:ind w:left="0"/>
        <w:jc w:val="both"/>
      </w:pPr>
      <w:r>
        <w:rPr>
          <w:rFonts w:ascii="Times New Roman"/>
          <w:b w:val="false"/>
          <w:i w:val="false"/>
          <w:color w:val="000000"/>
          <w:sz w:val="28"/>
        </w:rPr>
        <w:t>
      21) музыка жетекшісі;</w:t>
      </w:r>
    </w:p>
    <w:bookmarkEnd w:id="28"/>
    <w:bookmarkStart w:name="z39" w:id="29"/>
    <w:p>
      <w:pPr>
        <w:spacing w:after="0"/>
        <w:ind w:left="0"/>
        <w:jc w:val="both"/>
      </w:pPr>
      <w:r>
        <w:rPr>
          <w:rFonts w:ascii="Times New Roman"/>
          <w:b w:val="false"/>
          <w:i w:val="false"/>
          <w:color w:val="000000"/>
          <w:sz w:val="28"/>
        </w:rPr>
        <w:t>
      22) емдәмдік мейірбике;</w:t>
      </w:r>
    </w:p>
    <w:bookmarkEnd w:id="29"/>
    <w:bookmarkStart w:name="z40" w:id="30"/>
    <w:p>
      <w:pPr>
        <w:spacing w:after="0"/>
        <w:ind w:left="0"/>
        <w:jc w:val="both"/>
      </w:pPr>
      <w:r>
        <w:rPr>
          <w:rFonts w:ascii="Times New Roman"/>
          <w:b w:val="false"/>
          <w:i w:val="false"/>
          <w:color w:val="000000"/>
          <w:sz w:val="28"/>
        </w:rPr>
        <w:t>
      23) мұғалім-дефектолог;</w:t>
      </w:r>
    </w:p>
    <w:bookmarkEnd w:id="30"/>
    <w:bookmarkStart w:name="z41" w:id="31"/>
    <w:p>
      <w:pPr>
        <w:spacing w:after="0"/>
        <w:ind w:left="0"/>
        <w:jc w:val="both"/>
      </w:pPr>
      <w:r>
        <w:rPr>
          <w:rFonts w:ascii="Times New Roman"/>
          <w:b w:val="false"/>
          <w:i w:val="false"/>
          <w:color w:val="000000"/>
          <w:sz w:val="28"/>
        </w:rPr>
        <w:t>
      24) дефектолог.</w:t>
      </w:r>
    </w:p>
    <w:bookmarkEnd w:id="31"/>
    <w:bookmarkStart w:name="z42" w:id="32"/>
    <w:p>
      <w:pPr>
        <w:spacing w:after="0"/>
        <w:ind w:left="0"/>
        <w:jc w:val="both"/>
      </w:pPr>
      <w:r>
        <w:rPr>
          <w:rFonts w:ascii="Times New Roman"/>
          <w:b w:val="false"/>
          <w:i w:val="false"/>
          <w:color w:val="000000"/>
          <w:sz w:val="28"/>
        </w:rPr>
        <w:t>
      2. Мәдениет мамандарының лауазымдары:</w:t>
      </w:r>
    </w:p>
    <w:bookmarkEnd w:id="32"/>
    <w:bookmarkStart w:name="z43" w:id="33"/>
    <w:p>
      <w:pPr>
        <w:spacing w:after="0"/>
        <w:ind w:left="0"/>
        <w:jc w:val="both"/>
      </w:pPr>
      <w:r>
        <w:rPr>
          <w:rFonts w:ascii="Times New Roman"/>
          <w:b w:val="false"/>
          <w:i w:val="false"/>
          <w:color w:val="000000"/>
          <w:sz w:val="28"/>
        </w:rPr>
        <w:t>
      1) ММ және КМҚК басшысы;</w:t>
      </w:r>
    </w:p>
    <w:bookmarkEnd w:id="33"/>
    <w:bookmarkStart w:name="z44" w:id="34"/>
    <w:p>
      <w:pPr>
        <w:spacing w:after="0"/>
        <w:ind w:left="0"/>
        <w:jc w:val="both"/>
      </w:pPr>
      <w:r>
        <w:rPr>
          <w:rFonts w:ascii="Times New Roman"/>
          <w:b w:val="false"/>
          <w:i w:val="false"/>
          <w:color w:val="000000"/>
          <w:sz w:val="28"/>
        </w:rPr>
        <w:t>
      2) ММ және КМҚК басшысының орынбасары;</w:t>
      </w:r>
    </w:p>
    <w:bookmarkEnd w:id="34"/>
    <w:bookmarkStart w:name="z45" w:id="35"/>
    <w:p>
      <w:pPr>
        <w:spacing w:after="0"/>
        <w:ind w:left="0"/>
        <w:jc w:val="both"/>
      </w:pPr>
      <w:r>
        <w:rPr>
          <w:rFonts w:ascii="Times New Roman"/>
          <w:b w:val="false"/>
          <w:i w:val="false"/>
          <w:color w:val="000000"/>
          <w:sz w:val="28"/>
        </w:rPr>
        <w:t>
      3) кітапхана меңгерушісі;</w:t>
      </w:r>
    </w:p>
    <w:bookmarkEnd w:id="35"/>
    <w:bookmarkStart w:name="z46" w:id="36"/>
    <w:p>
      <w:pPr>
        <w:spacing w:after="0"/>
        <w:ind w:left="0"/>
        <w:jc w:val="both"/>
      </w:pPr>
      <w:r>
        <w:rPr>
          <w:rFonts w:ascii="Times New Roman"/>
          <w:b w:val="false"/>
          <w:i w:val="false"/>
          <w:color w:val="000000"/>
          <w:sz w:val="28"/>
        </w:rPr>
        <w:t>
      4) филиал меңгерушісі;</w:t>
      </w:r>
    </w:p>
    <w:bookmarkEnd w:id="36"/>
    <w:bookmarkStart w:name="z47" w:id="37"/>
    <w:p>
      <w:pPr>
        <w:spacing w:after="0"/>
        <w:ind w:left="0"/>
        <w:jc w:val="both"/>
      </w:pPr>
      <w:r>
        <w:rPr>
          <w:rFonts w:ascii="Times New Roman"/>
          <w:b w:val="false"/>
          <w:i w:val="false"/>
          <w:color w:val="000000"/>
          <w:sz w:val="28"/>
        </w:rPr>
        <w:t>
      5) бөлімшелер басшылары;</w:t>
      </w:r>
    </w:p>
    <w:bookmarkEnd w:id="37"/>
    <w:bookmarkStart w:name="z48" w:id="38"/>
    <w:p>
      <w:pPr>
        <w:spacing w:after="0"/>
        <w:ind w:left="0"/>
        <w:jc w:val="both"/>
      </w:pPr>
      <w:r>
        <w:rPr>
          <w:rFonts w:ascii="Times New Roman"/>
          <w:b w:val="false"/>
          <w:i w:val="false"/>
          <w:color w:val="000000"/>
          <w:sz w:val="28"/>
        </w:rPr>
        <w:t>
      6) барлық атаудағы әдіскер;</w:t>
      </w:r>
    </w:p>
    <w:bookmarkEnd w:id="38"/>
    <w:bookmarkStart w:name="z49" w:id="39"/>
    <w:p>
      <w:pPr>
        <w:spacing w:after="0"/>
        <w:ind w:left="0"/>
        <w:jc w:val="both"/>
      </w:pPr>
      <w:r>
        <w:rPr>
          <w:rFonts w:ascii="Times New Roman"/>
          <w:b w:val="false"/>
          <w:i w:val="false"/>
          <w:color w:val="000000"/>
          <w:sz w:val="28"/>
        </w:rPr>
        <w:t>
      7) барлық атаудағы суретші;</w:t>
      </w:r>
    </w:p>
    <w:bookmarkEnd w:id="39"/>
    <w:bookmarkStart w:name="z50" w:id="40"/>
    <w:p>
      <w:pPr>
        <w:spacing w:after="0"/>
        <w:ind w:left="0"/>
        <w:jc w:val="both"/>
      </w:pPr>
      <w:r>
        <w:rPr>
          <w:rFonts w:ascii="Times New Roman"/>
          <w:b w:val="false"/>
          <w:i w:val="false"/>
          <w:color w:val="000000"/>
          <w:sz w:val="28"/>
        </w:rPr>
        <w:t>
      8) кітапханашы;</w:t>
      </w:r>
    </w:p>
    <w:bookmarkEnd w:id="40"/>
    <w:bookmarkStart w:name="z51" w:id="41"/>
    <w:p>
      <w:pPr>
        <w:spacing w:after="0"/>
        <w:ind w:left="0"/>
        <w:jc w:val="both"/>
      </w:pPr>
      <w:r>
        <w:rPr>
          <w:rFonts w:ascii="Times New Roman"/>
          <w:b w:val="false"/>
          <w:i w:val="false"/>
          <w:color w:val="000000"/>
          <w:sz w:val="28"/>
        </w:rPr>
        <w:t>
      9) режиссер;</w:t>
      </w:r>
    </w:p>
    <w:bookmarkEnd w:id="41"/>
    <w:bookmarkStart w:name="z52" w:id="42"/>
    <w:p>
      <w:pPr>
        <w:spacing w:after="0"/>
        <w:ind w:left="0"/>
        <w:jc w:val="both"/>
      </w:pPr>
      <w:r>
        <w:rPr>
          <w:rFonts w:ascii="Times New Roman"/>
          <w:b w:val="false"/>
          <w:i w:val="false"/>
          <w:color w:val="000000"/>
          <w:sz w:val="28"/>
        </w:rPr>
        <w:t>
      10) көркемдік жетекші;</w:t>
      </w:r>
    </w:p>
    <w:bookmarkEnd w:id="42"/>
    <w:bookmarkStart w:name="z53" w:id="43"/>
    <w:p>
      <w:pPr>
        <w:spacing w:after="0"/>
        <w:ind w:left="0"/>
        <w:jc w:val="both"/>
      </w:pPr>
      <w:r>
        <w:rPr>
          <w:rFonts w:ascii="Times New Roman"/>
          <w:b w:val="false"/>
          <w:i w:val="false"/>
          <w:color w:val="000000"/>
          <w:sz w:val="28"/>
        </w:rPr>
        <w:t>
      11) музыкалық жетекші;</w:t>
      </w:r>
    </w:p>
    <w:bookmarkEnd w:id="43"/>
    <w:bookmarkStart w:name="z54" w:id="44"/>
    <w:p>
      <w:pPr>
        <w:spacing w:after="0"/>
        <w:ind w:left="0"/>
        <w:jc w:val="both"/>
      </w:pPr>
      <w:r>
        <w:rPr>
          <w:rFonts w:ascii="Times New Roman"/>
          <w:b w:val="false"/>
          <w:i w:val="false"/>
          <w:color w:val="000000"/>
          <w:sz w:val="28"/>
        </w:rPr>
        <w:t>
      12) редактор;</w:t>
      </w:r>
    </w:p>
    <w:bookmarkEnd w:id="44"/>
    <w:bookmarkStart w:name="z55" w:id="45"/>
    <w:p>
      <w:pPr>
        <w:spacing w:after="0"/>
        <w:ind w:left="0"/>
        <w:jc w:val="both"/>
      </w:pPr>
      <w:r>
        <w:rPr>
          <w:rFonts w:ascii="Times New Roman"/>
          <w:b w:val="false"/>
          <w:i w:val="false"/>
          <w:color w:val="000000"/>
          <w:sz w:val="28"/>
        </w:rPr>
        <w:t>
      13) балетмейстер;</w:t>
      </w:r>
    </w:p>
    <w:bookmarkEnd w:id="45"/>
    <w:bookmarkStart w:name="z56" w:id="46"/>
    <w:p>
      <w:pPr>
        <w:spacing w:after="0"/>
        <w:ind w:left="0"/>
        <w:jc w:val="both"/>
      </w:pPr>
      <w:r>
        <w:rPr>
          <w:rFonts w:ascii="Times New Roman"/>
          <w:b w:val="false"/>
          <w:i w:val="false"/>
          <w:color w:val="000000"/>
          <w:sz w:val="28"/>
        </w:rPr>
        <w:t>
      14) концертмейстр;</w:t>
      </w:r>
    </w:p>
    <w:bookmarkEnd w:id="46"/>
    <w:bookmarkStart w:name="z57" w:id="47"/>
    <w:p>
      <w:pPr>
        <w:spacing w:after="0"/>
        <w:ind w:left="0"/>
        <w:jc w:val="both"/>
      </w:pPr>
      <w:r>
        <w:rPr>
          <w:rFonts w:ascii="Times New Roman"/>
          <w:b w:val="false"/>
          <w:i w:val="false"/>
          <w:color w:val="000000"/>
          <w:sz w:val="28"/>
        </w:rPr>
        <w:t>
      15) хормейстер;</w:t>
      </w:r>
    </w:p>
    <w:bookmarkEnd w:id="47"/>
    <w:bookmarkStart w:name="z58" w:id="48"/>
    <w:p>
      <w:pPr>
        <w:spacing w:after="0"/>
        <w:ind w:left="0"/>
        <w:jc w:val="both"/>
      </w:pPr>
      <w:r>
        <w:rPr>
          <w:rFonts w:ascii="Times New Roman"/>
          <w:b w:val="false"/>
          <w:i w:val="false"/>
          <w:color w:val="000000"/>
          <w:sz w:val="28"/>
        </w:rPr>
        <w:t>
      16) дирижер;</w:t>
      </w:r>
    </w:p>
    <w:bookmarkEnd w:id="48"/>
    <w:bookmarkStart w:name="z59" w:id="49"/>
    <w:p>
      <w:pPr>
        <w:spacing w:after="0"/>
        <w:ind w:left="0"/>
        <w:jc w:val="both"/>
      </w:pPr>
      <w:r>
        <w:rPr>
          <w:rFonts w:ascii="Times New Roman"/>
          <w:b w:val="false"/>
          <w:i w:val="false"/>
          <w:color w:val="000000"/>
          <w:sz w:val="28"/>
        </w:rPr>
        <w:t>
      17) аккомпаниатор;</w:t>
      </w:r>
    </w:p>
    <w:bookmarkEnd w:id="49"/>
    <w:bookmarkStart w:name="z60" w:id="50"/>
    <w:p>
      <w:pPr>
        <w:spacing w:after="0"/>
        <w:ind w:left="0"/>
        <w:jc w:val="both"/>
      </w:pPr>
      <w:r>
        <w:rPr>
          <w:rFonts w:ascii="Times New Roman"/>
          <w:b w:val="false"/>
          <w:i w:val="false"/>
          <w:color w:val="000000"/>
          <w:sz w:val="28"/>
        </w:rPr>
        <w:t>
      18) хореограф;</w:t>
      </w:r>
    </w:p>
    <w:bookmarkEnd w:id="50"/>
    <w:bookmarkStart w:name="z61" w:id="51"/>
    <w:p>
      <w:pPr>
        <w:spacing w:after="0"/>
        <w:ind w:left="0"/>
        <w:jc w:val="both"/>
      </w:pPr>
      <w:r>
        <w:rPr>
          <w:rFonts w:ascii="Times New Roman"/>
          <w:b w:val="false"/>
          <w:i w:val="false"/>
          <w:color w:val="000000"/>
          <w:sz w:val="28"/>
        </w:rPr>
        <w:t>
      19) мәдени ұйымдастырушы;</w:t>
      </w:r>
    </w:p>
    <w:bookmarkEnd w:id="51"/>
    <w:bookmarkStart w:name="z62" w:id="52"/>
    <w:p>
      <w:pPr>
        <w:spacing w:after="0"/>
        <w:ind w:left="0"/>
        <w:jc w:val="both"/>
      </w:pPr>
      <w:r>
        <w:rPr>
          <w:rFonts w:ascii="Times New Roman"/>
          <w:b w:val="false"/>
          <w:i w:val="false"/>
          <w:color w:val="000000"/>
          <w:sz w:val="28"/>
        </w:rPr>
        <w:t>
      20) библиограф;</w:t>
      </w:r>
    </w:p>
    <w:bookmarkEnd w:id="52"/>
    <w:bookmarkStart w:name="z63" w:id="53"/>
    <w:p>
      <w:pPr>
        <w:spacing w:after="0"/>
        <w:ind w:left="0"/>
        <w:jc w:val="both"/>
      </w:pPr>
      <w:r>
        <w:rPr>
          <w:rFonts w:ascii="Times New Roman"/>
          <w:b w:val="false"/>
          <w:i w:val="false"/>
          <w:color w:val="000000"/>
          <w:sz w:val="28"/>
        </w:rPr>
        <w:t>
      21) бас есепші.</w:t>
      </w:r>
    </w:p>
    <w:bookmarkEnd w:id="53"/>
    <w:bookmarkStart w:name="z64" w:id="54"/>
    <w:p>
      <w:pPr>
        <w:spacing w:after="0"/>
        <w:ind w:left="0"/>
        <w:jc w:val="both"/>
      </w:pPr>
      <w:r>
        <w:rPr>
          <w:rFonts w:ascii="Times New Roman"/>
          <w:b w:val="false"/>
          <w:i w:val="false"/>
          <w:color w:val="000000"/>
          <w:sz w:val="28"/>
        </w:rPr>
        <w:t>
      3. Әлеуметтік қамтамасыз ету мамандарының лауазымдары:</w:t>
      </w:r>
    </w:p>
    <w:bookmarkEnd w:id="54"/>
    <w:bookmarkStart w:name="z65" w:id="55"/>
    <w:p>
      <w:pPr>
        <w:spacing w:after="0"/>
        <w:ind w:left="0"/>
        <w:jc w:val="both"/>
      </w:pPr>
      <w:r>
        <w:rPr>
          <w:rFonts w:ascii="Times New Roman"/>
          <w:b w:val="false"/>
          <w:i w:val="false"/>
          <w:color w:val="000000"/>
          <w:sz w:val="28"/>
        </w:rPr>
        <w:t>
      1) бөлімшенің меңгерушісі;</w:t>
      </w:r>
    </w:p>
    <w:bookmarkEnd w:id="55"/>
    <w:bookmarkStart w:name="z66" w:id="56"/>
    <w:p>
      <w:pPr>
        <w:spacing w:after="0"/>
        <w:ind w:left="0"/>
        <w:jc w:val="both"/>
      </w:pPr>
      <w:r>
        <w:rPr>
          <w:rFonts w:ascii="Times New Roman"/>
          <w:b w:val="false"/>
          <w:i w:val="false"/>
          <w:color w:val="000000"/>
          <w:sz w:val="28"/>
        </w:rPr>
        <w:t>
      2) әлеуметтік жұмыс жөніндегі консультант;</w:t>
      </w:r>
    </w:p>
    <w:bookmarkEnd w:id="56"/>
    <w:bookmarkStart w:name="z67" w:id="57"/>
    <w:p>
      <w:pPr>
        <w:spacing w:after="0"/>
        <w:ind w:left="0"/>
        <w:jc w:val="both"/>
      </w:pPr>
      <w:r>
        <w:rPr>
          <w:rFonts w:ascii="Times New Roman"/>
          <w:b w:val="false"/>
          <w:i w:val="false"/>
          <w:color w:val="000000"/>
          <w:sz w:val="28"/>
        </w:rPr>
        <w:t>
      3) әлеуметтік жұмыс жөніндегі маман;</w:t>
      </w:r>
    </w:p>
    <w:bookmarkEnd w:id="57"/>
    <w:bookmarkStart w:name="z68" w:id="58"/>
    <w:p>
      <w:pPr>
        <w:spacing w:after="0"/>
        <w:ind w:left="0"/>
        <w:jc w:val="both"/>
      </w:pPr>
      <w:r>
        <w:rPr>
          <w:rFonts w:ascii="Times New Roman"/>
          <w:b w:val="false"/>
          <w:i w:val="false"/>
          <w:color w:val="000000"/>
          <w:sz w:val="28"/>
        </w:rPr>
        <w:t>
      4) барлық атаудағы әлеуметтік қызметкер.</w:t>
      </w:r>
    </w:p>
    <w:bookmarkEnd w:id="58"/>
    <w:bookmarkStart w:name="z69" w:id="59"/>
    <w:p>
      <w:pPr>
        <w:spacing w:after="0"/>
        <w:ind w:left="0"/>
        <w:jc w:val="both"/>
      </w:pPr>
      <w:r>
        <w:rPr>
          <w:rFonts w:ascii="Times New Roman"/>
          <w:b w:val="false"/>
          <w:i w:val="false"/>
          <w:color w:val="000000"/>
          <w:sz w:val="28"/>
        </w:rPr>
        <w:t>
      4. Спорт мамандарының лауазымдары:</w:t>
      </w:r>
    </w:p>
    <w:bookmarkEnd w:id="59"/>
    <w:bookmarkStart w:name="z70" w:id="60"/>
    <w:p>
      <w:pPr>
        <w:spacing w:after="0"/>
        <w:ind w:left="0"/>
        <w:jc w:val="both"/>
      </w:pPr>
      <w:r>
        <w:rPr>
          <w:rFonts w:ascii="Times New Roman"/>
          <w:b w:val="false"/>
          <w:i w:val="false"/>
          <w:color w:val="000000"/>
          <w:sz w:val="28"/>
        </w:rPr>
        <w:t>
      1) ММ басшысы,</w:t>
      </w:r>
    </w:p>
    <w:bookmarkEnd w:id="60"/>
    <w:bookmarkStart w:name="z71" w:id="61"/>
    <w:p>
      <w:pPr>
        <w:spacing w:after="0"/>
        <w:ind w:left="0"/>
        <w:jc w:val="both"/>
      </w:pPr>
      <w:r>
        <w:rPr>
          <w:rFonts w:ascii="Times New Roman"/>
          <w:b w:val="false"/>
          <w:i w:val="false"/>
          <w:color w:val="000000"/>
          <w:sz w:val="28"/>
        </w:rPr>
        <w:t>
      2) ММ басшысының орынбасары;</w:t>
      </w:r>
    </w:p>
    <w:bookmarkEnd w:id="61"/>
    <w:bookmarkStart w:name="z72" w:id="62"/>
    <w:p>
      <w:pPr>
        <w:spacing w:after="0"/>
        <w:ind w:left="0"/>
        <w:jc w:val="both"/>
      </w:pPr>
      <w:r>
        <w:rPr>
          <w:rFonts w:ascii="Times New Roman"/>
          <w:b w:val="false"/>
          <w:i w:val="false"/>
          <w:color w:val="000000"/>
          <w:sz w:val="28"/>
        </w:rPr>
        <w:t>
      3) барлық мамандықтағы жаттықтырушы-оқытушы.</w:t>
      </w:r>
    </w:p>
    <w:bookmarkEnd w:id="62"/>
    <w:bookmarkStart w:name="z73" w:id="63"/>
    <w:p>
      <w:pPr>
        <w:spacing w:after="0"/>
        <w:ind w:left="0"/>
        <w:jc w:val="both"/>
      </w:pPr>
      <w:r>
        <w:rPr>
          <w:rFonts w:ascii="Times New Roman"/>
          <w:b w:val="false"/>
          <w:i w:val="false"/>
          <w:color w:val="000000"/>
          <w:sz w:val="28"/>
        </w:rPr>
        <w:t>
      5. Ветеринария мамандарының лауазымдары:</w:t>
      </w:r>
    </w:p>
    <w:bookmarkEnd w:id="63"/>
    <w:bookmarkStart w:name="z74" w:id="64"/>
    <w:p>
      <w:pPr>
        <w:spacing w:after="0"/>
        <w:ind w:left="0"/>
        <w:jc w:val="both"/>
      </w:pPr>
      <w:r>
        <w:rPr>
          <w:rFonts w:ascii="Times New Roman"/>
          <w:b w:val="false"/>
          <w:i w:val="false"/>
          <w:color w:val="000000"/>
          <w:sz w:val="28"/>
        </w:rPr>
        <w:t>
      1) КМК басшысы;</w:t>
      </w:r>
    </w:p>
    <w:bookmarkEnd w:id="64"/>
    <w:bookmarkStart w:name="z75" w:id="65"/>
    <w:p>
      <w:pPr>
        <w:spacing w:after="0"/>
        <w:ind w:left="0"/>
        <w:jc w:val="both"/>
      </w:pPr>
      <w:r>
        <w:rPr>
          <w:rFonts w:ascii="Times New Roman"/>
          <w:b w:val="false"/>
          <w:i w:val="false"/>
          <w:color w:val="000000"/>
          <w:sz w:val="28"/>
        </w:rPr>
        <w:t>
      2) КМК басшысының орынбасары;</w:t>
      </w:r>
    </w:p>
    <w:bookmarkEnd w:id="65"/>
    <w:bookmarkStart w:name="z76" w:id="66"/>
    <w:p>
      <w:pPr>
        <w:spacing w:after="0"/>
        <w:ind w:left="0"/>
        <w:jc w:val="both"/>
      </w:pPr>
      <w:r>
        <w:rPr>
          <w:rFonts w:ascii="Times New Roman"/>
          <w:b w:val="false"/>
          <w:i w:val="false"/>
          <w:color w:val="000000"/>
          <w:sz w:val="28"/>
        </w:rPr>
        <w:t>
      3) ветеринарлық пункт меңгерушісі;</w:t>
      </w:r>
    </w:p>
    <w:bookmarkEnd w:id="66"/>
    <w:bookmarkStart w:name="z77" w:id="67"/>
    <w:p>
      <w:pPr>
        <w:spacing w:after="0"/>
        <w:ind w:left="0"/>
        <w:jc w:val="both"/>
      </w:pPr>
      <w:r>
        <w:rPr>
          <w:rFonts w:ascii="Times New Roman"/>
          <w:b w:val="false"/>
          <w:i w:val="false"/>
          <w:color w:val="000000"/>
          <w:sz w:val="28"/>
        </w:rPr>
        <w:t>
      4) барлық мамандықтағы мал дәрігерлері;</w:t>
      </w:r>
    </w:p>
    <w:bookmarkEnd w:id="67"/>
    <w:bookmarkStart w:name="z78" w:id="68"/>
    <w:p>
      <w:pPr>
        <w:spacing w:after="0"/>
        <w:ind w:left="0"/>
        <w:jc w:val="both"/>
      </w:pPr>
      <w:r>
        <w:rPr>
          <w:rFonts w:ascii="Times New Roman"/>
          <w:b w:val="false"/>
          <w:i w:val="false"/>
          <w:color w:val="000000"/>
          <w:sz w:val="28"/>
        </w:rPr>
        <w:t>
      5) ветеринарлық фельдшер.</w:t>
      </w:r>
    </w:p>
    <w:bookmarkEnd w:id="68"/>
    <w:bookmarkStart w:name="z79" w:id="69"/>
    <w:p>
      <w:pPr>
        <w:spacing w:after="0"/>
        <w:ind w:left="0"/>
        <w:jc w:val="both"/>
      </w:pPr>
      <w:r>
        <w:rPr>
          <w:rFonts w:ascii="Times New Roman"/>
          <w:b w:val="false"/>
          <w:i w:val="false"/>
          <w:color w:val="000000"/>
          <w:sz w:val="28"/>
        </w:rPr>
        <w:t>
      Ескертпе: аббревиатуралардың толық жазылуы:</w:t>
      </w:r>
    </w:p>
    <w:bookmarkEnd w:id="69"/>
    <w:bookmarkStart w:name="z80" w:id="70"/>
    <w:p>
      <w:pPr>
        <w:spacing w:after="0"/>
        <w:ind w:left="0"/>
        <w:jc w:val="both"/>
      </w:pPr>
      <w:r>
        <w:rPr>
          <w:rFonts w:ascii="Times New Roman"/>
          <w:b w:val="false"/>
          <w:i w:val="false"/>
          <w:color w:val="000000"/>
          <w:sz w:val="28"/>
        </w:rPr>
        <w:t>
      ММ – мемлекеттік мекеме;</w:t>
      </w:r>
    </w:p>
    <w:bookmarkEnd w:id="70"/>
    <w:bookmarkStart w:name="z81" w:id="71"/>
    <w:p>
      <w:pPr>
        <w:spacing w:after="0"/>
        <w:ind w:left="0"/>
        <w:jc w:val="both"/>
      </w:pPr>
      <w:r>
        <w:rPr>
          <w:rFonts w:ascii="Times New Roman"/>
          <w:b w:val="false"/>
          <w:i w:val="false"/>
          <w:color w:val="000000"/>
          <w:sz w:val="28"/>
        </w:rPr>
        <w:t>
      КМҚК – коммуналдық мемлекеттік қазыналық кәсіпорын;</w:t>
      </w:r>
    </w:p>
    <w:bookmarkEnd w:id="71"/>
    <w:bookmarkStart w:name="z82" w:id="72"/>
    <w:p>
      <w:pPr>
        <w:spacing w:after="0"/>
        <w:ind w:left="0"/>
        <w:jc w:val="both"/>
      </w:pPr>
      <w:r>
        <w:rPr>
          <w:rFonts w:ascii="Times New Roman"/>
          <w:b w:val="false"/>
          <w:i w:val="false"/>
          <w:color w:val="000000"/>
          <w:sz w:val="28"/>
        </w:rPr>
        <w:t>
      КМК – коммуналдық мемлекеттік кәсіпорын.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