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6b56" w14:textId="7536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3 маусымдағы № 35/01 қаулысы. Қарағанды облысының Әділет департаментінде 2020 жылғы 4 маусымда № 5857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2019 жылғы 25 қарашадағы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мемлекеттік қызметтер көрсету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кейбір қаулыларының күші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күші жойылған қаулыларының тізімі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2 қыркүйектегі № 50/06 "Мемлекеттік көрсетілетін қызмет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3431 болып тіркелген, "Әділет" ақпараттық-құқықтық жүйесінде 2015 жылы 21 қазанда, 2015 жылы 29 қазанда № 151-152 (21902-21903) "Индустриальная Караганда" және 2015 жылы 29 қазанда № 175-176 (22 060) "Орталық Қазақстан" газеттерінде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2016 жылғы 20 маусымдағы № 43/08 "Мемлекеттік көрсетілетін қызмет регламенттерін бекіту туралы" Қарағанды облысы әкімдігінің 2015 жылғы 2 қыркүйектегі № 50/06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3920 болып тіркелген, "Әділет" ақпараттық-құқықтық жүйесінде 2016 жылы 04 тамызда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2017 жылғы 26 қазандағы № 67/05 "Мемлекеттік көрсетілетін қызмет регламенттерін бекіту туралы" Қарағанды облысы әкімдігінің 2015 жылғы 2 қыркүйектегі № 50/06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4442 болып тіркелген, 2017 жылы 25 қарашада № 133 (22246) "Индустриальная Караганда" және 2017 жылы 25 қарашада 132 (22435) "Орталық Қазақстан" газеттерінде, Қазақстан Республикасының нормативтік құқықтық актілердің эталондық бақылау банкінде электрондық түрде 2017 жылы 28 қарашада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облысының әкімдігінің 2019 жылғы 25 маусымдағы № 39/03 "Мемлекеттік көрсетілетін қызмет регламенттерін бекіту туралы" Қарағанды облысы әкімдігінің 2015 жылғы 2 қыркүйектегі № 50/06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5402 болып тіркелген, 2019 жылы 06 шілдеде № 73 (22477) "Индустриальная Караганда" және 2019 жылы 06 шілдеде № 73 (22 669) "Орталық Қазақстан" газеттерінде, Қазақстан Республикасының нормативтік құқықтық актілердің эталондық бақылау банкінде электрондық түрде 2019 жылы 10 шілдеде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облысының әкімдігінің 2015 жылғы 25 желтоқсандағы № 75/05 "Мемлекеттік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3641 болып тіркелген, 2016 жылы 04 ақпанда № 15 (21960) "Индустриальная Караганда" және 2016 жылы 04 ақпанда № 22-23 (22 128) "Орталық Қазақстан" газеттерінде, 2016 жылы 05 ақпанда "Әділет" ақпараттық-құқықтық жүйесінде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Қарағанды облысы әкімдігінің 2017 жылғы 26 қазандағы № 67/06 "Мемлекеттік көрсетілетін қызметтер регламенттерін бекіту туралы" Қарағанды облысы әкімдігінің 2015 жылғы 25 желтоқсандағы № 75/05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4441 болып тіркелген, 2017 жылы 28 қарашада № 134 (22247) "Индустриальная Караганда" және 2017 жылы 28 қарашада № 133 (22440) "Орталық Қазақстан" газеттерінде, Қазақстан Республикасының нормативтік құқықтық актілердің эталондық бақылау банкінде электрондық түрде 2017 жылы 28 қарашада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Қарағанды облысының әкімдігінің 2019 жылғы 12 қыркүйектегі № 53/02 "Мемлекеттік көрсетілетін қызметтер регламенттерін бекіту туралы" Қарағанды облысы әкімдігінің 2015 жылғы 25 желтоқсандағы № 75/05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5481 болып тіркелген, Қазақстан Республикасының нормативтік құқықтық актілердің эталондық бақылау банкінде электрондық түрде 2019 жылы 18 қыркүйегте, 2019 жылы 26 қыркүйегте № 106 (22 702) "Орталық Қазақстан" және 2019 жылы 26 қыркүйегте № 106 (22510) "Индустриальная Караганда" газеттерінде жарияланған).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Қарағанды облысы әкімдігінің 2016 жылғы 15 қаңтардағы № 02/02 "Мемлекеттік көрсетілетін қызмет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3665 болып тіркелген, "Әділет" ақпараттық-құқықтық жүйесінде 2016 жылы 24 ақпанда жарияланған).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Қарағанды облысы әкімдігінің 2017 жылғы 26 қазандағы № 67/04 "Мемлекеттік көрсетілетін қызмет регламенттерін бекіту туралы" Қарағанды облысы әкімдігінің 2016 жылғы 15 қаңтардағы № 02/02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4443 болып тіркелген, Қазақстан Республикасының нормативтік құқықтық актілердің эталондық бақылау банкінде электрондық түрде 2017 жылы 24 қарашада, 2017 жылы 25 қарашада № 133 (22246) "Индустриальная Караганда" және 2017 жылы 25 қарашада № 132 (22435) "Орталық Қазақстан" газеттерінде жарияланған).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Қарағанды облысының әкімдігінің 2015 жылғы 17 қыркүйектегі № 54/01 "Мемлекеттік көрсетілетін қызмет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3441 болып тіркелген, 2015 жылы 22 қазанда "Әділет" ақпараттық-құқықтық жүйесінде, 2015 жылы 29 қазанда № 151-152 (21902-21903) "Индустриальная Караганда" және 2015 жылы 29 қазанда № 175-176 (22 060) "Орталық Қазақстан" газеттерінде жарияланған).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Қарағанды облысы әкімдігінің 2016 жылғы 25 қазандағы № 76/04 "Мемлекеттік көрсетілетін қызмет регламенттерін бекіту туралы" Қарағанды облысы әкімдігінің 2015 жылғы 17 қыркүйектегі № 54/01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4029 болып тіркелді, 2016 жылы 03 желтоқсанда № 155 (22100) "Индустриальная Караганда" және 2016 жылы 03 желтоқсанда № 192 (22 297) "Орталық Қазақстан" газеттерінде, 2016 жылы 05 желтоқсанда "Әділет" ақпараттық-құқықтық жүйесінде жарияланған).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Қарағанды облысы әкімдігінің 2017 жылғы 5 қыркүйектегі № 55/04 "Қарағанды облысы әкімдігінің 2015 жылғы 17 қыркүйектегі № 54/01 "Мемлекеттік көрсетілетін қызмет регламенттерін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4356 болып тіркелді, 2017 жылы 27 қыркүйекте Қазақстан Республикасының нормативтік құқықтық актілердің эталондық бақылау банкінде электрондық түрде жарияланған).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