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f801" w14:textId="76cf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мемлекеттік бағалы қағаздар шығарылымының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2020 жылғы 24 сәуірдегі № 26/01 қаулысы. Қарағанды облысының Әділет департаментінде 2020 жылғы 27 сәуірде № 5806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төтенше жағдайды енгізу туралы" Қазақстан Республикасы Президентінің 2020 жылғы 15 наурыздағы № 285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"Әлеуметтік-экономикалық тұрақтылықты қамтамасыз ету жөніндегі шаралар туралы" Қазақстан Республикасы Президентінің 2020 жылғы 16 наурыздағы № 286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"Экономиканы тұрақтандыру жөніндегі одан арғы шаралар туралы" Қазақстан Республикасы Президентінің 2020 жылғы 16 наурыздағы № 287 Жарлығын іске асыру жөніндегі шаралар туралы" Қазақстан Республикасы Үкіметінің 2020 жылғы 20 наурыздағы № 126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 жанындағы төтенше жағдай режимін қамтамасыз ету жөніндегі Мемлекеттік комиссия отырысының 2020 жылғы 30 наурыздағы № 8 Хаттамасының 10.1-тармағына, Қазақстан Республикасы Индустрия және инфрақұрылымдық даму министрлігінің 2020 жылғы 31 наурыздағы № 03-24/2072-И хатына сәйкес,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әкімдігінің ішкі нарықта айналысқа жіберу үшін мемлекеттік бағалы қағаздар шығарудың келесі шарттары, көлемі және нысаналы мақсаты анықталсын: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шарттары: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 шығарылған жыл – 2020 жыл;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бағдарламаларды іске асыру шеңберінде тұрғын үй салуды қаржыландыру үшін облыстардың, республикалық маңызы бар қалалардың, астананың жергілікті атқарушы органдары ішкі нарықта айналысқа шығаратын мемлекеттік бағалы қағаздар;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номиналды сыйақы мөлшерлемесі - жылдық 4,25%;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мерзімі - 22 (жиырма екі) айға дейін;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бойынша сыйақы төлеу – жарты жылда 1 (бір) рет;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борышты төлеу - қарыз мерзімінің соңында, қарыз алушының бастамасы бойынша мерзімінен бұрын өтеу құқығымен;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6 000 000 000 (алты миллиард) теңгеден аспайды.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бағдарламаларды іске асыру шеңберінде тұрғын үй құрылысын қаржыландыру.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бірінші орынбасарына жүктелсін.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Қарағанды облысы әкімдігінің "Қарағанды облысы әкімдігінің мемлекеттік бағалы қағаздар шығарылымының шарттарын, көлемін және нысаналы мақсатын айқындау туралы" қаулысы ресми жарияланған күннен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Қарағанды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