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99cc" w14:textId="6a49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10 шілдедегі № 153 қаулысы. Жамбыл облысының Әділет департаментінде 2020 жылғы 13 шілдеде № 4680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"Діни қызмет саласындағы мемлекеттік көрсетілетін қызметтер регламенттерін бекіту туралы" Жамбыл облысы әкімдігінің 2017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24 қарашасында электрондық түрдегі Қазақстан Республикасы Нормативтік құқықтық актілерді эталондық бақылау банкінде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"Объектілерді кейіннен кәдеге жарату (құрылыстарды бұзу) жөніндегі жұмыстар кешенін жүргізуге рұқсат беру" мемлекеттік көрсетілетін қызмет регламентін бекіту туралы" Жамбыл облысы әкімдігінің 2019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25 қазанында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сәулет және қала құрылысы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