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a5b2" w14:textId="699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24 желтоқсандағы № 398 шешімі. Ақтөбе облысының Әділет департаментінде 2020 жылғы 25 желтоқсанда № 7838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 кейін Байғанин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