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f57e" w14:textId="d3cf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қаласы әкімдігінің 2020 жылғы 18 маусымдағы № 2411 "Шектеу іс-шараларын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6 қазандағы № 3678 қаулысы. Ақтөбе облысының Әділет департаментінде 2020 жылғы 8 қазанда № 7524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министірлігінің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2020 жылғы 16 қыркүйектегі № 5-2/316 ұсынысы негізінде,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"Алматы" ауданының Белогор карьері тұрғын үй алабының аумағында ұсақ мүйізді қара малының арасында бруцеллез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2020 жылғы 18 маусымдағы № 2411 "Шектеу іс-шараларын белгілеу туралы" (Нормативтік құқықтық актілерді мемлекеттік тіркеу тізілімінде № 7196 болып тіркелген, 2020 жылғы 24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ауыл шаруашылығы бөлімі"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