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709e" w14:textId="0407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Ақмола облысы бойынша тұқым шаруашылығын дамытуды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19 маусымдағы № А-6/323 қаулысы. Ақмола облысының Әділет департаментінде 2020 жылғы 19 маусымда № 7906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Ақмола облысы бойынша тұқым шаруашылығын дамытуды субсидиялауға бюджеттік қаражат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бойынша субсидияланатын тұқымдардың нормалары мен шекті бағаларын бекіту туралы" Ақмола облысы әкімдігінің 2019 жылғы 3 мамырдағы № А-5/205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7181 болып тіркелген, 2019 жылғы 21 мамырда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Ғ.К. Әбдіхалықовқа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Ақмола облысы бойынша тұқым шаруашылығын дамытуды субсидиялауға бюджеттік қаражат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бағыттары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көлемдері, мың теңге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412 305 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380 403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139 505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бюджеттік қаражат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