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6c587" w14:textId="1b6c5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ДСМ-308/2020 бұйрығы. Қазақстан Республикасының Әділет министрлігінде 2020 жылғы 22 желтоқсанда № 21859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212-бабының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ол туралы жұбайын (зайыбын) немесе жақын туыстарының бірін хабардар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 - 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 - 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xml:space="preserve">№ ҚР ДСМ-308/2020 бұйрыққа </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 (бұдан әрі – Қағидалар) "Халық денсаулығы және денсаулық сақтау жүйесі туралы" Қазақстан Республикасының Кодексі (бұдан әрі – Кодекс) 212-бабының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трансплантаттау мақсатында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Трансплантаттау мақсатында қайтыс болғаннан кейін ағзаларын (ағза бөлігінің) және (немесе) тіндерін (тін бөлігінің) алудан бас тарту немесе келісімі туралы адамның ерік білдіруін тіркеу медициналық-санитариялық алғашқы көмек көрсететін медициналық ұйымға (бұдан әрі – МСАК) тікелей жүгінген кезде немесе "цифрлық үкімет" веб-порталында ағзалардың (ағза бөлігінің) және (немесе) тіндердің (тін бөлігінің) қайтыс болғаннан кейінгі донорлыққа ниет білдірген азаматтардың тіркелімінде жүргізіледі.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3. Осы Қағидаларда мынадай ұғымдар пайдаланылады: </w:t>
      </w:r>
    </w:p>
    <w:bookmarkEnd w:id="13"/>
    <w:p>
      <w:pPr>
        <w:spacing w:after="0"/>
        <w:ind w:left="0"/>
        <w:jc w:val="both"/>
      </w:pPr>
      <w:r>
        <w:rPr>
          <w:rFonts w:ascii="Times New Roman"/>
          <w:b w:val="false"/>
          <w:i w:val="false"/>
          <w:color w:val="000000"/>
          <w:sz w:val="28"/>
        </w:rPr>
        <w:t>
      "1) ағзалардың (ағза бөлігінің) және (немесе) тіндердің (тін бөлігінің) қайтыс болғаннан кейінгі донорлығына құқық білдірген азаматтардың тіркелімі (бұдан әрі – Тіркелім) – "Бекітілген халық тіркелімі" (бұдан әрі – БХТ) мемлекеттік цифрлық жүйесіндегі модуль түрінде құрылған,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беру құқығын жүзеге асыруға ерікті түрде ниет білдірген, кәмелетке толған және іс - әрекетке қабілетті адамдардың деректер базасы;</w:t>
      </w:r>
    </w:p>
    <w:p>
      <w:pPr>
        <w:spacing w:after="0"/>
        <w:ind w:left="0"/>
        <w:jc w:val="both"/>
      </w:pPr>
      <w:r>
        <w:rPr>
          <w:rFonts w:ascii="Times New Roman"/>
          <w:b w:val="false"/>
          <w:i w:val="false"/>
          <w:color w:val="000000"/>
          <w:sz w:val="28"/>
        </w:rPr>
        <w:t>
      2)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3) қайтыс болғаннан кейінгі донор – он сегіз жастағы және одан үлкен, миының біржола семуі расталған, ағзалары (ағзасының бөлігі) және (немесе) тіні (тіннің бөлігі) реципиентке трансплантаттау үшін пайдаланылуы мүмкін адам;</w:t>
      </w:r>
    </w:p>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pPr>
        <w:spacing w:after="0"/>
        <w:ind w:left="0"/>
        <w:jc w:val="both"/>
      </w:pPr>
      <w:r>
        <w:rPr>
          <w:rFonts w:ascii="Times New Roman"/>
          <w:b w:val="false"/>
          <w:i w:val="false"/>
          <w:color w:val="000000"/>
          <w:sz w:val="28"/>
        </w:rPr>
        <w:t>
      5) мидың біржола семуі – ағзалардың функцияларын қолдау жөніндегі шаралар жүргізілуі мүмкін, мидың бүкіл заттарының семуімен қатар жүретін, ми қызметінің толықтай жоғалуы;</w:t>
      </w:r>
    </w:p>
    <w:p>
      <w:pPr>
        <w:spacing w:after="0"/>
        <w:ind w:left="0"/>
        <w:jc w:val="both"/>
      </w:pPr>
      <w:r>
        <w:rPr>
          <w:rFonts w:ascii="Times New Roman"/>
          <w:b w:val="false"/>
          <w:i w:val="false"/>
          <w:color w:val="000000"/>
          <w:sz w:val="28"/>
        </w:rPr>
        <w:t>
      6) өңірлік трансплантаттауды үйлестіруші – Үйлестіру орталығының штаттағы қызметкері болып табылатын, астанадағы, облыс орталықтарындағы, және республикалық маңызы бар қалалардағы ағзаларды (ағзаның бөлігін) және (немесе) тіндерді (тіннің бөлігін) трансплантаттау саласындағы медициналық ұйымдардың ведомствоаралық өзара іс-қимылын қамтамасыз ететін дәрігер;</w:t>
      </w:r>
    </w:p>
    <w:p>
      <w:pPr>
        <w:spacing w:after="0"/>
        <w:ind w:left="0"/>
        <w:jc w:val="both"/>
      </w:pPr>
      <w:r>
        <w:rPr>
          <w:rFonts w:ascii="Times New Roman"/>
          <w:b w:val="false"/>
          <w:i w:val="false"/>
          <w:color w:val="000000"/>
          <w:sz w:val="28"/>
        </w:rPr>
        <w:t>
      7) өтініш беруші (бұдан әрі – көрсетілетін қызметті алушы) –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беру құқығын жүзеге асыруға ерікті түрде ниет білдірген, кәмелетке толған және іс-әрекетке қабілетті адам;</w:t>
      </w:r>
    </w:p>
    <w:p>
      <w:pPr>
        <w:spacing w:after="0"/>
        <w:ind w:left="0"/>
        <w:jc w:val="both"/>
      </w:pPr>
      <w:r>
        <w:rPr>
          <w:rFonts w:ascii="Times New Roman"/>
          <w:b w:val="false"/>
          <w:i w:val="false"/>
          <w:color w:val="000000"/>
          <w:sz w:val="28"/>
        </w:rPr>
        <w:t>
      8) республикалық трансплантаттауды үйлестіруші (бұдан әрі – уәкілетті тұлға) – Трансплантаттау жөніндегі үйлестіру орталығының штаттағы қызметкері болып табылатын, өңірлік трансплантаттауды үйлестірушілердің жұмысын үйлестіруді және трансплантаттау қызметінің мәселелері жөніндегі медициналық ұйымдардың ведомствоаралық тиімді өзара әрекеттесуін қамтамасыз ететін дәрігер;</w:t>
      </w:r>
    </w:p>
    <w:p>
      <w:pPr>
        <w:spacing w:after="0"/>
        <w:ind w:left="0"/>
        <w:jc w:val="both"/>
      </w:pPr>
      <w:r>
        <w:rPr>
          <w:rFonts w:ascii="Times New Roman"/>
          <w:b w:val="false"/>
          <w:i w:val="false"/>
          <w:color w:val="000000"/>
          <w:sz w:val="28"/>
        </w:rPr>
        <w:t>
      9) Трансплантаттау жөніндегі үйлестіру орталығы – ағзаларды (ағза бөлігінің) және (немесе) тіндерді (тін бөлігіннің) трансплантаттауды үйлестіру және сүйемелдеу мәселелерімен айналысатын, ол туралы ережені уәкілетті орган бекітетін денсаулық сақтау ұйымы;</w:t>
      </w:r>
    </w:p>
    <w:p>
      <w:pPr>
        <w:spacing w:after="0"/>
        <w:ind w:left="0"/>
        <w:jc w:val="both"/>
      </w:pPr>
      <w:r>
        <w:rPr>
          <w:rFonts w:ascii="Times New Roman"/>
          <w:b w:val="false"/>
          <w:i w:val="false"/>
          <w:color w:val="000000"/>
          <w:sz w:val="28"/>
        </w:rPr>
        <w:t>
      10) цифрлық құжаттар сервисі – "цифрлық үкіметтің" цифрлық инфрақұрылымының операторға бекітіп берілген және ақпараттандыру объектілерінен алынған мәліметтер негізінде қалыптастырылған цифрлық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11)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4"/>
    <w:p>
      <w:pPr>
        <w:spacing w:after="0"/>
        <w:ind w:left="0"/>
        <w:jc w:val="both"/>
      </w:pPr>
      <w:r>
        <w:rPr>
          <w:rFonts w:ascii="Times New Roman"/>
          <w:b w:val="false"/>
          <w:i w:val="false"/>
          <w:color w:val="000000"/>
          <w:sz w:val="28"/>
        </w:rPr>
        <w:t xml:space="preserve">
      4. Дербес деректерді жинау, өңдеу және қорғау Кодекске және "Дербес деректер және оларды қорғау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29-бабтарына</w:t>
      </w:r>
      <w:r>
        <w:rPr>
          <w:rFonts w:ascii="Times New Roman"/>
          <w:b w:val="false"/>
          <w:i w:val="false"/>
          <w:color w:val="000000"/>
          <w:sz w:val="28"/>
        </w:rPr>
        <w:t xml:space="preserve"> сәйкес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5"/>
    <w:p>
      <w:pPr>
        <w:spacing w:after="0"/>
        <w:ind w:left="0"/>
        <w:jc w:val="left"/>
      </w:pPr>
      <w:r>
        <w:rPr>
          <w:rFonts w:ascii="Times New Roman"/>
          <w:b/>
          <w:i w:val="false"/>
          <w:color w:val="000000"/>
        </w:rPr>
        <w:t xml:space="preserve"> 2-тарау.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w:t>
      </w:r>
    </w:p>
    <w:bookmarkEnd w:id="15"/>
    <w:bookmarkStart w:name="z29" w:id="16"/>
    <w:p>
      <w:pPr>
        <w:spacing w:after="0"/>
        <w:ind w:left="0"/>
        <w:jc w:val="both"/>
      </w:pPr>
      <w:r>
        <w:rPr>
          <w:rFonts w:ascii="Times New Roman"/>
          <w:b w:val="false"/>
          <w:i w:val="false"/>
          <w:color w:val="000000"/>
          <w:sz w:val="28"/>
        </w:rPr>
        <w:t>
      5.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 мемлекеттік көрсетілетін қызметі (бұдан әрі – мемлекеттік көрсетілетін қызмет) МСАК немесе "цифрлық үкімет" веб-порталында (бұдан әрі – көрсетілетін қызметті беруші) көрсетіледі.</w:t>
      </w:r>
    </w:p>
    <w:bookmarkEnd w:id="16"/>
    <w:p>
      <w:pPr>
        <w:spacing w:after="0"/>
        <w:ind w:left="0"/>
        <w:jc w:val="both"/>
      </w:pPr>
      <w:r>
        <w:rPr>
          <w:rFonts w:ascii="Times New Roman"/>
          <w:b w:val="false"/>
          <w:i w:val="false"/>
          <w:color w:val="000000"/>
          <w:sz w:val="28"/>
        </w:rPr>
        <w:t xml:space="preserve">
      Көрсетілетін қызметті алушы тіркелу орны бойынша көрсетілетін қызметті беруші жүгінеді және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 қосымшаларға</w:t>
      </w:r>
      <w:r>
        <w:rPr>
          <w:rFonts w:ascii="Times New Roman"/>
          <w:b w:val="false"/>
          <w:i w:val="false"/>
          <w:color w:val="000000"/>
          <w:sz w:val="28"/>
        </w:rPr>
        <w:t xml:space="preserve"> сәйкес нысан бойынша ағзалардың (ағза бөлігінің) және (немесе) тіндердің (тін бөлігінің) қайтыс болғаннан кейінгі донорлығынан тірі кезінде бас тартуды немесе келісім алуды тіркеу үшін өтініш толтырады.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7"/>
    <w:p>
      <w:pPr>
        <w:spacing w:after="0"/>
        <w:ind w:left="0"/>
        <w:jc w:val="both"/>
      </w:pPr>
      <w:r>
        <w:rPr>
          <w:rFonts w:ascii="Times New Roman"/>
          <w:b w:val="false"/>
          <w:i w:val="false"/>
          <w:color w:val="000000"/>
          <w:sz w:val="28"/>
        </w:rPr>
        <w:t xml:space="preserve">
      6. Процестің сипаттамаларын, көрсету нысанын, мазмұнын және нәтижесін қамтитын мемлекеттік қызметті көрсетуге қойылатын негізгі талаптардың тізбесі, сондай - ақ, мемлекеттік қызметті көрсету ерекшеліктері есепке алынған басқа мәліметтер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 мемлекеттік көрсетілетін қызметтер тізілімінде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келтірілген.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07.04.2023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18"/>
    <w:p>
      <w:pPr>
        <w:spacing w:after="0"/>
        <w:ind w:left="0"/>
        <w:jc w:val="both"/>
      </w:pPr>
      <w:r>
        <w:rPr>
          <w:rFonts w:ascii="Times New Roman"/>
          <w:b w:val="false"/>
          <w:i w:val="false"/>
          <w:color w:val="000000"/>
          <w:sz w:val="28"/>
        </w:rPr>
        <w:t>
      7. Көрсетілетін қызметті беруші өтініштерді қабылдау, Тіркелімде өтініштерді тіркеу және тіркеу туралы анықтамалар беру үшін жауапты тұлғаны бірінші басшының бұйрығы арқылы бекітеді.</w:t>
      </w:r>
    </w:p>
    <w:bookmarkEnd w:id="18"/>
    <w:bookmarkStart w:name="z32" w:id="19"/>
    <w:p>
      <w:pPr>
        <w:spacing w:after="0"/>
        <w:ind w:left="0"/>
        <w:jc w:val="both"/>
      </w:pPr>
      <w:r>
        <w:rPr>
          <w:rFonts w:ascii="Times New Roman"/>
          <w:b w:val="false"/>
          <w:i w:val="false"/>
          <w:color w:val="000000"/>
          <w:sz w:val="28"/>
        </w:rPr>
        <w:t>
      8. Көрсетілетін қызметті алушы құжаттардың толық пакетін ұсынған, оны БХТ - ға тіркелгенін растаған және дербес деректері сәйкес келген жағдайында МСАК жауапты адамы тіркелімге мынадай деректерді:</w:t>
      </w:r>
    </w:p>
    <w:bookmarkEnd w:id="19"/>
    <w:bookmarkStart w:name="z33" w:id="20"/>
    <w:p>
      <w:pPr>
        <w:spacing w:after="0"/>
        <w:ind w:left="0"/>
        <w:jc w:val="both"/>
      </w:pPr>
      <w:r>
        <w:rPr>
          <w:rFonts w:ascii="Times New Roman"/>
          <w:b w:val="false"/>
          <w:i w:val="false"/>
          <w:color w:val="000000"/>
          <w:sz w:val="28"/>
        </w:rPr>
        <w:t>
      1) көрсетілетін қызметті алушының жеке сәйкестендіру нөмірін (бұдан әрі – ЖСН);</w:t>
      </w:r>
    </w:p>
    <w:bookmarkEnd w:id="20"/>
    <w:bookmarkStart w:name="z34" w:id="21"/>
    <w:p>
      <w:pPr>
        <w:spacing w:after="0"/>
        <w:ind w:left="0"/>
        <w:jc w:val="both"/>
      </w:pPr>
      <w:r>
        <w:rPr>
          <w:rFonts w:ascii="Times New Roman"/>
          <w:b w:val="false"/>
          <w:i w:val="false"/>
          <w:color w:val="000000"/>
          <w:sz w:val="28"/>
        </w:rPr>
        <w:t>
      2) өтініштің электрондық көшірмесін (сканерден өткізілген құжат) енгізеді.</w:t>
      </w:r>
    </w:p>
    <w:bookmarkEnd w:id="21"/>
    <w:bookmarkStart w:name="z35" w:id="22"/>
    <w:p>
      <w:pPr>
        <w:spacing w:after="0"/>
        <w:ind w:left="0"/>
        <w:jc w:val="both"/>
      </w:pPr>
      <w:r>
        <w:rPr>
          <w:rFonts w:ascii="Times New Roman"/>
          <w:b w:val="false"/>
          <w:i w:val="false"/>
          <w:color w:val="000000"/>
          <w:sz w:val="28"/>
        </w:rPr>
        <w:t>
      9. Тіркелімде көрсетілетін қызметті алушының мынандай өтініштері тіркеледі:</w:t>
      </w:r>
    </w:p>
    <w:bookmarkEnd w:id="22"/>
    <w:bookmarkStart w:name="z36" w:id="23"/>
    <w:p>
      <w:pPr>
        <w:spacing w:after="0"/>
        <w:ind w:left="0"/>
        <w:jc w:val="both"/>
      </w:pPr>
      <w:r>
        <w:rPr>
          <w:rFonts w:ascii="Times New Roman"/>
          <w:b w:val="false"/>
          <w:i w:val="false"/>
          <w:color w:val="000000"/>
          <w:sz w:val="28"/>
        </w:rPr>
        <w:t>
      1)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туралы;</w:t>
      </w:r>
    </w:p>
    <w:bookmarkEnd w:id="23"/>
    <w:bookmarkStart w:name="z37" w:id="24"/>
    <w:p>
      <w:pPr>
        <w:spacing w:after="0"/>
        <w:ind w:left="0"/>
        <w:jc w:val="both"/>
      </w:pPr>
      <w:r>
        <w:rPr>
          <w:rFonts w:ascii="Times New Roman"/>
          <w:b w:val="false"/>
          <w:i w:val="false"/>
          <w:color w:val="000000"/>
          <w:sz w:val="28"/>
        </w:rPr>
        <w:t>
      2) трансплантаттау мақсатында ағзалардың (ағза бөлігінің) және (немесе) тіндердің (тін бөлігінің) қайтыс болғаннан кейінгі донорлығына тірі кезінде келісім туралы.</w:t>
      </w:r>
    </w:p>
    <w:bookmarkEnd w:id="24"/>
    <w:bookmarkStart w:name="z38" w:id="25"/>
    <w:p>
      <w:pPr>
        <w:spacing w:after="0"/>
        <w:ind w:left="0"/>
        <w:jc w:val="both"/>
      </w:pPr>
      <w:r>
        <w:rPr>
          <w:rFonts w:ascii="Times New Roman"/>
          <w:b w:val="false"/>
          <w:i w:val="false"/>
          <w:color w:val="000000"/>
          <w:sz w:val="28"/>
        </w:rPr>
        <w:t xml:space="preserve">
      10. Мәліметтерді Тіркелімге енгізгеннен кейін МСАК жауапты адамы бір жұмыс күні ішінде мөрмен бекітілген, осы Қағидаларға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МСАК басшысының қолы қойылған,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тартуын немесе келісім беруін тіркеу туралы тиісті анықтаманы 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Денсаулық сақтау министрінің 07.04.2023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26"/>
    <w:p>
      <w:pPr>
        <w:spacing w:after="0"/>
        <w:ind w:left="0"/>
        <w:jc w:val="both"/>
      </w:pPr>
      <w:r>
        <w:rPr>
          <w:rFonts w:ascii="Times New Roman"/>
          <w:b w:val="false"/>
          <w:i w:val="false"/>
          <w:color w:val="000000"/>
          <w:sz w:val="28"/>
        </w:rPr>
        <w:t>
      11. Көрсетілетін қызметті алушы тізімге сәйкес құжаттардың толық пакетін ұсынбаған және (немесе) мерзімі өткен құжаттарды ұсынған жағдайда МСАК ұйымының жауапты адамы өтінішті қабылдаудан бас тартады.</w:t>
      </w:r>
    </w:p>
    <w:bookmarkEnd w:id="26"/>
    <w:bookmarkStart w:name="z40" w:id="27"/>
    <w:p>
      <w:pPr>
        <w:spacing w:after="0"/>
        <w:ind w:left="0"/>
        <w:jc w:val="both"/>
      </w:pPr>
      <w:r>
        <w:rPr>
          <w:rFonts w:ascii="Times New Roman"/>
          <w:b w:val="false"/>
          <w:i w:val="false"/>
          <w:color w:val="000000"/>
          <w:sz w:val="28"/>
        </w:rPr>
        <w:t>
      12. Өтініш электрондық нысанда берілген кезде, көрсетілетін қызметті беруші жеке басты куәландыратын құжат туралы мәліметтерді құжат иесінің келісімі болған жағдайда, "цифрлық үкімет" веб-порталында тіркелген пайдаланушының ұялы байланысының абоненттік нөмірі арқылы біржолғы парольді беру немесе "цифрлық үкімет" веб-порталының хабарламасына жауап ретінде қысқа мәтіндік хабарлама жіберу арқылы іске асырылған интеграция арқылы цифрлық құжаттар сервисінен (сәйкестендіру үшін) алады.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28"/>
    <w:p>
      <w:pPr>
        <w:spacing w:after="0"/>
        <w:ind w:left="0"/>
        <w:jc w:val="both"/>
      </w:pPr>
      <w:r>
        <w:rPr>
          <w:rFonts w:ascii="Times New Roman"/>
          <w:b w:val="false"/>
          <w:i w:val="false"/>
          <w:color w:val="000000"/>
          <w:sz w:val="28"/>
        </w:rPr>
        <w:t xml:space="preserve">
      13. Мемлекеттік көрсетілетін қызметті электрондық форматта алу үшін көрсетілетін қызметті алушы ЭЦҚ - мен қол қойылған порталда мемлекеттік көрсетілетін қызметті алуға өтінішті қалыптастырады. Мемлекеттік қызметті көрсету нәтижесі көрсетілетін қызметті алушының "Жеке кабинетіне" электрондық құжат нысанында жіберіледі. </w:t>
      </w:r>
    </w:p>
    <w:bookmarkEnd w:id="28"/>
    <w:bookmarkStart w:name="z42" w:id="29"/>
    <w:p>
      <w:pPr>
        <w:spacing w:after="0"/>
        <w:ind w:left="0"/>
        <w:jc w:val="both"/>
      </w:pPr>
      <w:r>
        <w:rPr>
          <w:rFonts w:ascii="Times New Roman"/>
          <w:b w:val="false"/>
          <w:i w:val="false"/>
          <w:color w:val="000000"/>
          <w:sz w:val="28"/>
        </w:rPr>
        <w:t xml:space="preserve">
      14.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bookmarkEnd w:id="29"/>
    <w:p>
      <w:pPr>
        <w:spacing w:after="0"/>
        <w:ind w:left="0"/>
        <w:jc w:val="both"/>
      </w:pPr>
      <w:r>
        <w:rPr>
          <w:rFonts w:ascii="Times New Roman"/>
          <w:b w:val="false"/>
          <w:i w:val="false"/>
          <w:color w:val="000000"/>
          <w:sz w:val="28"/>
        </w:rPr>
        <w:t>
      Уәкілетті орган осы Қағидаларға өзгерістер енгізілген және (немесе) толықтырылған күннен бастап үш жұмыс күні ішінде оларды жаңартып, ақпаратты МСАК, "цифрлық үкіметтің" цифрлық-коммуникациялық инфрақұрылымы операторына және Бірыңғай байланыс-орталығына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0"/>
    <w:p>
      <w:pPr>
        <w:spacing w:after="0"/>
        <w:ind w:left="0"/>
        <w:jc w:val="both"/>
      </w:pPr>
      <w:r>
        <w:rPr>
          <w:rFonts w:ascii="Times New Roman"/>
          <w:b w:val="false"/>
          <w:i w:val="false"/>
          <w:color w:val="000000"/>
          <w:sz w:val="28"/>
        </w:rPr>
        <w:t>
      15. Денсаулық сақтау ұйымдарына және мамандарына ақпараттық қызметтер көрсететін республикалық мемлекеттік денсаулық сақтау ұйымы (бұдан әрі – ақпараттық қызмет жөніндегі ұйым) трансплантаттау мақсатында ағзалардың (ағза бөлігінің) және (немесе) тіндердің (тін бөлігінің) қайтыс болғаннан кейінгі донорлығына азаматтардың тірі кезінде ерік білдіруін тіркеу және есепке алу үшін:</w:t>
      </w:r>
    </w:p>
    <w:bookmarkEnd w:id="30"/>
    <w:bookmarkStart w:name="z44" w:id="31"/>
    <w:p>
      <w:pPr>
        <w:spacing w:after="0"/>
        <w:ind w:left="0"/>
        <w:jc w:val="both"/>
      </w:pPr>
      <w:r>
        <w:rPr>
          <w:rFonts w:ascii="Times New Roman"/>
          <w:b w:val="false"/>
          <w:i w:val="false"/>
          <w:color w:val="000000"/>
          <w:sz w:val="28"/>
        </w:rPr>
        <w:t xml:space="preserve">
      1) уәкілетті адамдарына ағзалардың (ағза бөлігінің) және (немесе) тіндердің (тін бөлігінің) қайтыс болғаннан кейінгі донорлығына құқық білдірген азаматтар туралы мәліметтерді қарау құқығымен Тіркелімге уәкілетті орган Кодекстің 210 - бабының </w:t>
      </w:r>
      <w:r>
        <w:rPr>
          <w:rFonts w:ascii="Times New Roman"/>
          <w:b w:val="false"/>
          <w:i w:val="false"/>
          <w:color w:val="000000"/>
          <w:sz w:val="28"/>
        </w:rPr>
        <w:t>4 - тармағына</w:t>
      </w:r>
      <w:r>
        <w:rPr>
          <w:rFonts w:ascii="Times New Roman"/>
          <w:b w:val="false"/>
          <w:i w:val="false"/>
          <w:color w:val="000000"/>
          <w:sz w:val="28"/>
        </w:rPr>
        <w:t xml:space="preserve"> сәйкес тәртібімен рұқсат береді;</w:t>
      </w:r>
    </w:p>
    <w:bookmarkEnd w:id="31"/>
    <w:bookmarkStart w:name="z45" w:id="32"/>
    <w:p>
      <w:pPr>
        <w:spacing w:after="0"/>
        <w:ind w:left="0"/>
        <w:jc w:val="both"/>
      </w:pPr>
      <w:r>
        <w:rPr>
          <w:rFonts w:ascii="Times New Roman"/>
          <w:b w:val="false"/>
          <w:i w:val="false"/>
          <w:color w:val="000000"/>
          <w:sz w:val="28"/>
        </w:rPr>
        <w:t>
      2) ақпараттық қызмет жөніндегі ұйымның филиалдары "Ағзалардың (ағза бөлігінің) және (немесе) тіндердің (тін бөлігінің) қайтыс болғаннан кейінгі донорлығына құқық білдірген азаматтар тіркелімінің әкімшісі" ретінде МСАК жауапты қызметкерлеріне тіркелімге рұқсат береді.</w:t>
      </w:r>
    </w:p>
    <w:bookmarkEnd w:id="32"/>
    <w:bookmarkStart w:name="z46" w:id="33"/>
    <w:p>
      <w:pPr>
        <w:spacing w:after="0"/>
        <w:ind w:left="0"/>
        <w:jc w:val="both"/>
      </w:pPr>
      <w:r>
        <w:rPr>
          <w:rFonts w:ascii="Times New Roman"/>
          <w:b w:val="false"/>
          <w:i w:val="false"/>
          <w:color w:val="000000"/>
          <w:sz w:val="28"/>
        </w:rPr>
        <w:t>
      16. МСАК өтініш берушінің қайтыс болғаннан кейінгі донорлыққа тірі кезінде ерік білдіруін тіркеу және өтінішті тіркеу туралы анықтама беру мақсатында ақпараттық қызмет жөніндегі ұйымның филиалдарына оларға Тіркелімге рұқсат беру үшін тағайындау туралы бұйрықтардың көшірмелерімен бірге өзінің жауапты қызметкерлерінің тізімдерін ұсынады.</w:t>
      </w:r>
    </w:p>
    <w:bookmarkEnd w:id="33"/>
    <w:bookmarkStart w:name="z47" w:id="34"/>
    <w:p>
      <w:pPr>
        <w:spacing w:after="0"/>
        <w:ind w:left="0"/>
        <w:jc w:val="both"/>
      </w:pPr>
      <w:r>
        <w:rPr>
          <w:rFonts w:ascii="Times New Roman"/>
          <w:b w:val="false"/>
          <w:i w:val="false"/>
          <w:color w:val="000000"/>
          <w:sz w:val="28"/>
        </w:rPr>
        <w:t>
      17. Трансплантаттау жөніндегі үйлестіру орталығы ақпараттық қызмет көрсету жөніндегі ұйымға қайтыс болғаннан кейінгі донордың тірі кезінде ерік білдіруінінің мәліметтерін қарау мақсатында Тіркелімге қол жеткізуді ұсыну үшін тағайындау туралы бұйрықтың көшірмесімен бірге уәкілетті тұлғалардың тізімін ұсынады.</w:t>
      </w:r>
    </w:p>
    <w:bookmarkEnd w:id="34"/>
    <w:bookmarkStart w:name="z48" w:id="35"/>
    <w:p>
      <w:pPr>
        <w:spacing w:after="0"/>
        <w:ind w:left="0"/>
        <w:jc w:val="both"/>
      </w:pPr>
      <w:r>
        <w:rPr>
          <w:rFonts w:ascii="Times New Roman"/>
          <w:b w:val="false"/>
          <w:i w:val="false"/>
          <w:color w:val="000000"/>
          <w:sz w:val="28"/>
        </w:rPr>
        <w:t>
      18. Трансплантаттау мақсатында ағзалардың (ағза бөлігінің) және (немесе) тіндердің (тін бөлігінің) қайтыс болғаннан кейінгі донорлығына тірі кезінде келісімі болған жағдайында, өңірлік трансплантаттаушы үйлестіруші ол жөнінде жұбайын (зайыбын) немесе жақын туыстарының бірін алты сағат ішінде хабардар етеді және танысуға бұл туралы Тіркелімнен көшірмесін ұсынады, танысудан бас тартқан жағдайда сол туралы акт жасайды.</w:t>
      </w:r>
    </w:p>
    <w:bookmarkEnd w:id="35"/>
    <w:bookmarkStart w:name="z49" w:id="36"/>
    <w:p>
      <w:pPr>
        <w:spacing w:after="0"/>
        <w:ind w:left="0"/>
        <w:jc w:val="both"/>
      </w:pPr>
      <w:r>
        <w:rPr>
          <w:rFonts w:ascii="Times New Roman"/>
          <w:b w:val="false"/>
          <w:i w:val="false"/>
          <w:color w:val="000000"/>
          <w:sz w:val="28"/>
        </w:rPr>
        <w:t xml:space="preserve">
      19. Жұбайын (зайыбын) немесе жақын туыстарының бірін хабардар еткен соң, олар қайтыс болған адамның мәйітінен ағзаларды алуға келіспеуі немесе келісуі туралы осы Қағидаларға </w:t>
      </w:r>
      <w:r>
        <w:rPr>
          <w:rFonts w:ascii="Times New Roman"/>
          <w:b w:val="false"/>
          <w:i w:val="false"/>
          <w:color w:val="000000"/>
          <w:sz w:val="28"/>
        </w:rPr>
        <w:t>4 - қосымшаға</w:t>
      </w:r>
      <w:r>
        <w:rPr>
          <w:rFonts w:ascii="Times New Roman"/>
          <w:b w:val="false"/>
          <w:i w:val="false"/>
          <w:color w:val="000000"/>
          <w:sz w:val="28"/>
        </w:rPr>
        <w:t xml:space="preserve"> сәйкес жазбаша нысанда мәлімдеме береді.</w:t>
      </w:r>
    </w:p>
    <w:bookmarkEnd w:id="36"/>
    <w:bookmarkStart w:name="z50" w:id="37"/>
    <w:p>
      <w:pPr>
        <w:spacing w:after="0"/>
        <w:ind w:left="0"/>
        <w:jc w:val="left"/>
      </w:pPr>
      <w:r>
        <w:rPr>
          <w:rFonts w:ascii="Times New Roman"/>
          <w:b/>
          <w:i w:val="false"/>
          <w:color w:val="000000"/>
        </w:rPr>
        <w:t xml:space="preserve"> 3-тарау. Көрсетілетін қызметті берушінің және (немесе) оның лауазымды тұлғаларының мемлекеттік қызмет көрсету мәселесі жөніндегі шешімдеріне, әрекеттеріне (әрекетсіздігіне) шағым келтіру тәртібі</w:t>
      </w:r>
    </w:p>
    <w:bookmarkEnd w:id="37"/>
    <w:p>
      <w:pPr>
        <w:spacing w:after="0"/>
        <w:ind w:left="0"/>
        <w:jc w:val="both"/>
      </w:pPr>
      <w:r>
        <w:rPr>
          <w:rFonts w:ascii="Times New Roman"/>
          <w:b w:val="false"/>
          <w:i w:val="false"/>
          <w:color w:val="ff0000"/>
          <w:sz w:val="28"/>
        </w:rPr>
        <w:t xml:space="preserve">
      Ескерту. 3-тарау жаңа редакцияда – ҚР Денсаулық сақтау министрінің 07.12.2021 </w:t>
      </w:r>
      <w:r>
        <w:rPr>
          <w:rFonts w:ascii="Times New Roman"/>
          <w:b w:val="false"/>
          <w:i w:val="false"/>
          <w:color w:val="ff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 w:id="38"/>
    <w:p>
      <w:pPr>
        <w:spacing w:after="0"/>
        <w:ind w:left="0"/>
        <w:jc w:val="both"/>
      </w:pPr>
      <w:r>
        <w:rPr>
          <w:rFonts w:ascii="Times New Roman"/>
          <w:b w:val="false"/>
          <w:i w:val="false"/>
          <w:color w:val="000000"/>
          <w:sz w:val="28"/>
        </w:rPr>
        <w:t>
      20.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8"/>
    <w:p>
      <w:pPr>
        <w:spacing w:after="0"/>
        <w:ind w:left="0"/>
        <w:jc w:val="both"/>
      </w:pPr>
      <w:r>
        <w:rPr>
          <w:rFonts w:ascii="Times New Roman"/>
          <w:b w:val="false"/>
          <w:i w:val="false"/>
          <w:color w:val="000000"/>
          <w:sz w:val="28"/>
        </w:rPr>
        <w:t>
      Заңның 25-бабының 2) тармағына сәйкес мемлекеттік қызметті көрсететін көрсетілетін қызметті берушінің атына тікелей келіп түскен қызметті алушының шағымы.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39"/>
    <w:p>
      <w:pPr>
        <w:spacing w:after="0"/>
        <w:ind w:left="0"/>
        <w:jc w:val="both"/>
      </w:pPr>
      <w:r>
        <w:rPr>
          <w:rFonts w:ascii="Times New Roman"/>
          <w:b w:val="false"/>
          <w:i w:val="false"/>
          <w:color w:val="000000"/>
          <w:sz w:val="28"/>
        </w:rPr>
        <w:t>
      21.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ағзалардың (ағза бөлігінің) және</w:t>
            </w:r>
            <w:r>
              <w:br/>
            </w:r>
            <w:r>
              <w:rPr>
                <w:rFonts w:ascii="Times New Roman"/>
                <w:b w:val="false"/>
                <w:i w:val="false"/>
                <w:color w:val="000000"/>
                <w:sz w:val="20"/>
              </w:rPr>
              <w:t>(немесе) тіндердің (тін бөлігінің)</w:t>
            </w:r>
            <w:r>
              <w:br/>
            </w:r>
            <w:r>
              <w:rPr>
                <w:rFonts w:ascii="Times New Roman"/>
                <w:b w:val="false"/>
                <w:i w:val="false"/>
                <w:color w:val="000000"/>
                <w:sz w:val="20"/>
              </w:rPr>
              <w:t>қайтыс болғаннан кейінгі</w:t>
            </w:r>
            <w:r>
              <w:br/>
            </w:r>
            <w:r>
              <w:rPr>
                <w:rFonts w:ascii="Times New Roman"/>
                <w:b w:val="false"/>
                <w:i w:val="false"/>
                <w:color w:val="000000"/>
                <w:sz w:val="20"/>
              </w:rPr>
              <w:t>донорлығына адамның тірі</w:t>
            </w:r>
            <w:r>
              <w:br/>
            </w:r>
            <w:r>
              <w:rPr>
                <w:rFonts w:ascii="Times New Roman"/>
                <w:b w:val="false"/>
                <w:i w:val="false"/>
                <w:color w:val="000000"/>
                <w:sz w:val="20"/>
              </w:rPr>
              <w:t>кезінде ерік білдіруін беру және</w:t>
            </w:r>
            <w:r>
              <w:br/>
            </w:r>
            <w:r>
              <w:rPr>
                <w:rFonts w:ascii="Times New Roman"/>
                <w:b w:val="false"/>
                <w:i w:val="false"/>
                <w:color w:val="000000"/>
                <w:sz w:val="20"/>
              </w:rPr>
              <w:t>бұл жөнінде жұбайын (зайыбын)</w:t>
            </w:r>
            <w:r>
              <w:br/>
            </w:r>
            <w:r>
              <w:rPr>
                <w:rFonts w:ascii="Times New Roman"/>
                <w:b w:val="false"/>
                <w:i w:val="false"/>
                <w:color w:val="000000"/>
                <w:sz w:val="20"/>
              </w:rPr>
              <w:t>немесе жақын туыстарының</w:t>
            </w:r>
            <w:r>
              <w:br/>
            </w:r>
            <w:r>
              <w:rPr>
                <w:rFonts w:ascii="Times New Roman"/>
                <w:b w:val="false"/>
                <w:i w:val="false"/>
                <w:color w:val="000000"/>
                <w:sz w:val="20"/>
              </w:rPr>
              <w:t>бірін хабардар ету Қағидаларға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6" w:id="40"/>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тартуды тіркеуге арналған өтініш</w:t>
      </w:r>
    </w:p>
    <w:bookmarkEnd w:id="40"/>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07.04.2023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Мен,___________________________________________________________</w:t>
      </w:r>
    </w:p>
    <w:p>
      <w:pPr>
        <w:spacing w:after="0"/>
        <w:ind w:left="0"/>
        <w:jc w:val="both"/>
      </w:pPr>
      <w:r>
        <w:rPr>
          <w:rFonts w:ascii="Times New Roman"/>
          <w:b w:val="false"/>
          <w:i w:val="false"/>
          <w:color w:val="000000"/>
          <w:sz w:val="28"/>
        </w:rPr>
        <w:t>
      (адамның тегі, аты, әкесінің аты (болған жағдайда)</w:t>
      </w:r>
    </w:p>
    <w:p>
      <w:pPr>
        <w:spacing w:after="0"/>
        <w:ind w:left="0"/>
        <w:jc w:val="both"/>
      </w:pPr>
      <w:r>
        <w:rPr>
          <w:rFonts w:ascii="Times New Roman"/>
          <w:b w:val="false"/>
          <w:i w:val="false"/>
          <w:color w:val="000000"/>
          <w:sz w:val="28"/>
        </w:rPr>
        <w:t>
      Туған күні _____ "___" ___________________</w:t>
      </w:r>
    </w:p>
    <w:p>
      <w:pPr>
        <w:spacing w:after="0"/>
        <w:ind w:left="0"/>
        <w:jc w:val="both"/>
      </w:pPr>
      <w:r>
        <w:rPr>
          <w:rFonts w:ascii="Times New Roman"/>
          <w:b w:val="false"/>
          <w:i w:val="false"/>
          <w:color w:val="000000"/>
          <w:sz w:val="28"/>
        </w:rPr>
        <w:t>
      ЖСН__________________________________________________________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 кіммен және қашан берілген)</w:t>
      </w:r>
    </w:p>
    <w:p>
      <w:pPr>
        <w:spacing w:after="0"/>
        <w:ind w:left="0"/>
        <w:jc w:val="both"/>
      </w:pPr>
      <w:r>
        <w:rPr>
          <w:rFonts w:ascii="Times New Roman"/>
          <w:b w:val="false"/>
          <w:i w:val="false"/>
          <w:color w:val="000000"/>
          <w:sz w:val="28"/>
        </w:rPr>
        <w:t>
      Мен трансплантаттау мақсатында ағзалардың (ағза бөлігінің) және (немесе)</w:t>
      </w:r>
    </w:p>
    <w:p>
      <w:pPr>
        <w:spacing w:after="0"/>
        <w:ind w:left="0"/>
        <w:jc w:val="both"/>
      </w:pPr>
      <w:r>
        <w:rPr>
          <w:rFonts w:ascii="Times New Roman"/>
          <w:b w:val="false"/>
          <w:i w:val="false"/>
          <w:color w:val="000000"/>
          <w:sz w:val="28"/>
        </w:rPr>
        <w:t>
      тіндердің(тін бөлігінің) қайтыс болғаннан кейінгі донорлығынан тірі кезімде бас</w:t>
      </w:r>
    </w:p>
    <w:p>
      <w:pPr>
        <w:spacing w:after="0"/>
        <w:ind w:left="0"/>
        <w:jc w:val="both"/>
      </w:pPr>
      <w:r>
        <w:rPr>
          <w:rFonts w:ascii="Times New Roman"/>
          <w:b w:val="false"/>
          <w:i w:val="false"/>
          <w:color w:val="000000"/>
          <w:sz w:val="28"/>
        </w:rPr>
        <w:t>
      тартамын.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8300" cy="368300"/>
                    </a:xfrm>
                    <a:prstGeom prst="rect">
                      <a:avLst/>
                    </a:prstGeom>
                  </pic:spPr>
                </pic:pic>
              </a:graphicData>
            </a:graphic>
          </wp:inline>
        </w:drawing>
      </w:r>
    </w:p>
    <w:p>
      <w:pPr>
        <w:spacing w:after="0"/>
        <w:ind w:left="0"/>
        <w:jc w:val="left"/>
      </w:pPr>
      <w:r>
        <w:rPr>
          <w:rFonts w:ascii="Times New Roman"/>
          <w:b w:val="false"/>
          <w:i w:val="false"/>
          <w:color w:val="000000"/>
          <w:sz w:val="28"/>
        </w:rPr>
        <w:t>Дербес деректерімді енгізуге, жинауға, өңдеуге және сақтауға келісім беремін.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 /___________/</w:t>
      </w:r>
    </w:p>
    <w:p>
      <w:pPr>
        <w:spacing w:after="0"/>
        <w:ind w:left="0"/>
        <w:jc w:val="both"/>
      </w:pPr>
      <w:r>
        <w:rPr>
          <w:rFonts w:ascii="Times New Roman"/>
          <w:b w:val="false"/>
          <w:i w:val="false"/>
          <w:color w:val="000000"/>
          <w:sz w:val="28"/>
        </w:rPr>
        <w:t>
      (адамның тегі, аты, әкесінің аты (бар болған жағдайда)                 қолы</w:t>
      </w:r>
    </w:p>
    <w:p>
      <w:pPr>
        <w:spacing w:after="0"/>
        <w:ind w:left="0"/>
        <w:jc w:val="both"/>
      </w:pPr>
      <w:r>
        <w:rPr>
          <w:rFonts w:ascii="Times New Roman"/>
          <w:b w:val="false"/>
          <w:i w:val="false"/>
          <w:color w:val="000000"/>
          <w:sz w:val="28"/>
        </w:rPr>
        <w:t>
      20______жылғы "___" ___________________</w:t>
      </w:r>
    </w:p>
    <w:p>
      <w:pPr>
        <w:spacing w:after="0"/>
        <w:ind w:left="0"/>
        <w:jc w:val="both"/>
      </w:pPr>
      <w:r>
        <w:rPr>
          <w:rFonts w:ascii="Times New Roman"/>
          <w:b w:val="false"/>
          <w:i w:val="false"/>
          <w:color w:val="000000"/>
          <w:sz w:val="28"/>
        </w:rPr>
        <w:t>
      Қол қойылған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донорлығынан тірі кезіндегі бас тартуды тіркеу туралы анықтама</w:t>
      </w:r>
    </w:p>
    <w:p>
      <w:pPr>
        <w:spacing w:after="0"/>
        <w:ind w:left="0"/>
        <w:jc w:val="both"/>
      </w:pPr>
      <w:r>
        <w:rPr>
          <w:rFonts w:ascii="Times New Roman"/>
          <w:b w:val="false"/>
          <w:i w:val="false"/>
          <w:color w:val="000000"/>
          <w:sz w:val="28"/>
        </w:rPr>
        <w:t>
      Құрметті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Сіздің трансплантаттау мақсатында ағзалардың (ағза бөлігінің) және (немесе) тіндердің</w:t>
      </w:r>
    </w:p>
    <w:p>
      <w:pPr>
        <w:spacing w:after="0"/>
        <w:ind w:left="0"/>
        <w:jc w:val="both"/>
      </w:pPr>
      <w:r>
        <w:rPr>
          <w:rFonts w:ascii="Times New Roman"/>
          <w:b w:val="false"/>
          <w:i w:val="false"/>
          <w:color w:val="000000"/>
          <w:sz w:val="28"/>
        </w:rPr>
        <w:t>
      (тін бөлігінің) қайтыс болғаннан кейінгі донорлығынан тірі кезіндегі бас тарту туралы</w:t>
      </w:r>
    </w:p>
    <w:p>
      <w:pPr>
        <w:spacing w:after="0"/>
        <w:ind w:left="0"/>
        <w:jc w:val="both"/>
      </w:pPr>
      <w:r>
        <w:rPr>
          <w:rFonts w:ascii="Times New Roman"/>
          <w:b w:val="false"/>
          <w:i w:val="false"/>
          <w:color w:val="000000"/>
          <w:sz w:val="28"/>
        </w:rPr>
        <w:t>
      өтінішіңіз тіркелді.</w:t>
      </w:r>
    </w:p>
    <w:p>
      <w:pPr>
        <w:spacing w:after="0"/>
        <w:ind w:left="0"/>
        <w:jc w:val="both"/>
      </w:pPr>
      <w:r>
        <w:rPr>
          <w:rFonts w:ascii="Times New Roman"/>
          <w:b w:val="false"/>
          <w:i w:val="false"/>
          <w:color w:val="000000"/>
          <w:sz w:val="28"/>
        </w:rPr>
        <w:t>
      Тіркелген күні: 20____ жылғы "___" ____________.</w:t>
      </w:r>
    </w:p>
    <w:p>
      <w:pPr>
        <w:spacing w:after="0"/>
        <w:ind w:left="0"/>
        <w:jc w:val="both"/>
      </w:pPr>
      <w:r>
        <w:rPr>
          <w:rFonts w:ascii="Times New Roman"/>
          <w:b w:val="false"/>
          <w:i w:val="false"/>
          <w:color w:val="000000"/>
          <w:sz w:val="28"/>
        </w:rPr>
        <w:t>
      Медициналық-санитариялық алғашқы көмек ұйым басшысының тегі, аты, әкесінің аты</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_____________________________________________ қолы /__________/</w:t>
      </w:r>
    </w:p>
    <w:p>
      <w:pPr>
        <w:spacing w:after="0"/>
        <w:ind w:left="0"/>
        <w:jc w:val="both"/>
      </w:pPr>
      <w:r>
        <w:rPr>
          <w:rFonts w:ascii="Times New Roman"/>
          <w:b w:val="false"/>
          <w:i w:val="false"/>
          <w:color w:val="000000"/>
          <w:sz w:val="28"/>
        </w:rPr>
        <w:t>
      Медициналық-санитариялық</w:t>
      </w:r>
    </w:p>
    <w:p>
      <w:pPr>
        <w:spacing w:after="0"/>
        <w:ind w:left="0"/>
        <w:jc w:val="both"/>
      </w:pPr>
      <w:r>
        <w:rPr>
          <w:rFonts w:ascii="Times New Roman"/>
          <w:b w:val="false"/>
          <w:i w:val="false"/>
          <w:color w:val="000000"/>
          <w:sz w:val="28"/>
        </w:rPr>
        <w:t>
      алғашқы көмек ұйымның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ағзалардың (ағза бөлігінің) және</w:t>
            </w:r>
            <w:r>
              <w:br/>
            </w:r>
            <w:r>
              <w:rPr>
                <w:rFonts w:ascii="Times New Roman"/>
                <w:b w:val="false"/>
                <w:i w:val="false"/>
                <w:color w:val="000000"/>
                <w:sz w:val="20"/>
              </w:rPr>
              <w:t>(немесе) тіндердің (тін бөлігінің)</w:t>
            </w:r>
            <w:r>
              <w:br/>
            </w:r>
            <w:r>
              <w:rPr>
                <w:rFonts w:ascii="Times New Roman"/>
                <w:b w:val="false"/>
                <w:i w:val="false"/>
                <w:color w:val="000000"/>
                <w:sz w:val="20"/>
              </w:rPr>
              <w:t>қайтыс болғаннан кейінгі</w:t>
            </w:r>
            <w:r>
              <w:br/>
            </w:r>
            <w:r>
              <w:rPr>
                <w:rFonts w:ascii="Times New Roman"/>
                <w:b w:val="false"/>
                <w:i w:val="false"/>
                <w:color w:val="000000"/>
                <w:sz w:val="20"/>
              </w:rPr>
              <w:t>донорлығына адамның тірі</w:t>
            </w:r>
            <w:r>
              <w:br/>
            </w:r>
            <w:r>
              <w:rPr>
                <w:rFonts w:ascii="Times New Roman"/>
                <w:b w:val="false"/>
                <w:i w:val="false"/>
                <w:color w:val="000000"/>
                <w:sz w:val="20"/>
              </w:rPr>
              <w:t>кезінде ерік білдіруін беру және</w:t>
            </w:r>
            <w:r>
              <w:br/>
            </w:r>
            <w:r>
              <w:rPr>
                <w:rFonts w:ascii="Times New Roman"/>
                <w:b w:val="false"/>
                <w:i w:val="false"/>
                <w:color w:val="000000"/>
                <w:sz w:val="20"/>
              </w:rPr>
              <w:t>бұл жөнінде жұбайын (зайыбын)</w:t>
            </w:r>
            <w:r>
              <w:br/>
            </w:r>
            <w:r>
              <w:rPr>
                <w:rFonts w:ascii="Times New Roman"/>
                <w:b w:val="false"/>
                <w:i w:val="false"/>
                <w:color w:val="000000"/>
                <w:sz w:val="20"/>
              </w:rPr>
              <w:t>немесе жақын туыстарының</w:t>
            </w:r>
            <w:r>
              <w:br/>
            </w:r>
            <w:r>
              <w:rPr>
                <w:rFonts w:ascii="Times New Roman"/>
                <w:b w:val="false"/>
                <w:i w:val="false"/>
                <w:color w:val="000000"/>
                <w:sz w:val="20"/>
              </w:rPr>
              <w:t>бірін хабардар ету Қағидаларға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58" w:id="41"/>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 келісімді тіркеуге арналған өтініш</w:t>
      </w:r>
    </w:p>
    <w:bookmarkEnd w:id="41"/>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07.04.2023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Мен,_____________________________________________________________</w:t>
      </w:r>
    </w:p>
    <w:p>
      <w:pPr>
        <w:spacing w:after="0"/>
        <w:ind w:left="0"/>
        <w:jc w:val="both"/>
      </w:pPr>
      <w:r>
        <w:rPr>
          <w:rFonts w:ascii="Times New Roman"/>
          <w:b w:val="false"/>
          <w:i w:val="false"/>
          <w:color w:val="000000"/>
          <w:sz w:val="28"/>
        </w:rPr>
        <w:t>
      (адамның тегі, аты, әкесінің аты (болған жағдайда)</w:t>
      </w:r>
    </w:p>
    <w:p>
      <w:pPr>
        <w:spacing w:after="0"/>
        <w:ind w:left="0"/>
        <w:jc w:val="both"/>
      </w:pPr>
      <w:r>
        <w:rPr>
          <w:rFonts w:ascii="Times New Roman"/>
          <w:b w:val="false"/>
          <w:i w:val="false"/>
          <w:color w:val="000000"/>
          <w:sz w:val="28"/>
        </w:rPr>
        <w:t>
      Туған күні ___________ "_____" ________________</w:t>
      </w:r>
    </w:p>
    <w:p>
      <w:pPr>
        <w:spacing w:after="0"/>
        <w:ind w:left="0"/>
        <w:jc w:val="both"/>
      </w:pPr>
      <w:r>
        <w:rPr>
          <w:rFonts w:ascii="Times New Roman"/>
          <w:b w:val="false"/>
          <w:i w:val="false"/>
          <w:color w:val="000000"/>
          <w:sz w:val="28"/>
        </w:rPr>
        <w:t>
      ЖСН_____________________________________________________________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 кіммен және қашан берілген)</w:t>
      </w:r>
    </w:p>
    <w:p>
      <w:pPr>
        <w:spacing w:after="0"/>
        <w:ind w:left="0"/>
        <w:jc w:val="both"/>
      </w:pPr>
      <w:r>
        <w:rPr>
          <w:rFonts w:ascii="Times New Roman"/>
          <w:b w:val="false"/>
          <w:i w:val="false"/>
          <w:color w:val="000000"/>
          <w:sz w:val="28"/>
        </w:rPr>
        <w:t>
      Төмендегі мүмкін нұсқалардың біреуін таңдаңыз:</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Менің қайтыс болғандығым туралы факті белгіленген жағдайда кез келген ішкі</w:t>
      </w:r>
    </w:p>
    <w:p>
      <w:pPr>
        <w:spacing w:after="0"/>
        <w:ind w:left="0"/>
        <w:jc w:val="both"/>
      </w:pPr>
      <w:r>
        <w:rPr>
          <w:rFonts w:ascii="Times New Roman"/>
          <w:b w:val="false"/>
          <w:i w:val="false"/>
          <w:color w:val="000000"/>
          <w:sz w:val="28"/>
        </w:rPr>
        <w:t>
      ағзаларым және тіндерім трансплантаттау үшін алынуы мүмкін екенін растаймын</w:t>
      </w:r>
    </w:p>
    <w:p>
      <w:pPr>
        <w:spacing w:after="0"/>
        <w:ind w:left="0"/>
        <w:jc w:val="both"/>
      </w:pPr>
      <w:r>
        <w:rPr>
          <w:rFonts w:ascii="Times New Roman"/>
          <w:b w:val="false"/>
          <w:i w:val="false"/>
          <w:color w:val="000000"/>
          <w:sz w:val="28"/>
        </w:rPr>
        <w:t>
      (керегін белгілеу).</w:t>
      </w:r>
    </w:p>
    <w:p>
      <w:pPr>
        <w:spacing w:after="0"/>
        <w:ind w:left="0"/>
        <w:jc w:val="both"/>
      </w:pPr>
      <w:r>
        <w:rPr>
          <w:rFonts w:ascii="Times New Roman"/>
          <w:b w:val="false"/>
          <w:i w:val="false"/>
          <w:color w:val="000000"/>
          <w:sz w:val="28"/>
        </w:rPr>
        <w:t>
      2. Төмендегілерден басқа, барлық ағзаларымды алуға болады (керегін белгілеу):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жүрек 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бауыр 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бүйрек 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ұйқы безі 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өкпе_____________________________________________________________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8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көз алмалары 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683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тіндер (тері, бұлшық еттер, шеміршек, сүйек тіні, қан тамыры)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Менің дербес деректерімді енгізуге, жинауға, өңдеуге және сақтауға келісім беремін.</w:t>
      </w:r>
    </w:p>
    <w:p>
      <w:pPr>
        <w:spacing w:after="0"/>
        <w:ind w:left="0"/>
        <w:jc w:val="both"/>
      </w:pPr>
      <w:r>
        <w:rPr>
          <w:rFonts w:ascii="Times New Roman"/>
          <w:b w:val="false"/>
          <w:i w:val="false"/>
          <w:color w:val="000000"/>
          <w:sz w:val="28"/>
        </w:rPr>
        <w:t>
      _________________________________________________ /______________/</w:t>
      </w:r>
    </w:p>
    <w:p>
      <w:pPr>
        <w:spacing w:after="0"/>
        <w:ind w:left="0"/>
        <w:jc w:val="both"/>
      </w:pPr>
      <w:r>
        <w:rPr>
          <w:rFonts w:ascii="Times New Roman"/>
          <w:b w:val="false"/>
          <w:i w:val="false"/>
          <w:color w:val="000000"/>
          <w:sz w:val="28"/>
        </w:rPr>
        <w:t>
      (адамның тегі, аты, әкесінің аты (бар болған жағдайда) қолы ,</w:t>
      </w:r>
    </w:p>
    <w:p>
      <w:pPr>
        <w:spacing w:after="0"/>
        <w:ind w:left="0"/>
        <w:jc w:val="both"/>
      </w:pPr>
      <w:r>
        <w:rPr>
          <w:rFonts w:ascii="Times New Roman"/>
          <w:b w:val="false"/>
          <w:i w:val="false"/>
          <w:color w:val="000000"/>
          <w:sz w:val="28"/>
        </w:rPr>
        <w:t>
      20____жылғы "____" _____________</w:t>
      </w:r>
    </w:p>
    <w:p>
      <w:pPr>
        <w:spacing w:after="0"/>
        <w:ind w:left="0"/>
        <w:jc w:val="both"/>
      </w:pPr>
      <w:r>
        <w:rPr>
          <w:rFonts w:ascii="Times New Roman"/>
          <w:b w:val="false"/>
          <w:i w:val="false"/>
          <w:color w:val="000000"/>
          <w:sz w:val="28"/>
        </w:rPr>
        <w:t>
      Қол қойылған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 тірі кезіндегі келісімді тіркеу туралы анықтама</w:t>
      </w:r>
    </w:p>
    <w:p>
      <w:pPr>
        <w:spacing w:after="0"/>
        <w:ind w:left="0"/>
        <w:jc w:val="both"/>
      </w:pPr>
      <w:r>
        <w:rPr>
          <w:rFonts w:ascii="Times New Roman"/>
          <w:b w:val="false"/>
          <w:i w:val="false"/>
          <w:color w:val="000000"/>
          <w:sz w:val="28"/>
        </w:rPr>
        <w:t>
      Құрметті __________________________________________________________________</w:t>
      </w:r>
    </w:p>
    <w:p>
      <w:pPr>
        <w:spacing w:after="0"/>
        <w:ind w:left="0"/>
        <w:jc w:val="both"/>
      </w:pPr>
      <w:r>
        <w:rPr>
          <w:rFonts w:ascii="Times New Roman"/>
          <w:b w:val="false"/>
          <w:i w:val="false"/>
          <w:color w:val="000000"/>
          <w:sz w:val="28"/>
        </w:rPr>
        <w:t>
      Сіздің трансплантаттау мақсатында ағзалардың (ағза бөлігінің) және (немесе) тіндердің</w:t>
      </w:r>
    </w:p>
    <w:p>
      <w:pPr>
        <w:spacing w:after="0"/>
        <w:ind w:left="0"/>
        <w:jc w:val="both"/>
      </w:pPr>
      <w:r>
        <w:rPr>
          <w:rFonts w:ascii="Times New Roman"/>
          <w:b w:val="false"/>
          <w:i w:val="false"/>
          <w:color w:val="000000"/>
          <w:sz w:val="28"/>
        </w:rPr>
        <w:t>
      (тін бөлігінің) қайтыс болғаннан кейінгі донорлығынан тірі кезіндегі келісім туралы</w:t>
      </w:r>
    </w:p>
    <w:p>
      <w:pPr>
        <w:spacing w:after="0"/>
        <w:ind w:left="0"/>
        <w:jc w:val="both"/>
      </w:pPr>
      <w:r>
        <w:rPr>
          <w:rFonts w:ascii="Times New Roman"/>
          <w:b w:val="false"/>
          <w:i w:val="false"/>
          <w:color w:val="000000"/>
          <w:sz w:val="28"/>
        </w:rPr>
        <w:t>
      өтінішіңіз тіркелді.</w:t>
      </w:r>
    </w:p>
    <w:p>
      <w:pPr>
        <w:spacing w:after="0"/>
        <w:ind w:left="0"/>
        <w:jc w:val="both"/>
      </w:pPr>
      <w:r>
        <w:rPr>
          <w:rFonts w:ascii="Times New Roman"/>
          <w:b w:val="false"/>
          <w:i w:val="false"/>
          <w:color w:val="000000"/>
          <w:sz w:val="28"/>
        </w:rPr>
        <w:t>
      Тіркелген күні: 20______ жылғы "___" ____________.</w:t>
      </w:r>
    </w:p>
    <w:p>
      <w:pPr>
        <w:spacing w:after="0"/>
        <w:ind w:left="0"/>
        <w:jc w:val="both"/>
      </w:pPr>
      <w:r>
        <w:rPr>
          <w:rFonts w:ascii="Times New Roman"/>
          <w:b w:val="false"/>
          <w:i w:val="false"/>
          <w:color w:val="000000"/>
          <w:sz w:val="28"/>
        </w:rPr>
        <w:t>
      Медициналық-санитариялық алғашқы көмек ұйым басшысының тегі, аты, әкесінің аты</w:t>
      </w:r>
    </w:p>
    <w:p>
      <w:pPr>
        <w:spacing w:after="0"/>
        <w:ind w:left="0"/>
        <w:jc w:val="both"/>
      </w:pPr>
      <w:r>
        <w:rPr>
          <w:rFonts w:ascii="Times New Roman"/>
          <w:b w:val="false"/>
          <w:i w:val="false"/>
          <w:color w:val="000000"/>
          <w:sz w:val="28"/>
        </w:rPr>
        <w:t>
      (бар болса)</w:t>
      </w:r>
    </w:p>
    <w:p>
      <w:pPr>
        <w:spacing w:after="0"/>
        <w:ind w:left="0"/>
        <w:jc w:val="both"/>
      </w:pPr>
      <w:r>
        <w:rPr>
          <w:rFonts w:ascii="Times New Roman"/>
          <w:b w:val="false"/>
          <w:i w:val="false"/>
          <w:color w:val="000000"/>
          <w:sz w:val="28"/>
        </w:rPr>
        <w:t>
      _____________________________________________ қолы /__________/</w:t>
      </w:r>
    </w:p>
    <w:p>
      <w:pPr>
        <w:spacing w:after="0"/>
        <w:ind w:left="0"/>
        <w:jc w:val="both"/>
      </w:pPr>
      <w:r>
        <w:rPr>
          <w:rFonts w:ascii="Times New Roman"/>
          <w:b w:val="false"/>
          <w:i w:val="false"/>
          <w:color w:val="000000"/>
          <w:sz w:val="28"/>
        </w:rPr>
        <w:t xml:space="preserve">
      Медициналық-санитариялық </w:t>
      </w:r>
    </w:p>
    <w:p>
      <w:pPr>
        <w:spacing w:after="0"/>
        <w:ind w:left="0"/>
        <w:jc w:val="both"/>
      </w:pPr>
      <w:r>
        <w:rPr>
          <w:rFonts w:ascii="Times New Roman"/>
          <w:b w:val="false"/>
          <w:i w:val="false"/>
          <w:color w:val="000000"/>
          <w:sz w:val="28"/>
        </w:rPr>
        <w:t>
      алғашқы көмек ұйымның мөрі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Ағзалардың (ағза бөлігінің)</w:t>
            </w:r>
            <w:r>
              <w:br/>
            </w:r>
            <w:r>
              <w:rPr>
                <w:rFonts w:ascii="Times New Roman"/>
                <w:b w:val="false"/>
                <w:i w:val="false"/>
                <w:color w:val="000000"/>
                <w:sz w:val="20"/>
              </w:rPr>
              <w:t>және (немесе) тіндердің (тін</w:t>
            </w:r>
            <w:r>
              <w:br/>
            </w:r>
            <w:r>
              <w:rPr>
                <w:rFonts w:ascii="Times New Roman"/>
                <w:b w:val="false"/>
                <w:i w:val="false"/>
                <w:color w:val="000000"/>
                <w:sz w:val="20"/>
              </w:rPr>
              <w:t>бөлігінің) қайтыс болғаннан</w:t>
            </w:r>
            <w:r>
              <w:br/>
            </w:r>
            <w:r>
              <w:rPr>
                <w:rFonts w:ascii="Times New Roman"/>
                <w:b w:val="false"/>
                <w:i w:val="false"/>
                <w:color w:val="000000"/>
                <w:sz w:val="20"/>
              </w:rPr>
              <w:t>кейінгі донорлығына адамның</w:t>
            </w:r>
            <w:r>
              <w:br/>
            </w:r>
            <w:r>
              <w:rPr>
                <w:rFonts w:ascii="Times New Roman"/>
                <w:b w:val="false"/>
                <w:i w:val="false"/>
                <w:color w:val="000000"/>
                <w:sz w:val="20"/>
              </w:rPr>
              <w:t>тірі кезінде ерік білдіруін</w:t>
            </w:r>
            <w:r>
              <w:br/>
            </w:r>
            <w:r>
              <w:rPr>
                <w:rFonts w:ascii="Times New Roman"/>
                <w:b w:val="false"/>
                <w:i w:val="false"/>
                <w:color w:val="000000"/>
                <w:sz w:val="20"/>
              </w:rPr>
              <w:t>беру және бұл жөнінде жұбайын</w:t>
            </w:r>
            <w:r>
              <w:br/>
            </w:r>
            <w:r>
              <w:rPr>
                <w:rFonts w:ascii="Times New Roman"/>
                <w:b w:val="false"/>
                <w:i w:val="false"/>
                <w:color w:val="000000"/>
                <w:sz w:val="20"/>
              </w:rPr>
              <w:t>(зайыбын) немесе жақын</w:t>
            </w:r>
            <w:r>
              <w:br/>
            </w:r>
            <w:r>
              <w:rPr>
                <w:rFonts w:ascii="Times New Roman"/>
                <w:b w:val="false"/>
                <w:i w:val="false"/>
                <w:color w:val="000000"/>
                <w:sz w:val="20"/>
              </w:rPr>
              <w:t>туыстарының бірін хабардар</w:t>
            </w:r>
            <w:r>
              <w:br/>
            </w:r>
            <w:r>
              <w:rPr>
                <w:rFonts w:ascii="Times New Roman"/>
                <w:b w:val="false"/>
                <w:i w:val="false"/>
                <w:color w:val="000000"/>
                <w:sz w:val="20"/>
              </w:rPr>
              <w:t>ету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 мемлекеттік көрсетілетін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3-қосымша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 санитариялық алғашқы көмек көрсететін медициналық ұйымы.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медициналық-санитариялық алғашқы көмек көрсететін медициналық ұйымдар;</w:t>
            </w:r>
          </w:p>
          <w:p>
            <w:pPr>
              <w:spacing w:after="20"/>
              <w:ind w:left="20"/>
              <w:jc w:val="both"/>
            </w:pPr>
            <w:r>
              <w:rPr>
                <w:rFonts w:ascii="Times New Roman"/>
                <w:b w:val="false"/>
                <w:i w:val="false"/>
                <w:color w:val="000000"/>
                <w:sz w:val="20"/>
              </w:rPr>
              <w:t>
2) "цифрлық үкімет" веб -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арқылы көрсету мерзімі 1 (бір) жұмыс күні ішінде;</w:t>
            </w:r>
          </w:p>
          <w:p>
            <w:pPr>
              <w:spacing w:after="20"/>
              <w:ind w:left="20"/>
              <w:jc w:val="both"/>
            </w:pPr>
            <w:r>
              <w:rPr>
                <w:rFonts w:ascii="Times New Roman"/>
                <w:b w:val="false"/>
                <w:i w:val="false"/>
                <w:color w:val="000000"/>
                <w:sz w:val="20"/>
              </w:rPr>
              <w:t>
2) портал арқылы-құжаттар топтамасын тапсыру үшін күтудің рұқсат етілген ең ұзақ уақыты 15 (он бес) минуттан аспайды;</w:t>
            </w:r>
          </w:p>
          <w:p>
            <w:pPr>
              <w:spacing w:after="20"/>
              <w:ind w:left="20"/>
              <w:jc w:val="both"/>
            </w:pPr>
            <w:r>
              <w:rPr>
                <w:rFonts w:ascii="Times New Roman"/>
                <w:b w:val="false"/>
                <w:i w:val="false"/>
                <w:color w:val="000000"/>
                <w:sz w:val="20"/>
              </w:rPr>
              <w:t>
Көрсетілетін қызметті беруші арқылы көрсетілетін қызметті алушыға қызмет көрсетудің рұқсат етілген ең ұзақ уақыты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көрсетілетін қызметке 1– қосымшаға сәйкес нысан бойынша ағзалардың (ағза бөлігінің) және (немесе) тіндердің (тін бөлігінің) қайтыс болғаннан кейінгі донорлығынан тірі кезінде бас тартуды тіркеу туралы анықтама;</w:t>
            </w:r>
          </w:p>
          <w:p>
            <w:pPr>
              <w:spacing w:after="20"/>
              <w:ind w:left="20"/>
              <w:jc w:val="both"/>
            </w:pPr>
            <w:r>
              <w:rPr>
                <w:rFonts w:ascii="Times New Roman"/>
                <w:b w:val="false"/>
                <w:i w:val="false"/>
                <w:color w:val="000000"/>
                <w:sz w:val="20"/>
              </w:rPr>
              <w:t>
Осы мемлекеттік қызметке 2–қосымшаға сәйкес нысан бойынша ағзалардың (ағза бөлігінің) және (немесе) тіндердің (тін бөлігінің) қайтыс болғаннан кейінгі донорлығына тірі кезінде келісімді тіркеу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дүйсенбі-жұма аралығында үзіліссіз сағат 8.00 - ден 20.00 - ге дейін, сенбі күні сағат 9.00 - ден 14.00 - ге дейін.</w:t>
            </w:r>
          </w:p>
          <w:p>
            <w:pPr>
              <w:spacing w:after="20"/>
              <w:ind w:left="20"/>
              <w:jc w:val="both"/>
            </w:pPr>
            <w:r>
              <w:rPr>
                <w:rFonts w:ascii="Times New Roman"/>
                <w:b w:val="false"/>
                <w:i w:val="false"/>
                <w:color w:val="000000"/>
                <w:sz w:val="20"/>
              </w:rPr>
              <w:t>
Мемлекеттік қызмет алдын ала жазылусыз және жеделдетілген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арқылы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w:t>
            </w:r>
          </w:p>
          <w:p>
            <w:pPr>
              <w:spacing w:after="20"/>
              <w:ind w:left="20"/>
              <w:jc w:val="both"/>
            </w:pPr>
            <w:r>
              <w:rPr>
                <w:rFonts w:ascii="Times New Roman"/>
                <w:b w:val="false"/>
                <w:i w:val="false"/>
                <w:color w:val="000000"/>
                <w:sz w:val="20"/>
              </w:rPr>
              <w:t>
1) көрсетілетін қызметті берушіге тікелей жүгінген кезде жеке басын куәландыратын құжат не жеке басын сәйкестендіру үшін цифрлық құжаттар сервисінен электрондық құжат;</w:t>
            </w:r>
          </w:p>
          <w:p>
            <w:pPr>
              <w:spacing w:after="20"/>
              <w:ind w:left="20"/>
              <w:jc w:val="both"/>
            </w:pPr>
            <w:r>
              <w:rPr>
                <w:rFonts w:ascii="Times New Roman"/>
                <w:b w:val="false"/>
                <w:i w:val="false"/>
                <w:color w:val="000000"/>
                <w:sz w:val="20"/>
              </w:rPr>
              <w:t>
2) осы Қағидаларға 1, 2 – қосымшаларға сәйкес нысандар бойынша өтініш.</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электрондық сұрау салу нысанындағы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w:t>
            </w:r>
          </w:p>
          <w:p>
            <w:pPr>
              <w:spacing w:after="20"/>
              <w:ind w:left="20"/>
              <w:jc w:val="both"/>
            </w:pPr>
            <w:r>
              <w:rPr>
                <w:rFonts w:ascii="Times New Roman"/>
                <w:b w:val="false"/>
                <w:i w:val="false"/>
                <w:color w:val="000000"/>
                <w:sz w:val="20"/>
              </w:rPr>
              <w:t>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қызмет алушы ұсынған құжаттардың және (немесе) оларда көрсетілген деректердің (мәліметтің) дәйексіздігінің анықталуы;</w:t>
            </w:r>
          </w:p>
          <w:p>
            <w:pPr>
              <w:spacing w:after="20"/>
              <w:ind w:left="20"/>
              <w:jc w:val="both"/>
            </w:pPr>
            <w:r>
              <w:rPr>
                <w:rFonts w:ascii="Times New Roman"/>
                <w:b w:val="false"/>
                <w:i w:val="false"/>
                <w:color w:val="000000"/>
                <w:sz w:val="20"/>
              </w:rPr>
              <w:t xml:space="preserve">
2) нақты медициналық - санитариялық алғашқы көмек ұйымына бекітілмеуі.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порталда тіркелген ұялы байланыстың абоненттік нөмірі арқылы мемлекеттік көрсетілетін қызметті портал хабарламасына жауап ретінде бір реттік пароль беру немесе қысқа мәтіндік хабарлама жіберу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Дене мүмкіндіктері шектеулі адамдар үшін пандус, шақырту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ағзалардың (ағза бөлігінің) және </w:t>
            </w:r>
            <w:r>
              <w:br/>
            </w:r>
            <w:r>
              <w:rPr>
                <w:rFonts w:ascii="Times New Roman"/>
                <w:b w:val="false"/>
                <w:i w:val="false"/>
                <w:color w:val="000000"/>
                <w:sz w:val="20"/>
              </w:rPr>
              <w:t xml:space="preserve">(немесе) тіндердің (тін бөлігінің) </w:t>
            </w:r>
            <w:r>
              <w:br/>
            </w:r>
            <w:r>
              <w:rPr>
                <w:rFonts w:ascii="Times New Roman"/>
                <w:b w:val="false"/>
                <w:i w:val="false"/>
                <w:color w:val="000000"/>
                <w:sz w:val="20"/>
              </w:rPr>
              <w:t xml:space="preserve">қайтыс болғаннан кейінгі </w:t>
            </w:r>
            <w:r>
              <w:br/>
            </w:r>
            <w:r>
              <w:rPr>
                <w:rFonts w:ascii="Times New Roman"/>
                <w:b w:val="false"/>
                <w:i w:val="false"/>
                <w:color w:val="000000"/>
                <w:sz w:val="20"/>
              </w:rPr>
              <w:t xml:space="preserve">донорлығына адамның тірі </w:t>
            </w:r>
            <w:r>
              <w:br/>
            </w:r>
            <w:r>
              <w:rPr>
                <w:rFonts w:ascii="Times New Roman"/>
                <w:b w:val="false"/>
                <w:i w:val="false"/>
                <w:color w:val="000000"/>
                <w:sz w:val="20"/>
              </w:rPr>
              <w:t xml:space="preserve">кезінде ерік білдіруін беру және </w:t>
            </w:r>
            <w:r>
              <w:br/>
            </w:r>
            <w:r>
              <w:rPr>
                <w:rFonts w:ascii="Times New Roman"/>
                <w:b w:val="false"/>
                <w:i w:val="false"/>
                <w:color w:val="000000"/>
                <w:sz w:val="20"/>
              </w:rPr>
              <w:t xml:space="preserve">бұл жөнінде жұбайын (зайыбын) </w:t>
            </w:r>
            <w:r>
              <w:br/>
            </w:r>
            <w:r>
              <w:rPr>
                <w:rFonts w:ascii="Times New Roman"/>
                <w:b w:val="false"/>
                <w:i w:val="false"/>
                <w:color w:val="000000"/>
                <w:sz w:val="20"/>
              </w:rPr>
              <w:t xml:space="preserve">немесе жақын туыстарының </w:t>
            </w:r>
            <w:r>
              <w:br/>
            </w:r>
            <w:r>
              <w:rPr>
                <w:rFonts w:ascii="Times New Roman"/>
                <w:b w:val="false"/>
                <w:i w:val="false"/>
                <w:color w:val="000000"/>
                <w:sz w:val="20"/>
              </w:rPr>
              <w:t xml:space="preserve">бірін хабардар ету Қағидаларға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bookmarkStart w:name="z66" w:id="42"/>
    <w:p>
      <w:pPr>
        <w:spacing w:after="0"/>
        <w:ind w:left="0"/>
        <w:jc w:val="left"/>
      </w:pPr>
      <w:r>
        <w:rPr>
          <w:rFonts w:ascii="Times New Roman"/>
          <w:b/>
          <w:i w:val="false"/>
          <w:color w:val="000000"/>
        </w:rPr>
        <w:t xml:space="preserve"> Трансплантаттау мақсатында ағзаларды (ағза бөлігін) және (немесе) тіндерді (тін бөлігін) алуға келісім/бас тарту туралы қолхат</w:t>
      </w:r>
    </w:p>
    <w:bookmarkEnd w:id="42"/>
    <w:p>
      <w:pPr>
        <w:spacing w:after="0"/>
        <w:ind w:left="0"/>
        <w:jc w:val="both"/>
      </w:pPr>
      <w:r>
        <w:rPr>
          <w:rFonts w:ascii="Times New Roman"/>
          <w:b w:val="false"/>
          <w:i w:val="false"/>
          <w:color w:val="000000"/>
          <w:sz w:val="28"/>
        </w:rPr>
        <w:t xml:space="preserve">
      Мен,_________________________________________________________________ </w:t>
      </w:r>
    </w:p>
    <w:p>
      <w:pPr>
        <w:spacing w:after="0"/>
        <w:ind w:left="0"/>
        <w:jc w:val="both"/>
      </w:pPr>
      <w:r>
        <w:rPr>
          <w:rFonts w:ascii="Times New Roman"/>
          <w:b w:val="false"/>
          <w:i w:val="false"/>
          <w:color w:val="000000"/>
          <w:sz w:val="28"/>
        </w:rPr>
        <w:t xml:space="preserve">
      (адамның тегі, аты, әкесінің аты (болған жағдайда) </w:t>
      </w:r>
    </w:p>
    <w:p>
      <w:pPr>
        <w:spacing w:after="0"/>
        <w:ind w:left="0"/>
        <w:jc w:val="both"/>
      </w:pPr>
      <w:r>
        <w:rPr>
          <w:rFonts w:ascii="Times New Roman"/>
          <w:b w:val="false"/>
          <w:i w:val="false"/>
          <w:color w:val="000000"/>
          <w:sz w:val="28"/>
        </w:rPr>
        <w:t xml:space="preserve">
      ЖСН_________________________________________________________________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(жеке басын куәландыратын құжаттың №, кіммен және қашан берілген) </w:t>
      </w:r>
    </w:p>
    <w:p>
      <w:pPr>
        <w:spacing w:after="0"/>
        <w:ind w:left="0"/>
        <w:jc w:val="both"/>
      </w:pPr>
      <w:r>
        <w:rPr>
          <w:rFonts w:ascii="Times New Roman"/>
          <w:b w:val="false"/>
          <w:i w:val="false"/>
          <w:color w:val="000000"/>
          <w:sz w:val="28"/>
        </w:rPr>
        <w:t xml:space="preserve">
      Мен қайтыс болған туысым </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
      (туыстық дәрежесін, қайтыс болған адамның тегін, атын, әкесінің атын көрсету) </w:t>
      </w:r>
    </w:p>
    <w:p>
      <w:pPr>
        <w:spacing w:after="0"/>
        <w:ind w:left="0"/>
        <w:jc w:val="both"/>
      </w:pPr>
      <w:r>
        <w:rPr>
          <w:rFonts w:ascii="Times New Roman"/>
          <w:b w:val="false"/>
          <w:i w:val="false"/>
          <w:color w:val="000000"/>
          <w:sz w:val="28"/>
        </w:rPr>
        <w:t xml:space="preserve">
      ағзаларын трансплантаттау мақсатында алуға келісім беремін/бас тартамын </w:t>
      </w:r>
    </w:p>
    <w:p>
      <w:pPr>
        <w:spacing w:after="0"/>
        <w:ind w:left="0"/>
        <w:jc w:val="both"/>
      </w:pPr>
      <w:r>
        <w:rPr>
          <w:rFonts w:ascii="Times New Roman"/>
          <w:b w:val="false"/>
          <w:i w:val="false"/>
          <w:color w:val="000000"/>
          <w:sz w:val="28"/>
        </w:rPr>
        <w:t xml:space="preserve">
      (астын сызу). </w:t>
      </w:r>
    </w:p>
    <w:p>
      <w:pPr>
        <w:spacing w:after="0"/>
        <w:ind w:left="0"/>
        <w:jc w:val="both"/>
      </w:pPr>
      <w:r>
        <w:rPr>
          <w:rFonts w:ascii="Times New Roman"/>
          <w:b w:val="false"/>
          <w:i w:val="false"/>
          <w:color w:val="000000"/>
          <w:sz w:val="28"/>
        </w:rPr>
        <w:t xml:space="preserve">
      _____________________________________________________ /___________/ </w:t>
      </w:r>
    </w:p>
    <w:p>
      <w:pPr>
        <w:spacing w:after="0"/>
        <w:ind w:left="0"/>
        <w:jc w:val="both"/>
      </w:pPr>
      <w:r>
        <w:rPr>
          <w:rFonts w:ascii="Times New Roman"/>
          <w:b w:val="false"/>
          <w:i w:val="false"/>
          <w:color w:val="000000"/>
          <w:sz w:val="28"/>
        </w:rPr>
        <w:t xml:space="preserve">
      (адамның тегі, аты, әкесінің аты (бар болған жағдайда)             қолы </w:t>
      </w:r>
    </w:p>
    <w:p>
      <w:pPr>
        <w:spacing w:after="0"/>
        <w:ind w:left="0"/>
        <w:jc w:val="both"/>
      </w:pPr>
      <w:r>
        <w:rPr>
          <w:rFonts w:ascii="Times New Roman"/>
          <w:b w:val="false"/>
          <w:i w:val="false"/>
          <w:color w:val="000000"/>
          <w:sz w:val="28"/>
        </w:rPr>
        <w:t xml:space="preserve">
      20______жылғы "___" _____________ </w:t>
      </w:r>
    </w:p>
    <w:p>
      <w:pPr>
        <w:spacing w:after="0"/>
        <w:ind w:left="0"/>
        <w:jc w:val="both"/>
      </w:pPr>
      <w:r>
        <w:rPr>
          <w:rFonts w:ascii="Times New Roman"/>
          <w:b w:val="false"/>
          <w:i w:val="false"/>
          <w:color w:val="000000"/>
          <w:sz w:val="28"/>
        </w:rPr>
        <w:t>
      Қол қойылған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декабря 2020 года</w:t>
            </w:r>
            <w:r>
              <w:br/>
            </w:r>
            <w:r>
              <w:rPr>
                <w:rFonts w:ascii="Times New Roman"/>
                <w:b w:val="false"/>
                <w:i w:val="false"/>
                <w:color w:val="000000"/>
                <w:sz w:val="20"/>
              </w:rPr>
              <w:t xml:space="preserve">№ ҚР ДСМ-308/2020 бұйрыққа </w:t>
            </w:r>
            <w:r>
              <w:br/>
            </w:r>
            <w:r>
              <w:rPr>
                <w:rFonts w:ascii="Times New Roman"/>
                <w:b w:val="false"/>
                <w:i w:val="false"/>
                <w:color w:val="000000"/>
                <w:sz w:val="20"/>
              </w:rPr>
              <w:t>2 қосымша</w:t>
            </w:r>
          </w:p>
        </w:tc>
      </w:tr>
    </w:tbl>
    <w:bookmarkStart w:name="z68" w:id="43"/>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бұйрықтарының тізбесі</w:t>
      </w:r>
    </w:p>
    <w:bookmarkEnd w:id="43"/>
    <w:bookmarkStart w:name="z69" w:id="44"/>
    <w:p>
      <w:pPr>
        <w:spacing w:after="0"/>
        <w:ind w:left="0"/>
        <w:jc w:val="both"/>
      </w:pPr>
      <w:r>
        <w:rPr>
          <w:rFonts w:ascii="Times New Roman"/>
          <w:b w:val="false"/>
          <w:i w:val="false"/>
          <w:color w:val="000000"/>
          <w:sz w:val="28"/>
        </w:rPr>
        <w:t xml:space="preserve">
      1. "Қайтыс болғаннан кейін тіндерді (тіннің бөлігін) және (немесе) ағзаларды (ағзалардың бөлігін) транспланттау мақсатында оларды тірі кезінде ерікті түрде беру қағидаларын бекіту туралы" Қазақстан Республикасы Денсаулық сақтау және әлеуметтік даму министрінің 2015 жылғы 18 мамырдағы № 360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11381 болып тіркелген, "Әділет" ақпараттық-құқықтық жүйесінде 2015 жылғы 30 маусымда жарияланған).</w:t>
      </w:r>
    </w:p>
    <w:bookmarkEnd w:id="44"/>
    <w:bookmarkStart w:name="z70" w:id="45"/>
    <w:p>
      <w:pPr>
        <w:spacing w:after="0"/>
        <w:ind w:left="0"/>
        <w:jc w:val="both"/>
      </w:pPr>
      <w:r>
        <w:rPr>
          <w:rFonts w:ascii="Times New Roman"/>
          <w:b w:val="false"/>
          <w:i w:val="false"/>
          <w:color w:val="000000"/>
          <w:sz w:val="28"/>
        </w:rPr>
        <w:t xml:space="preserve">
      2. "Қайтыс болғаннан кейін тіндерді (тіннің бөлігін) және (немесе) ағзаларды (ағзалардың бөлігін) транспланттау мақсатында оларды тірі кезінде ерікті түрде беру қағидаларын бекіту туралы" Қазақстан Республикасы Денсаулық сақтау және әлеуметтік даму министрінің 2015 жылғы 18 мамырдағы № 360 бұйрығына өзгеріс енгізу туралы" Қазақстан Республикасы Денсаулық сақтау министрінің 2018 жылғы 1 ақпандағы № 43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16411 болып тіркелген, ҚР НҚА Эталондық бақылау банкінде 2018 жылғы 3 сәуірде электрондық түрде жарияланған).</w:t>
      </w:r>
    </w:p>
    <w:bookmarkEnd w:id="45"/>
    <w:bookmarkStart w:name="z71" w:id="46"/>
    <w:p>
      <w:pPr>
        <w:spacing w:after="0"/>
        <w:ind w:left="0"/>
        <w:jc w:val="both"/>
      </w:pPr>
      <w:r>
        <w:rPr>
          <w:rFonts w:ascii="Times New Roman"/>
          <w:b w:val="false"/>
          <w:i w:val="false"/>
          <w:color w:val="000000"/>
          <w:sz w:val="28"/>
        </w:rPr>
        <w:t xml:space="preserve">
      3. "Қайтыс болғаннан кейін тіндерді (тіннің бөлігін) және (немесе) ағзаларды (ағзалардың бөлігін) транспланттау мақсатында оларды тірі кезінде ерікті түрде беру қағидаларын бекіту туралы" Қазақстан Республикасы Денсаулық сақтау және әлеуметтік даму министрінің 2015 жылғы 18 мамырдағы № 360 бұйрығына өзгеріс енгізу туралы" Қазақстан Республикасы Денсаулық сақтау министрінің 2020 жылғы 18 мамырдағы № ҚР ДСМ-50/2020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20662 болып тіркелген, ҚР НҚА Эталондық бақылау банкінде 2020 жылғы 20 мамырда электрондық түрде жарияланған).</w:t>
      </w:r>
    </w:p>
    <w:bookmarkEnd w:id="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