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d68f" w14:textId="dc6d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29 мамырдағы № 321 бұйрығы. Қазақстан Республикасының Әділет министрлігінде 2020 жылғы 30 мамырда № 20782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11737 болып тіркелген, 2015 жылғы 10 тамызда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"Химиялық өнімнің қауіпсіздігі туралы" 2007 жылғы 21 шілдедегі Қазақстан Республикасы Заңының </w:t>
      </w:r>
      <w:r>
        <w:rPr>
          <w:rFonts w:ascii="Times New Roman"/>
          <w:b w:val="false"/>
          <w:i w:val="false"/>
          <w:color w:val="000000"/>
          <w:sz w:val="28"/>
        </w:rPr>
        <w:t>8-1-бабына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Химиялық өнімді тіркеу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321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 міндетін атқарушының </w:t>
            </w:r>
            <w:r>
              <w:br/>
            </w:r>
            <w:r>
              <w:rPr>
                <w:rFonts w:ascii="Times New Roman"/>
                <w:b w:val="false"/>
                <w:i w:val="false"/>
                <w:color w:val="000000"/>
                <w:sz w:val="20"/>
              </w:rPr>
              <w:t xml:space="preserve">2015 жылғы 16 маусымдағы </w:t>
            </w:r>
            <w:r>
              <w:br/>
            </w:r>
            <w:r>
              <w:rPr>
                <w:rFonts w:ascii="Times New Roman"/>
                <w:b w:val="false"/>
                <w:i w:val="false"/>
                <w:color w:val="000000"/>
                <w:sz w:val="20"/>
              </w:rPr>
              <w:t>№ 694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Химиялық өнімді тіркеу және есепке алу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Химиялық өнімді тіркеу және есепке алу қағидалары (бұдан әрі - Қағидалар) "Химиялық өнімнің қауіпсіздігі туралы" 2007 жылғы 21 шілдедегі Қазақстан Республикасы Заңының (бұдан әрі - Заң) </w:t>
      </w:r>
      <w:r>
        <w:rPr>
          <w:rFonts w:ascii="Times New Roman"/>
          <w:b w:val="false"/>
          <w:i w:val="false"/>
          <w:color w:val="000000"/>
          <w:sz w:val="28"/>
        </w:rPr>
        <w:t>8-1-бабына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химиялық өнімді тіркеу және есепке алу тәртібін айқындайды. </w:t>
      </w:r>
    </w:p>
    <w:bookmarkEnd w:id="12"/>
    <w:bookmarkStart w:name="z17" w:id="13"/>
    <w:p>
      <w:pPr>
        <w:spacing w:after="0"/>
        <w:ind w:left="0"/>
        <w:jc w:val="both"/>
      </w:pPr>
      <w:r>
        <w:rPr>
          <w:rFonts w:ascii="Times New Roman"/>
          <w:b w:val="false"/>
          <w:i w:val="false"/>
          <w:color w:val="000000"/>
          <w:sz w:val="28"/>
        </w:rPr>
        <w:t xml:space="preserve">
      2. Осы Қағидалардың қолданысы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тәртібі белгіленген айналымға, әзірлеуге, қайта өңдеуге, өндіруге, сатып алуға, өткізуге, сақтауға, пайдалануға және жоюға қатысты химиялық өнімге қолданылмайды:</w:t>
      </w:r>
    </w:p>
    <w:bookmarkEnd w:id="13"/>
    <w:bookmarkStart w:name="z18" w:id="14"/>
    <w:p>
      <w:pPr>
        <w:spacing w:after="0"/>
        <w:ind w:left="0"/>
        <w:jc w:val="both"/>
      </w:pPr>
      <w:r>
        <w:rPr>
          <w:rFonts w:ascii="Times New Roman"/>
          <w:b w:val="false"/>
          <w:i w:val="false"/>
          <w:color w:val="000000"/>
          <w:sz w:val="28"/>
        </w:rPr>
        <w:t>
      1) есірткі құралдар, психотроптық заттар және прекурсорлар;</w:t>
      </w:r>
    </w:p>
    <w:bookmarkEnd w:id="14"/>
    <w:bookmarkStart w:name="z19" w:id="15"/>
    <w:p>
      <w:pPr>
        <w:spacing w:after="0"/>
        <w:ind w:left="0"/>
        <w:jc w:val="both"/>
      </w:pPr>
      <w:r>
        <w:rPr>
          <w:rFonts w:ascii="Times New Roman"/>
          <w:b w:val="false"/>
          <w:i w:val="false"/>
          <w:color w:val="000000"/>
          <w:sz w:val="28"/>
        </w:rPr>
        <w:t>
      2) жарылғыш және пиротехникалық заттар;</w:t>
      </w:r>
    </w:p>
    <w:bookmarkEnd w:id="15"/>
    <w:bookmarkStart w:name="z20" w:id="16"/>
    <w:p>
      <w:pPr>
        <w:spacing w:after="0"/>
        <w:ind w:left="0"/>
        <w:jc w:val="both"/>
      </w:pPr>
      <w:r>
        <w:rPr>
          <w:rFonts w:ascii="Times New Roman"/>
          <w:b w:val="false"/>
          <w:i w:val="false"/>
          <w:color w:val="000000"/>
          <w:sz w:val="28"/>
        </w:rPr>
        <w:t>
      3) улар;</w:t>
      </w:r>
    </w:p>
    <w:bookmarkEnd w:id="16"/>
    <w:bookmarkStart w:name="z21" w:id="17"/>
    <w:p>
      <w:pPr>
        <w:spacing w:after="0"/>
        <w:ind w:left="0"/>
        <w:jc w:val="both"/>
      </w:pPr>
      <w:r>
        <w:rPr>
          <w:rFonts w:ascii="Times New Roman"/>
          <w:b w:val="false"/>
          <w:i w:val="false"/>
          <w:color w:val="000000"/>
          <w:sz w:val="28"/>
        </w:rPr>
        <w:t>
      4) пестицидтер;</w:t>
      </w:r>
    </w:p>
    <w:bookmarkEnd w:id="17"/>
    <w:bookmarkStart w:name="z22" w:id="18"/>
    <w:p>
      <w:pPr>
        <w:spacing w:after="0"/>
        <w:ind w:left="0"/>
        <w:jc w:val="both"/>
      </w:pPr>
      <w:r>
        <w:rPr>
          <w:rFonts w:ascii="Times New Roman"/>
          <w:b w:val="false"/>
          <w:i w:val="false"/>
          <w:color w:val="000000"/>
          <w:sz w:val="28"/>
        </w:rPr>
        <w:t>
      5) бояғыштар, синтетикалық жуғыш құралдар;</w:t>
      </w:r>
    </w:p>
    <w:bookmarkEnd w:id="18"/>
    <w:bookmarkStart w:name="z23" w:id="19"/>
    <w:p>
      <w:pPr>
        <w:spacing w:after="0"/>
        <w:ind w:left="0"/>
        <w:jc w:val="both"/>
      </w:pPr>
      <w:r>
        <w:rPr>
          <w:rFonts w:ascii="Times New Roman"/>
          <w:b w:val="false"/>
          <w:i w:val="false"/>
          <w:color w:val="000000"/>
          <w:sz w:val="28"/>
        </w:rPr>
        <w:t>
      6) залалсыздандыру, дезинсекция және дератизациялау құралдары;</w:t>
      </w:r>
    </w:p>
    <w:bookmarkEnd w:id="19"/>
    <w:bookmarkStart w:name="z24" w:id="20"/>
    <w:p>
      <w:pPr>
        <w:spacing w:after="0"/>
        <w:ind w:left="0"/>
        <w:jc w:val="both"/>
      </w:pPr>
      <w:r>
        <w:rPr>
          <w:rFonts w:ascii="Times New Roman"/>
          <w:b w:val="false"/>
          <w:i w:val="false"/>
          <w:color w:val="000000"/>
          <w:sz w:val="28"/>
        </w:rPr>
        <w:t>
      7) тағамдық қоспалар.</w:t>
      </w:r>
    </w:p>
    <w:bookmarkEnd w:id="20"/>
    <w:bookmarkStart w:name="z25" w:id="21"/>
    <w:p>
      <w:pPr>
        <w:spacing w:after="0"/>
        <w:ind w:left="0"/>
        <w:jc w:val="both"/>
      </w:pPr>
      <w:r>
        <w:rPr>
          <w:rFonts w:ascii="Times New Roman"/>
          <w:b w:val="false"/>
          <w:i w:val="false"/>
          <w:color w:val="000000"/>
          <w:sz w:val="28"/>
        </w:rPr>
        <w:t xml:space="preserve">
      3. Заңның 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химиялық өнімді қоспағанда, осы Қағидалардың талаптарына сәйкес тіркелмеген химиялық өнім Қазақстан Республикасының аумағында айналымға жіберілмейді.</w:t>
      </w:r>
    </w:p>
    <w:bookmarkEnd w:id="21"/>
    <w:bookmarkStart w:name="z26" w:id="22"/>
    <w:p>
      <w:pPr>
        <w:spacing w:after="0"/>
        <w:ind w:left="0"/>
        <w:jc w:val="both"/>
      </w:pPr>
      <w:r>
        <w:rPr>
          <w:rFonts w:ascii="Times New Roman"/>
          <w:b w:val="false"/>
          <w:i w:val="false"/>
          <w:color w:val="000000"/>
          <w:sz w:val="28"/>
        </w:rPr>
        <w:t xml:space="preserve">
      4. Химиялық өнімдерді есепке алуды уәкілетті орган химиялық өнімді тіркеу туралы куәліктердің тізіліміне мәліметтерді енгізу арқылы жүргізеді. </w:t>
      </w:r>
    </w:p>
    <w:bookmarkEnd w:id="22"/>
    <w:bookmarkStart w:name="z27" w:id="23"/>
    <w:p>
      <w:pPr>
        <w:spacing w:after="0"/>
        <w:ind w:left="0"/>
        <w:jc w:val="both"/>
      </w:pPr>
      <w:r>
        <w:rPr>
          <w:rFonts w:ascii="Times New Roman"/>
          <w:b w:val="false"/>
          <w:i w:val="false"/>
          <w:color w:val="000000"/>
          <w:sz w:val="28"/>
        </w:rPr>
        <w:t>
      5. "Химиялық өнімдерді тіркеу және есепке алу" мемлекеттік қызметін (бұдан әрі – мемлекеттік көрсетілетін қызмет) осы Қағидаларға сәйкес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23"/>
    <w:bookmarkStart w:name="z28" w:id="24"/>
    <w:p>
      <w:pPr>
        <w:spacing w:after="0"/>
        <w:ind w:left="0"/>
        <w:jc w:val="left"/>
      </w:pPr>
      <w:r>
        <w:rPr>
          <w:rFonts w:ascii="Times New Roman"/>
          <w:b/>
          <w:i w:val="false"/>
          <w:color w:val="000000"/>
        </w:rPr>
        <w:t xml:space="preserve"> 2-тарау. Мемлекеттік қызметтерді көрсету тәртібі</w:t>
      </w:r>
    </w:p>
    <w:bookmarkEnd w:id="24"/>
    <w:bookmarkStart w:name="z29" w:id="25"/>
    <w:p>
      <w:pPr>
        <w:spacing w:after="0"/>
        <w:ind w:left="0"/>
        <w:jc w:val="both"/>
      </w:pPr>
      <w:r>
        <w:rPr>
          <w:rFonts w:ascii="Times New Roman"/>
          <w:b w:val="false"/>
          <w:i w:val="false"/>
          <w:color w:val="000000"/>
          <w:sz w:val="28"/>
        </w:rPr>
        <w:t xml:space="preserve">
      6. Мемлекеттік қызметтерді алу үшін жеке және заңды тұлғалар (бұдан әрі - көрсетілетін қызметті алушылар) көрсетілетін қызметті берушінің кеңсесіне немесе "электрондық үкімет" веб-порталы арқылы "Химиялық өнімдерді тіркеу және есепке алу" мемлекеттік қызмет стандарты (бұдан әрі - мемлекеттік қызмет стандарты)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w:t>
      </w:r>
    </w:p>
    <w:bookmarkEnd w:id="25"/>
    <w:bookmarkStart w:name="z30" w:id="26"/>
    <w:p>
      <w:pPr>
        <w:spacing w:after="0"/>
        <w:ind w:left="0"/>
        <w:jc w:val="both"/>
      </w:pPr>
      <w:r>
        <w:rPr>
          <w:rFonts w:ascii="Times New Roman"/>
          <w:b w:val="false"/>
          <w:i w:val="false"/>
          <w:color w:val="000000"/>
          <w:sz w:val="28"/>
        </w:rPr>
        <w:t>
      7.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 стандартына сәйкес белгіленеді.</w:t>
      </w:r>
    </w:p>
    <w:bookmarkEnd w:id="26"/>
    <w:bookmarkStart w:name="z31" w:id="27"/>
    <w:p>
      <w:pPr>
        <w:spacing w:after="0"/>
        <w:ind w:left="0"/>
        <w:jc w:val="both"/>
      </w:pPr>
      <w:r>
        <w:rPr>
          <w:rFonts w:ascii="Times New Roman"/>
          <w:b w:val="false"/>
          <w:i w:val="false"/>
          <w:color w:val="000000"/>
          <w:sz w:val="28"/>
        </w:rPr>
        <w:t>
      8. Көрсетілетін қызметті алушы Мемлекеттік корпорацияға жүгінген кезде Мемлекеттік корпорация қызметкері ұсынылған құжаттардың толықтығын тексереді.</w:t>
      </w:r>
    </w:p>
    <w:bookmarkEnd w:id="27"/>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және (немесе) қолданылу мерзімі өткен құжаттар ұсынған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2" w:id="28"/>
    <w:p>
      <w:pPr>
        <w:spacing w:after="0"/>
        <w:ind w:left="0"/>
        <w:jc w:val="both"/>
      </w:pPr>
      <w:r>
        <w:rPr>
          <w:rFonts w:ascii="Times New Roman"/>
          <w:b w:val="false"/>
          <w:i w:val="false"/>
          <w:color w:val="000000"/>
          <w:sz w:val="28"/>
        </w:rPr>
        <w:t>
      9. Егер көрсетілетін қызметті алушы құжаттардың толық пакетін ұсынған болса, Мемлекеттік корпорацияның қызметкері құжаттарды қабылдайды және құжаттарды қабылдау туралы қолхат береді.</w:t>
      </w:r>
    </w:p>
    <w:bookmarkEnd w:id="28"/>
    <w:p>
      <w:pPr>
        <w:spacing w:after="0"/>
        <w:ind w:left="0"/>
        <w:jc w:val="both"/>
      </w:pPr>
      <w:r>
        <w:rPr>
          <w:rFonts w:ascii="Times New Roman"/>
          <w:b w:val="false"/>
          <w:i w:val="false"/>
          <w:color w:val="000000"/>
          <w:sz w:val="28"/>
        </w:rPr>
        <w:t>
      Мемлекеттік корпорацияның қызметкері құжаттарды салыстырғаннан кейін ұсынылған құжаттардың электрондық көшірмелерін жасайды және өтінішке қоса береді.</w:t>
      </w:r>
    </w:p>
    <w:bookmarkStart w:name="z33" w:id="29"/>
    <w:p>
      <w:pPr>
        <w:spacing w:after="0"/>
        <w:ind w:left="0"/>
        <w:jc w:val="both"/>
      </w:pPr>
      <w:r>
        <w:rPr>
          <w:rFonts w:ascii="Times New Roman"/>
          <w:b w:val="false"/>
          <w:i w:val="false"/>
          <w:color w:val="000000"/>
          <w:sz w:val="28"/>
        </w:rPr>
        <w:t>
      10. Көрсетілетін қызметті алушы портал арқылы өтініш берген кезде мемлекеттік қызметті алуға сұрау салуды қабылдау мәртебесі көрсетілетін қызметті алушыға жеке кабинетте жіберіледі.</w:t>
      </w:r>
    </w:p>
    <w:bookmarkEnd w:id="29"/>
    <w:bookmarkStart w:name="z34" w:id="30"/>
    <w:p>
      <w:pPr>
        <w:spacing w:after="0"/>
        <w:ind w:left="0"/>
        <w:jc w:val="both"/>
      </w:pPr>
      <w:r>
        <w:rPr>
          <w:rFonts w:ascii="Times New Roman"/>
          <w:b w:val="false"/>
          <w:i w:val="false"/>
          <w:color w:val="000000"/>
          <w:sz w:val="28"/>
        </w:rPr>
        <w:t>
      11. Көрсетілетін қызметті алушы өтінішті портал арқылы жіберген кезде көрсетілетін қызметті берушінің кеңсе қызметкері ұсынылған құжаттар мен мәліметтерді олар түскен күні тіркеуді жүзеге асырады және жауапты орындаушы тағайындалатын көрсетілетін қызметті берушінің басшысына жібереді.</w:t>
      </w:r>
    </w:p>
    <w:bookmarkEnd w:id="30"/>
    <w:p>
      <w:pPr>
        <w:spacing w:after="0"/>
        <w:ind w:left="0"/>
        <w:jc w:val="both"/>
      </w:pPr>
      <w:r>
        <w:rPr>
          <w:rFonts w:ascii="Times New Roman"/>
          <w:b w:val="false"/>
          <w:i w:val="false"/>
          <w:color w:val="000000"/>
          <w:sz w:val="28"/>
        </w:rPr>
        <w:t>
      Ұсынылған құжаттар мен оларда қамтылған мәліметтердің дұрыстығына көрсетілетін қызметті алушы жауапты болады.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5" w:id="31"/>
    <w:p>
      <w:pPr>
        <w:spacing w:after="0"/>
        <w:ind w:left="0"/>
        <w:jc w:val="both"/>
      </w:pPr>
      <w:r>
        <w:rPr>
          <w:rFonts w:ascii="Times New Roman"/>
          <w:b w:val="false"/>
          <w:i w:val="false"/>
          <w:color w:val="000000"/>
          <w:sz w:val="28"/>
        </w:rPr>
        <w:t>
      12. Құжаттарды қараудың және мемлекеттік көрсетілетін қызмет нәтижесін берудің жалпы мерзімі - 5 (бес) жұмыс күнін құрайды.</w:t>
      </w:r>
    </w:p>
    <w:bookmarkEnd w:id="31"/>
    <w:p>
      <w:pPr>
        <w:spacing w:after="0"/>
        <w:ind w:left="0"/>
        <w:jc w:val="both"/>
      </w:pPr>
      <w:r>
        <w:rPr>
          <w:rFonts w:ascii="Times New Roman"/>
          <w:b w:val="false"/>
          <w:i w:val="false"/>
          <w:color w:val="000000"/>
          <w:sz w:val="28"/>
        </w:rPr>
        <w:t>
      Мемлекеттік корпорацияға жүгінген кезде өтінішті қабылдау күні және нәтижені беру күні мемлекеттік қызмет көрсету мерзіміне кірмейді.</w:t>
      </w:r>
    </w:p>
    <w:bookmarkStart w:name="z36" w:id="32"/>
    <w:p>
      <w:pPr>
        <w:spacing w:after="0"/>
        <w:ind w:left="0"/>
        <w:jc w:val="both"/>
      </w:pPr>
      <w:r>
        <w:rPr>
          <w:rFonts w:ascii="Times New Roman"/>
          <w:b w:val="false"/>
          <w:i w:val="false"/>
          <w:color w:val="000000"/>
          <w:sz w:val="28"/>
        </w:rPr>
        <w:t xml:space="preserve">
      13. Жауапты орындаушы құжаттарды алған сәттен бастап 1 (бір) жұмыс күні ішінде ұсынылған құжаттардың толықтығын тексереді және ұсынылған құжаттардың толық болмау фактісі анықталған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bookmarkEnd w:id="32"/>
    <w:bookmarkStart w:name="z37" w:id="33"/>
    <w:p>
      <w:pPr>
        <w:spacing w:after="0"/>
        <w:ind w:left="0"/>
        <w:jc w:val="both"/>
      </w:pPr>
      <w:r>
        <w:rPr>
          <w:rFonts w:ascii="Times New Roman"/>
          <w:b w:val="false"/>
          <w:i w:val="false"/>
          <w:color w:val="000000"/>
          <w:sz w:val="28"/>
        </w:rPr>
        <w:t>
      14. Көрсетілетін қызметті алушы құжаттардың толық топтамасын ұсынған жағдайда, жауапты орындаушы құжаттарды тіркеген сәттен бастап 2 (екі) жұмыс күні ішінде оларды көрсетілетін қызметті берушінің қарамағындағы химиялық өнімнің қауіпсіздік паспорты мазмұнының Қазақстан Республикасының химиялық өнімнің қауіпсіздігі саласындағы заңнамасының талаптарына сәйкестігін айқындау жөніндегі жұмыстарды жүзеге асыратын ұйымға (бұдан әрі - Ведомстволық бағынысты ұйым) жібереді.</w:t>
      </w:r>
    </w:p>
    <w:bookmarkEnd w:id="33"/>
    <w:p>
      <w:pPr>
        <w:spacing w:after="0"/>
        <w:ind w:left="0"/>
        <w:jc w:val="both"/>
      </w:pPr>
      <w:r>
        <w:rPr>
          <w:rFonts w:ascii="Times New Roman"/>
          <w:b w:val="false"/>
          <w:i w:val="false"/>
          <w:color w:val="000000"/>
          <w:sz w:val="28"/>
        </w:rPr>
        <w:t>
      Ведомстволық бағынысты ұйым 2 (екі) жұмыс күні ішінде химиялық өнімнің қауіпсіздігі паспортының мазмұнын Қазақстан Республикасының химиялық өнімнің қауіпсіздігі саласындағы заңнамасының талаптарына сәйкестігін тексереді және тексеру қорытындысы бойынша көрсетілетін қызметті берушіге химиялық өнімнің қауіпсіздігі паспорты мазмұнының Қазақстан Республикасының химиялық өнімнің қауіпсіздігі саласындағы заңнамасының талаптарына сәйкестігі не сәйкес еместігі туралы оң не теріс қорытынды (бұдан әрі - қорытынды) жібереді.</w:t>
      </w:r>
    </w:p>
    <w:bookmarkStart w:name="z38" w:id="34"/>
    <w:p>
      <w:pPr>
        <w:spacing w:after="0"/>
        <w:ind w:left="0"/>
        <w:jc w:val="both"/>
      </w:pPr>
      <w:r>
        <w:rPr>
          <w:rFonts w:ascii="Times New Roman"/>
          <w:b w:val="false"/>
          <w:i w:val="false"/>
          <w:color w:val="000000"/>
          <w:sz w:val="28"/>
        </w:rPr>
        <w:t xml:space="preserve">
      15. Қорытынды алғаннан кейін көрсетілетін қызметті берушінің жауапты орындаушысы 1 (бір) жұмыс күні ішінде химиялық өнімдердің қауіпсіздігі саласындағы заңнаманың талаптарына сәйкес химиялық өнімнің қауіпсіздігі туралы мәліметтер парағының мазмұнын тексереді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қызметтер көрсету нәтижесін жасайды немесе мемлекеттік қызмет көрсетуден бас тарту туралы дәлелді жауапты мемлекеттік қызмет стандартының 9-тармағына сәйкес, көрсетілетін қызметті берушінің басшысы немесе оны алмастыратын адамның қол қойылған ЭЦҚ арқылы алушының жеке кабинетіне жіберіледі.</w:t>
      </w:r>
    </w:p>
    <w:bookmarkEnd w:id="34"/>
    <w:bookmarkStart w:name="z39" w:id="35"/>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 ақпараттандыру саласындағы уәкілетті орган белгілеген мемлекеттік қызметтер көрсету мониторингінің ақпараттық жүйесіне енгізуді қамтамасыз етеді.</w:t>
      </w:r>
    </w:p>
    <w:bookmarkEnd w:id="3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40" w:id="36"/>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іс-әрекеттеріне (әрекетсіздігіне) шағымдану тәртібі</w:t>
      </w:r>
    </w:p>
    <w:bookmarkEnd w:id="36"/>
    <w:bookmarkStart w:name="z41" w:id="37"/>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шешіміне, әрекетіне (әрекетсіздігіне) шағым индустриялық қызмет саласындағы уәкілетті органға (бұдан әрі - уәкілетті орган),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7"/>
    <w:bookmarkStart w:name="z42" w:id="38"/>
    <w:p>
      <w:pPr>
        <w:spacing w:after="0"/>
        <w:ind w:left="0"/>
        <w:jc w:val="both"/>
      </w:pPr>
      <w:r>
        <w:rPr>
          <w:rFonts w:ascii="Times New Roman"/>
          <w:b w:val="false"/>
          <w:i w:val="false"/>
          <w:color w:val="000000"/>
          <w:sz w:val="28"/>
        </w:rPr>
        <w:t xml:space="preserve">
      18. Көрсетілетін қызметті алушының шағымы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w:t>
      </w:r>
    </w:p>
    <w:bookmarkEnd w:id="38"/>
    <w:p>
      <w:pPr>
        <w:spacing w:after="0"/>
        <w:ind w:left="0"/>
        <w:jc w:val="both"/>
      </w:pPr>
      <w:r>
        <w:rPr>
          <w:rFonts w:ascii="Times New Roman"/>
          <w:b w:val="false"/>
          <w:i w:val="false"/>
          <w:color w:val="000000"/>
          <w:sz w:val="28"/>
        </w:rPr>
        <w:t>
      уәкілетті органда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органда - тіркелген күнінен бастап он бес жұмыс күні ішінде қаралуы тиіс.</w:t>
      </w:r>
    </w:p>
    <w:bookmarkStart w:name="z43" w:id="39"/>
    <w:p>
      <w:pPr>
        <w:spacing w:after="0"/>
        <w:ind w:left="0"/>
        <w:jc w:val="both"/>
      </w:pPr>
      <w:r>
        <w:rPr>
          <w:rFonts w:ascii="Times New Roman"/>
          <w:b w:val="false"/>
          <w:i w:val="false"/>
          <w:color w:val="000000"/>
          <w:sz w:val="28"/>
        </w:rPr>
        <w:t xml:space="preserve">
      19.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органның, мемлекеттік қызмет көрсету сапасын бағалау және бақылау жөніндегі уәкілетті органның шағымын қарау мерзімі, қажет болған жағдайда, он жұмыс күнінен аспайтын мерзімге ұзартылады:</w:t>
      </w:r>
    </w:p>
    <w:bookmarkEnd w:id="39"/>
    <w:bookmarkStart w:name="z44" w:id="4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0"/>
    <w:bookmarkStart w:name="z45" w:id="41"/>
    <w:p>
      <w:pPr>
        <w:spacing w:after="0"/>
        <w:ind w:left="0"/>
        <w:jc w:val="both"/>
      </w:pPr>
      <w:r>
        <w:rPr>
          <w:rFonts w:ascii="Times New Roman"/>
          <w:b w:val="false"/>
          <w:i w:val="false"/>
          <w:color w:val="000000"/>
          <w:sz w:val="28"/>
        </w:rPr>
        <w:t>
      2) қосымша ақпарат алу.</w:t>
      </w:r>
    </w:p>
    <w:bookmarkEnd w:id="41"/>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шағымды қарау мерзімін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46" w:id="42"/>
    <w:p>
      <w:pPr>
        <w:spacing w:after="0"/>
        <w:ind w:left="0"/>
        <w:jc w:val="both"/>
      </w:pPr>
      <w:r>
        <w:rPr>
          <w:rFonts w:ascii="Times New Roman"/>
          <w:b w:val="false"/>
          <w:i w:val="false"/>
          <w:color w:val="000000"/>
          <w:sz w:val="28"/>
        </w:rPr>
        <w:t>
      20.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 xml:space="preserve"> және есепке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деректемелері  (мекенжайы, БСН, телефон және т.б.)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Индустриялық даму және</w:t>
            </w:r>
            <w:r>
              <w:br/>
            </w: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комитетінің</w:t>
            </w:r>
            <w:r>
              <w:br/>
            </w:r>
            <w:r>
              <w:rPr>
                <w:rFonts w:ascii="Times New Roman"/>
                <w:b w:val="false"/>
                <w:i w:val="false"/>
                <w:color w:val="000000"/>
                <w:sz w:val="20"/>
              </w:rPr>
              <w:t>төрағасы</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(бұдан әрі - аты-жөні)</w:t>
            </w:r>
          </w:p>
        </w:tc>
      </w:tr>
    </w:tbl>
    <w:bookmarkStart w:name="z48" w:id="43"/>
    <w:p>
      <w:pPr>
        <w:spacing w:after="0"/>
        <w:ind w:left="0"/>
        <w:jc w:val="left"/>
      </w:pPr>
      <w:r>
        <w:rPr>
          <w:rFonts w:ascii="Times New Roman"/>
          <w:b/>
          <w:i w:val="false"/>
          <w:color w:val="000000"/>
        </w:rPr>
        <w:t xml:space="preserve"> Химиялық өнімді тіркеуге өтініш</w:t>
      </w:r>
    </w:p>
    <w:bookmarkEnd w:id="43"/>
    <w:p>
      <w:pPr>
        <w:spacing w:after="0"/>
        <w:ind w:left="0"/>
        <w:jc w:val="both"/>
      </w:pPr>
      <w:r>
        <w:rPr>
          <w:rFonts w:ascii="Times New Roman"/>
          <w:b w:val="false"/>
          <w:i w:val="false"/>
          <w:color w:val="000000"/>
          <w:sz w:val="28"/>
        </w:rPr>
        <w:t xml:space="preserve">
      Химиялық өнімді тіркеу туралы куәлік беруді сұраймыз: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Қосымша: ____ парақта.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 пайдалануға келісемін. </w:t>
      </w:r>
    </w:p>
    <w:p>
      <w:pPr>
        <w:spacing w:after="0"/>
        <w:ind w:left="0"/>
        <w:jc w:val="both"/>
      </w:pPr>
      <w:r>
        <w:rPr>
          <w:rFonts w:ascii="Times New Roman"/>
          <w:b w:val="false"/>
          <w:i w:val="false"/>
          <w:color w:val="000000"/>
          <w:sz w:val="28"/>
        </w:rPr>
        <w:t>
      20 ___ жыл "__" _________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Химиялық өнімді тіркеу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876"/>
        <w:gridCol w:w="98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 мемлекеттік көрсетілетін қызмет стандарты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және өнеркәсіптік қауіпсіздік комитеті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"Азаматтарға арналған үкімет" мемлекеттік корпорациясы (бұдан әрі – Мемлекеттік корпорация);</w:t>
            </w:r>
            <w:r>
              <w:br/>
            </w:r>
            <w:r>
              <w:rPr>
                <w:rFonts w:ascii="Times New Roman"/>
                <w:b w:val="false"/>
                <w:i w:val="false"/>
                <w:color w:val="000000"/>
                <w:sz w:val="20"/>
              </w:rPr>
              <w:t>
2) "электрондық үкіметтің" www.egov.kz, www.elісense.kz веб-порталы (бұдан әрі – портал) арқылы жүзеге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не "Химиялық өнімді тіркеу және есепке алу" мемлекеттік қызмет көрсету қағидаларына (бұдан әрі - Қағидалар) 4 немесе 5-қосымшаларға сәйкес нысан бойынша дәлелді бас тарту.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 - www.сomprom.gov.kz, "Мемлекеттік көрсетілетін қызметтер" бөлімі;</w:t>
            </w:r>
            <w:r>
              <w:br/>
            </w:r>
            <w:r>
              <w:rPr>
                <w:rFonts w:ascii="Times New Roman"/>
                <w:b w:val="false"/>
                <w:i w:val="false"/>
                <w:color w:val="000000"/>
                <w:sz w:val="20"/>
              </w:rPr>
              <w:t>
2) портал - www.egov.kz.</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1) Қағидаларға 2-қосымшаға сәйкес нысан бойынша химиялық өнімді тіркеуге өтініш;</w:t>
            </w:r>
            <w:r>
              <w:br/>
            </w:r>
            <w:r>
              <w:rPr>
                <w:rFonts w:ascii="Times New Roman"/>
                <w:b w:val="false"/>
                <w:i w:val="false"/>
                <w:color w:val="000000"/>
                <w:sz w:val="20"/>
              </w:rPr>
              <w:t xml:space="preserve">
2) Қазақстан Республикасының химиялық өнімнің қауіпсіздігі саласындағы заңнамасында белгіленген талаптарға сәйкес келетін мемлекеттік және орыс тілдеріндегі химиялық өнімнің қауіпсіздік паспорты; </w:t>
            </w:r>
            <w:r>
              <w:br/>
            </w:r>
            <w:r>
              <w:rPr>
                <w:rFonts w:ascii="Times New Roman"/>
                <w:b w:val="false"/>
                <w:i w:val="false"/>
                <w:color w:val="000000"/>
                <w:sz w:val="20"/>
              </w:rPr>
              <w:t>
2. Порталға:</w:t>
            </w:r>
            <w:r>
              <w:br/>
            </w:r>
            <w:r>
              <w:rPr>
                <w:rFonts w:ascii="Times New Roman"/>
                <w:b w:val="false"/>
                <w:i w:val="false"/>
                <w:color w:val="000000"/>
                <w:sz w:val="20"/>
              </w:rPr>
              <w:t>
1) Қағидаларға 2-қосымшаға сәйкес нысан бойынша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2) Қазақстан Республикасының химиялық өнімнің қауіпсіздігі саласындағы заңнамасында белгіленген талаптарға сәйкес келетін мемлекеттік және орыс тілдеріндегі химиялық өнімнің қауіпсіздік паспортының электрондық көшірмесі;</w:t>
            </w:r>
            <w:r>
              <w:br/>
            </w:r>
            <w:r>
              <w:rPr>
                <w:rFonts w:ascii="Times New Roman"/>
                <w:b w:val="false"/>
                <w:i w:val="false"/>
                <w:color w:val="000000"/>
                <w:sz w:val="20"/>
              </w:rPr>
              <w:t>
Жеке басын куәландыратын, заңды тұлғаны мемлекеттік тіркеу (қайта тіркеу) туралы, жеке кәсіпкер ретінде мемлекеттік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xml:space="preserve">
2) мемлекеттік қызметті көрсетуге қажетті ұсынылған материалдардың, деректердің және мәліметтердің Заңның </w:t>
            </w:r>
            <w:r>
              <w:rPr>
                <w:rFonts w:ascii="Times New Roman"/>
                <w:b w:val="false"/>
                <w:i w:val="false"/>
                <w:color w:val="000000"/>
                <w:sz w:val="20"/>
              </w:rPr>
              <w:t>14-бабында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1414, 8 800 080 7777 арқылы алуға мүмкіндігі бар.</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 www.mііd.gov.kz;</w:t>
            </w:r>
            <w:r>
              <w:br/>
            </w:r>
            <w:r>
              <w:rPr>
                <w:rFonts w:ascii="Times New Roman"/>
                <w:b w:val="false"/>
                <w:i w:val="false"/>
                <w:color w:val="000000"/>
                <w:sz w:val="20"/>
              </w:rPr>
              <w:t>
2) Көрсетілетін қызметті беруші: www.сomprom.gov.kz;</w:t>
            </w:r>
            <w:r>
              <w:br/>
            </w:r>
            <w:r>
              <w:rPr>
                <w:rFonts w:ascii="Times New Roman"/>
                <w:b w:val="false"/>
                <w:i w:val="false"/>
                <w:color w:val="000000"/>
                <w:sz w:val="20"/>
              </w:rPr>
              <w:t>
3) Мемлекеттік корпорация: www.gov4с.kz интернет-ресурстарында орналастырылған.</w:t>
            </w:r>
            <w:r>
              <w:br/>
            </w:r>
            <w:r>
              <w:rPr>
                <w:rFonts w:ascii="Times New Roman"/>
                <w:b w:val="false"/>
                <w:i w:val="false"/>
                <w:color w:val="000000"/>
                <w:sz w:val="20"/>
              </w:rPr>
              <w:t>
Көрсетілетін қызметті алушының ЭСҚ-сы болған жағдайда, мемлекеттік көрсетілетін қызметті электрондық нысанда портал арқылы алуына мүмкіндігі бар.</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Мемлекеттік қызмет көрсету мәселелері бойынша анықтама қызметінің байланыс телефондары: 8 (7172) 75 48 89, 75 48 91.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 xml:space="preserve"> және есепке алу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аты-жөні),</w:t>
            </w:r>
            <w:r>
              <w:br/>
            </w:r>
            <w:r>
              <w:rPr>
                <w:rFonts w:ascii="Times New Roman"/>
                <w:b w:val="false"/>
                <w:i w:val="false"/>
                <w:color w:val="000000"/>
                <w:sz w:val="20"/>
              </w:rPr>
              <w:t xml:space="preserve">немесе көрсетілген қызметті </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1" w:id="44"/>
    <w:p>
      <w:pPr>
        <w:spacing w:after="0"/>
        <w:ind w:left="0"/>
        <w:jc w:val="left"/>
      </w:pPr>
      <w:r>
        <w:rPr>
          <w:rFonts w:ascii="Times New Roman"/>
          <w:b/>
          <w:i w:val="false"/>
          <w:color w:val="000000"/>
        </w:rPr>
        <w:t xml:space="preserve"> Құжаттарды қабылдаудан бас тарту туралы қолхат</w:t>
      </w:r>
    </w:p>
    <w:bookmarkEnd w:id="4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қызметтің заңға тәуелді нормативтік құқықтық актісінде көзделген тізбеге сәйкес құжаттар топтамасын толық ұсынбауыңызға байланысты мемлекеттік қызмет көрсетуге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Жетіспеген немесе қолданылу мерзімі өткен құжаттардың атауы:</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 </w:t>
      </w:r>
    </w:p>
    <w:p>
      <w:pPr>
        <w:spacing w:after="0"/>
        <w:ind w:left="0"/>
        <w:jc w:val="both"/>
      </w:pPr>
      <w:r>
        <w:rPr>
          <w:rFonts w:ascii="Times New Roman"/>
          <w:b w:val="false"/>
          <w:i w:val="false"/>
          <w:color w:val="000000"/>
          <w:sz w:val="28"/>
        </w:rPr>
        <w:t xml:space="preserve">
      Бұл қолхат екі данада жасалды, әр тарапқа бір данадан. </w:t>
      </w:r>
    </w:p>
    <w:p>
      <w:pPr>
        <w:spacing w:after="0"/>
        <w:ind w:left="0"/>
        <w:jc w:val="both"/>
      </w:pPr>
      <w:r>
        <w:rPr>
          <w:rFonts w:ascii="Times New Roman"/>
          <w:b w:val="false"/>
          <w:i w:val="false"/>
          <w:color w:val="000000"/>
          <w:sz w:val="28"/>
        </w:rPr>
        <w:t xml:space="preserve">
      Аты-жөні (Мемлекеттік корпорация қызметкері) (қолы) </w:t>
      </w:r>
    </w:p>
    <w:p>
      <w:pPr>
        <w:spacing w:after="0"/>
        <w:ind w:left="0"/>
        <w:jc w:val="both"/>
      </w:pPr>
      <w:r>
        <w:rPr>
          <w:rFonts w:ascii="Times New Roman"/>
          <w:b w:val="false"/>
          <w:i w:val="false"/>
          <w:color w:val="000000"/>
          <w:sz w:val="28"/>
        </w:rPr>
        <w:t xml:space="preserve">
      Орындаушы: Аты-жөні _____________ </w:t>
      </w:r>
    </w:p>
    <w:p>
      <w:pPr>
        <w:spacing w:after="0"/>
        <w:ind w:left="0"/>
        <w:jc w:val="both"/>
      </w:pPr>
      <w:r>
        <w:rPr>
          <w:rFonts w:ascii="Times New Roman"/>
          <w:b w:val="false"/>
          <w:i w:val="false"/>
          <w:color w:val="000000"/>
          <w:sz w:val="28"/>
        </w:rPr>
        <w:t xml:space="preserve">
      телефон ____________________________ </w:t>
      </w:r>
    </w:p>
    <w:p>
      <w:pPr>
        <w:spacing w:after="0"/>
        <w:ind w:left="0"/>
        <w:jc w:val="both"/>
      </w:pPr>
      <w:r>
        <w:rPr>
          <w:rFonts w:ascii="Times New Roman"/>
          <w:b w:val="false"/>
          <w:i w:val="false"/>
          <w:color w:val="000000"/>
          <w:sz w:val="28"/>
        </w:rPr>
        <w:t xml:space="preserve">
      Қабылдады: ____________________________ </w:t>
      </w:r>
    </w:p>
    <w:p>
      <w:pPr>
        <w:spacing w:after="0"/>
        <w:ind w:left="0"/>
        <w:jc w:val="both"/>
      </w:pPr>
      <w:r>
        <w:rPr>
          <w:rFonts w:ascii="Times New Roman"/>
          <w:b w:val="false"/>
          <w:i w:val="false"/>
          <w:color w:val="000000"/>
          <w:sz w:val="28"/>
        </w:rPr>
        <w:t xml:space="preserve">
      Аты-жөні / көрсетілетін қызметті алушының қолы </w:t>
      </w:r>
    </w:p>
    <w:p>
      <w:pPr>
        <w:spacing w:after="0"/>
        <w:ind w:left="0"/>
        <w:jc w:val="both"/>
      </w:pPr>
      <w:r>
        <w:rPr>
          <w:rFonts w:ascii="Times New Roman"/>
          <w:b w:val="false"/>
          <w:i w:val="false"/>
          <w:color w:val="000000"/>
          <w:sz w:val="28"/>
        </w:rPr>
        <w:t>
      20__ жыл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Химиялық өнімді тіркеу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5"/>
    <w:p>
      <w:pPr>
        <w:spacing w:after="0"/>
        <w:ind w:left="0"/>
        <w:jc w:val="left"/>
      </w:pPr>
      <w:r>
        <w:rPr>
          <w:rFonts w:ascii="Times New Roman"/>
          <w:b/>
          <w:i w:val="false"/>
          <w:color w:val="000000"/>
        </w:rPr>
        <w:t xml:space="preserve"> Дәлелденген бас тарту</w:t>
      </w:r>
    </w:p>
    <w:bookmarkEnd w:id="45"/>
    <w:p>
      <w:pPr>
        <w:spacing w:after="0"/>
        <w:ind w:left="0"/>
        <w:jc w:val="both"/>
      </w:pPr>
      <w:r>
        <w:rPr>
          <w:rFonts w:ascii="Times New Roman"/>
          <w:b w:val="false"/>
          <w:i w:val="false"/>
          <w:color w:val="000000"/>
          <w:sz w:val="28"/>
        </w:rPr>
        <w:t xml:space="preserve">
      Индустриялық даму және өнеркәсіптік қауіпсіздік комитеті "____________________" </w:t>
      </w:r>
    </w:p>
    <w:p>
      <w:pPr>
        <w:spacing w:after="0"/>
        <w:ind w:left="0"/>
        <w:jc w:val="both"/>
      </w:pPr>
      <w:r>
        <w:rPr>
          <w:rFonts w:ascii="Times New Roman"/>
          <w:b w:val="false"/>
          <w:i w:val="false"/>
          <w:color w:val="000000"/>
          <w:sz w:val="28"/>
        </w:rPr>
        <w:t>
      Химиялық өнімнің қауіпсіздік паспортын қарап, мынаны хабарлайды: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 қоюшының лауазымы] </w:t>
      </w:r>
      <w:r>
        <w:rPr>
          <w:rFonts w:ascii="Times New Roman"/>
          <w:b w:val="false"/>
          <w:i w:val="false"/>
          <w:color w:val="000000"/>
          <w:sz w:val="28"/>
        </w:rPr>
        <w:t xml:space="preserve">                  </w:t>
      </w:r>
      <w:r>
        <w:rPr>
          <w:rFonts w:ascii="Times New Roman"/>
          <w:b/>
          <w:i w:val="false"/>
          <w:color w:val="000000"/>
          <w:sz w:val="28"/>
        </w:rPr>
        <w:t>[Қол қоюшының аты-жөні]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Химиялық өнімді тіркеу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Химия өн</w:t>
      </w:r>
      <w:r>
        <w:rPr>
          <w:rFonts w:ascii="Times New Roman"/>
          <w:b/>
          <w:i w:val="false"/>
          <w:color w:val="000000"/>
          <w:sz w:val="28"/>
        </w:rPr>
        <w:t>і</w:t>
      </w:r>
      <w:r>
        <w:rPr>
          <w:rFonts w:ascii="Times New Roman"/>
          <w:b/>
          <w:i w:val="false"/>
          <w:color w:val="000000"/>
          <w:sz w:val="28"/>
        </w:rPr>
        <w:t>м:</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(химиялық өнімнің толық атауы)</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(химиялық өнімнің толық атауы)</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(Өндіруші фирма)</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(шығару нысаны)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Қолдану</w:t>
      </w:r>
      <w:r>
        <w:rPr>
          <w:rFonts w:ascii="Times New Roman"/>
          <w:b/>
          <w:i w:val="false"/>
          <w:color w:val="000000"/>
          <w:sz w:val="28"/>
        </w:rPr>
        <w:t xml:space="preserve"> саласы: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Тіркелген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w:t>
      </w:r>
      <w:r>
        <w:rPr>
          <w:rFonts w:ascii="Times New Roman"/>
          <w:b/>
          <w:i w:val="false"/>
          <w:color w:val="000000"/>
          <w:sz w:val="28"/>
        </w:rPr>
        <w:t xml:space="preserve"> ____ дейін жарамды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w:t>
      </w:r>
      <w:r>
        <w:rPr>
          <w:rFonts w:ascii="Times New Roman"/>
          <w:b/>
          <w:i w:val="false"/>
          <w:color w:val="000000"/>
          <w:sz w:val="28"/>
        </w:rPr>
        <w:t xml:space="preserve"> лауазымы] </w:t>
      </w:r>
      <w:r>
        <w:rPr>
          <w:rFonts w:ascii="Times New Roman"/>
          <w:b w:val="false"/>
          <w:i w:val="false"/>
          <w:color w:val="000000"/>
          <w:sz w:val="28"/>
        </w:rPr>
        <w:t xml:space="preserve">                        </w:t>
      </w:r>
      <w:r>
        <w:rPr>
          <w:rFonts w:ascii="Times New Roman"/>
          <w:b/>
          <w:i w:val="false"/>
          <w:color w:val="000000"/>
          <w:sz w:val="28"/>
        </w:rPr>
        <w:t>[Қол қоюшының аты-жөні]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321 бұйрығына</w:t>
            </w:r>
            <w:r>
              <w:br/>
            </w:r>
            <w:r>
              <w:rPr>
                <w:rFonts w:ascii="Times New Roman"/>
                <w:b w:val="false"/>
                <w:i w:val="false"/>
                <w:color w:val="000000"/>
                <w:sz w:val="20"/>
              </w:rPr>
              <w:t>2-қосымша</w:t>
            </w:r>
          </w:p>
        </w:tc>
      </w:tr>
    </w:tbl>
    <w:bookmarkStart w:name="z56" w:id="46"/>
    <w:p>
      <w:pPr>
        <w:spacing w:after="0"/>
        <w:ind w:left="0"/>
        <w:jc w:val="left"/>
      </w:pPr>
      <w:r>
        <w:rPr>
          <w:rFonts w:ascii="Times New Roman"/>
          <w:b/>
          <w:i w:val="false"/>
          <w:color w:val="000000"/>
        </w:rPr>
        <w:t xml:space="preserve"> Қазақстан Республикасы Инвестициялар және даму министрлігінің кейбір күші жойылған бұйрықтарының тізбесі</w:t>
      </w:r>
    </w:p>
    <w:bookmarkEnd w:id="46"/>
    <w:bookmarkStart w:name="z57" w:id="47"/>
    <w:p>
      <w:pPr>
        <w:spacing w:after="0"/>
        <w:ind w:left="0"/>
        <w:jc w:val="both"/>
      </w:pPr>
      <w:r>
        <w:rPr>
          <w:rFonts w:ascii="Times New Roman"/>
          <w:b w:val="false"/>
          <w:i w:val="false"/>
          <w:color w:val="000000"/>
          <w:sz w:val="28"/>
        </w:rPr>
        <w:t xml:space="preserve">
      1. "Химиялық өнімді тіркеу және есепке мемлекеттік қызметінің стандартын бекіту туралы" Қазақстан Республикасы Инвестициялар және даму министрінің 2015 жылғы 28 сәуірдегі № 520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11367 тіркелген, 2015 жылғы 14 тамызда жарияланған) "жүйелік" құқықтық жүйе).</w:t>
      </w:r>
    </w:p>
    <w:bookmarkEnd w:id="47"/>
    <w:bookmarkStart w:name="z58" w:id="48"/>
    <w:p>
      <w:pPr>
        <w:spacing w:after="0"/>
        <w:ind w:left="0"/>
        <w:jc w:val="both"/>
      </w:pPr>
      <w:r>
        <w:rPr>
          <w:rFonts w:ascii="Times New Roman"/>
          <w:b w:val="false"/>
          <w:i w:val="false"/>
          <w:color w:val="000000"/>
          <w:sz w:val="28"/>
        </w:rPr>
        <w:t xml:space="preserve">
      2. "Химиялық өнімді тіркеу және есепке алу жөніндегі мемлекеттік қызмет регламентін бекіту туралы" Қазақстан Республикасы Инвестициялар және даму министрінің міндетін атқарушының 2015 жылғы 28 мамырдағы № 667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11641 тіркелген, 2015 жылғы 3 тамызда жарияланған) "Әділет" құқықтық ақпараттық жүйесі).</w:t>
      </w:r>
    </w:p>
    <w:bookmarkEnd w:id="48"/>
    <w:bookmarkStart w:name="z59" w:id="49"/>
    <w:p>
      <w:pPr>
        <w:spacing w:after="0"/>
        <w:ind w:left="0"/>
        <w:jc w:val="both"/>
      </w:pPr>
      <w:r>
        <w:rPr>
          <w:rFonts w:ascii="Times New Roman"/>
          <w:b w:val="false"/>
          <w:i w:val="false"/>
          <w:color w:val="000000"/>
          <w:sz w:val="28"/>
        </w:rPr>
        <w:t xml:space="preserve">
      3. "Химиялық өнімді тіркеу және есепке алу" мемлекеттік көрсетілетін қызмет регламентін бекіту туралы" Қазақстан Республикасы Инвестициялар және даму министрі міндетін атқарушының 2015 жылғы 28 мамырдағы № 667 бұйрығына өзгерістер енгізу туралы "Қазақстан Республикасы Индустрия және инфрақұрылымдық даму министрінің 2019 жылғы 10 сәуірдегі № 206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тіркелген) № 18502, Қазақстан Республикасының нормативтік құқықтық актілерінің эталондық бақылау банкінде 2019 жылғы 15 сәуірде жарияланған № 18502).</w:t>
      </w:r>
    </w:p>
    <w:bookmarkEnd w:id="49"/>
    <w:bookmarkStart w:name="z60" w:id="50"/>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министрінің 2019 жылғы 14 тамыздағы № 640 бұйрығымен (Нормативтік құқықтық актілерді мемлекеттік тіркеу тізілімінде № 19270 тіркелген, 26 жарияланған) Қазақстан Республикасы Инвестициялар және даму министрлігінің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2019 жылдың тамызында Қазақстан Республикасының нормативтік құқықтық актілерінің эталондық бақылау банкінде).</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