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31e9" w14:textId="dc13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 сәуірдегі № 124 бұйрығы. Қазақстан Республикасының Әділет министрлігінде 2020 жылғы 3 сәуірде № 20298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әлецметтік қорғау министрінің 2020 жылғы 26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2020 жылғы 2 сәуірден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 сәуірдегі</w:t>
            </w:r>
            <w:r>
              <w:br/>
            </w:r>
            <w:r>
              <w:rPr>
                <w:rFonts w:ascii="Times New Roman"/>
                <w:b w:val="false"/>
                <w:i w:val="false"/>
                <w:color w:val="000000"/>
                <w:sz w:val="20"/>
              </w:rPr>
              <w:t>№ 124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26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(бұдан әрі - Қағидалар)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тәртібін айқындайды.</w:t>
      </w:r>
    </w:p>
    <w:bookmarkEnd w:id="11"/>
    <w:bookmarkStart w:name="z15" w:id="12"/>
    <w:p>
      <w:pPr>
        <w:spacing w:after="0"/>
        <w:ind w:left="0"/>
        <w:jc w:val="both"/>
      </w:pPr>
      <w:r>
        <w:rPr>
          <w:rFonts w:ascii="Times New Roman"/>
          <w:b w:val="false"/>
          <w:i w:val="false"/>
          <w:color w:val="000000"/>
          <w:sz w:val="28"/>
        </w:rPr>
        <w:t>
      2.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Мемлекеттік әлеуметтік сақтандыру қорынан (бұдан әрі - қор) әлеуметтік төлем жүзеге асыралады.</w:t>
      </w:r>
    </w:p>
    <w:bookmarkEnd w:id="12"/>
    <w:bookmarkStart w:name="z16" w:id="13"/>
    <w:p>
      <w:pPr>
        <w:spacing w:after="0"/>
        <w:ind w:left="0"/>
        <w:jc w:val="both"/>
      </w:pPr>
      <w:r>
        <w:rPr>
          <w:rFonts w:ascii="Times New Roman"/>
          <w:b w:val="false"/>
          <w:i w:val="false"/>
          <w:color w:val="000000"/>
          <w:sz w:val="28"/>
        </w:rPr>
        <w:t>
      3. Төтенше жағдай кезеңінде қызметінің шектелуіне байланысты кірісінен айырылу жағдайына әлеуметтік төлем (бұдан әрі - әлеуметтік төлем) келесі санаттарға жүзеге асырылады:</w:t>
      </w:r>
    </w:p>
    <w:bookmarkEnd w:id="13"/>
    <w:bookmarkStart w:name="z17" w:id="14"/>
    <w:p>
      <w:pPr>
        <w:spacing w:after="0"/>
        <w:ind w:left="0"/>
        <w:jc w:val="both"/>
      </w:pPr>
      <w:r>
        <w:rPr>
          <w:rFonts w:ascii="Times New Roman"/>
          <w:b w:val="false"/>
          <w:i w:val="false"/>
          <w:color w:val="000000"/>
          <w:sz w:val="28"/>
        </w:rPr>
        <w:t>
      1) жалақысы сақталмайтын демалыста жүрген шағын және орта кәсіпкерлік субъектілерінің жұмыскерлері;</w:t>
      </w:r>
    </w:p>
    <w:bookmarkEnd w:id="14"/>
    <w:bookmarkStart w:name="z18" w:id="15"/>
    <w:p>
      <w:pPr>
        <w:spacing w:after="0"/>
        <w:ind w:left="0"/>
        <w:jc w:val="both"/>
      </w:pPr>
      <w:r>
        <w:rPr>
          <w:rFonts w:ascii="Times New Roman"/>
          <w:b w:val="false"/>
          <w:i w:val="false"/>
          <w:color w:val="000000"/>
          <w:sz w:val="28"/>
        </w:rPr>
        <w:t>
      2) карантин енгізілген елді мекендерде қызметін жүзеге асыратын ірі кәсіпкерлік субъектілерінің жалақысы сақталмайтын демалыста жүрген жұмыскерлері;</w:t>
      </w:r>
    </w:p>
    <w:bookmarkEnd w:id="15"/>
    <w:bookmarkStart w:name="z19" w:id="16"/>
    <w:p>
      <w:pPr>
        <w:spacing w:after="0"/>
        <w:ind w:left="0"/>
        <w:jc w:val="both"/>
      </w:pPr>
      <w:r>
        <w:rPr>
          <w:rFonts w:ascii="Times New Roman"/>
          <w:b w:val="false"/>
          <w:i w:val="false"/>
          <w:color w:val="000000"/>
          <w:sz w:val="28"/>
        </w:rPr>
        <w:t>
      3) жалдамалы еңбекті қолданбайтын дара кәсіпкерлер;</w:t>
      </w:r>
    </w:p>
    <w:bookmarkEnd w:id="16"/>
    <w:bookmarkStart w:name="z20" w:id="17"/>
    <w:p>
      <w:pPr>
        <w:spacing w:after="0"/>
        <w:ind w:left="0"/>
        <w:jc w:val="both"/>
      </w:pPr>
      <w:r>
        <w:rPr>
          <w:rFonts w:ascii="Times New Roman"/>
          <w:b w:val="false"/>
          <w:i w:val="false"/>
          <w:color w:val="000000"/>
          <w:sz w:val="28"/>
        </w:rPr>
        <w:t>
      4) жеке практикамен айналысатын адамдар;</w:t>
      </w:r>
    </w:p>
    <w:bookmarkEnd w:id="17"/>
    <w:bookmarkStart w:name="z21" w:id="18"/>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 болып табылатын жеке тұлғалар (бұдан әрі - БЖТ төлеуші);</w:t>
      </w:r>
    </w:p>
    <w:bookmarkEnd w:id="18"/>
    <w:bookmarkStart w:name="z22" w:id="19"/>
    <w:p>
      <w:pPr>
        <w:spacing w:after="0"/>
        <w:ind w:left="0"/>
        <w:jc w:val="both"/>
      </w:pPr>
      <w:r>
        <w:rPr>
          <w:rFonts w:ascii="Times New Roman"/>
          <w:b w:val="false"/>
          <w:i w:val="false"/>
          <w:color w:val="000000"/>
          <w:sz w:val="28"/>
        </w:rPr>
        <w:t>
      6)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 (бұдан әрі - АҚС бойынша кіріс алатын жеке тұлғалар);</w:t>
      </w:r>
    </w:p>
    <w:bookmarkEnd w:id="19"/>
    <w:bookmarkStart w:name="z23" w:id="20"/>
    <w:p>
      <w:pPr>
        <w:spacing w:after="0"/>
        <w:ind w:left="0"/>
        <w:jc w:val="both"/>
      </w:pPr>
      <w:r>
        <w:rPr>
          <w:rFonts w:ascii="Times New Roman"/>
          <w:b w:val="false"/>
          <w:i w:val="false"/>
          <w:color w:val="000000"/>
          <w:sz w:val="28"/>
        </w:rPr>
        <w:t>
      7) мемлекеттік ұйымдардан басқа, коммерциялық емес ұйымдарға жататын заңды тұлғалардың (бұдан әрі - коммерциялық емес ұйымдар) жалақысы сақталмайтын демалыста жүрген жұмыскерлері.</w:t>
      </w:r>
    </w:p>
    <w:bookmarkEnd w:id="20"/>
    <w:bookmarkStart w:name="z24" w:id="21"/>
    <w:p>
      <w:pPr>
        <w:spacing w:after="0"/>
        <w:ind w:left="0"/>
        <w:jc w:val="both"/>
      </w:pPr>
      <w:r>
        <w:rPr>
          <w:rFonts w:ascii="Times New Roman"/>
          <w:b w:val="false"/>
          <w:i w:val="false"/>
          <w:color w:val="000000"/>
          <w:sz w:val="28"/>
        </w:rPr>
        <w:t>
      4. Әлеуметтік төлемдерді тағайындау туралы өтінішті жұмыскерлердің өздері бермеген жағдайды қоспағанда, осы Қағидалардың 3-тармағының 1), 2) және 7) тармақшаларында көрсетілген адамдардың тізімін халықты жұмыспен қамту мәселелері жөніндегі аудандық (қалалық) штабтар (бұдан әрі - аудандық (қалалық) штабтар) әлеуметтік аударымдар төлеушілер ұсынған ақпарат негізінде айқындайды, олардың құрамына мүдделі мемлекеттік органдардың, Қазақстан Республикасы өңірлік кәсіпкерлер палатасының және кәсіптік одақтардың аумақтық бірлестіктерінің өкілдері кіреді.</w:t>
      </w:r>
    </w:p>
    <w:bookmarkEnd w:id="21"/>
    <w:p>
      <w:pPr>
        <w:spacing w:after="0"/>
        <w:ind w:left="0"/>
        <w:jc w:val="both"/>
      </w:pPr>
      <w:r>
        <w:rPr>
          <w:rFonts w:ascii="Times New Roman"/>
          <w:b w:val="false"/>
          <w:i w:val="false"/>
          <w:color w:val="000000"/>
          <w:sz w:val="28"/>
        </w:rPr>
        <w:t xml:space="preserve">
      Жұмыспен қамту мәселелері жөніндегі жергілікті орган аудандық (қалалық) штабтың жұмыс органы болып табылады. </w:t>
      </w:r>
    </w:p>
    <w:bookmarkStart w:name="z25" w:id="22"/>
    <w:p>
      <w:pPr>
        <w:spacing w:after="0"/>
        <w:ind w:left="0"/>
        <w:jc w:val="left"/>
      </w:pPr>
      <w:r>
        <w:rPr>
          <w:rFonts w:ascii="Times New Roman"/>
          <w:b/>
          <w:i w:val="false"/>
          <w:color w:val="000000"/>
        </w:rPr>
        <w:t xml:space="preserve"> 2-тарау. Әлеуметтік төлемді ұйымдастыру тәртібі</w:t>
      </w:r>
    </w:p>
    <w:bookmarkEnd w:id="22"/>
    <w:bookmarkStart w:name="z26" w:id="23"/>
    <w:p>
      <w:pPr>
        <w:spacing w:after="0"/>
        <w:ind w:left="0"/>
        <w:jc w:val="both"/>
      </w:pPr>
      <w:r>
        <w:rPr>
          <w:rFonts w:ascii="Times New Roman"/>
          <w:b w:val="false"/>
          <w:i w:val="false"/>
          <w:color w:val="000000"/>
          <w:sz w:val="28"/>
        </w:rPr>
        <w:t xml:space="preserve">
      5. Осы Қағидалардың 3-тармағында көрсетілген адамдарға әлеуметтік төлем тағайындау жүзеге асырылады. </w:t>
      </w:r>
    </w:p>
    <w:bookmarkEnd w:id="23"/>
    <w:bookmarkStart w:name="z27" w:id="24"/>
    <w:p>
      <w:pPr>
        <w:spacing w:after="0"/>
        <w:ind w:left="0"/>
        <w:jc w:val="both"/>
      </w:pPr>
      <w:r>
        <w:rPr>
          <w:rFonts w:ascii="Times New Roman"/>
          <w:b w:val="false"/>
          <w:i w:val="false"/>
          <w:color w:val="000000"/>
          <w:sz w:val="28"/>
        </w:rPr>
        <w:t xml:space="preserve">
      6. Әлеуметтік төлем: </w:t>
      </w:r>
    </w:p>
    <w:bookmarkEnd w:id="24"/>
    <w:bookmarkStart w:name="z28" w:id="25"/>
    <w:p>
      <w:pPr>
        <w:spacing w:after="0"/>
        <w:ind w:left="0"/>
        <w:jc w:val="both"/>
      </w:pPr>
      <w:r>
        <w:rPr>
          <w:rFonts w:ascii="Times New Roman"/>
          <w:b w:val="false"/>
          <w:i w:val="false"/>
          <w:color w:val="000000"/>
          <w:sz w:val="28"/>
        </w:rPr>
        <w:t>
      1) БЖТ төлеушілерді қоспағанда, төтенше жағдай енгізілген күнге дейін он екі ай ішінде міндетті әлеуметтік сақтандыру жүйесіне қатысуының бір де бір ай өтілі жоқ адамдарға;</w:t>
      </w:r>
    </w:p>
    <w:bookmarkEnd w:id="25"/>
    <w:bookmarkStart w:name="z29" w:id="26"/>
    <w:p>
      <w:pPr>
        <w:spacing w:after="0"/>
        <w:ind w:left="0"/>
        <w:jc w:val="both"/>
      </w:pPr>
      <w:r>
        <w:rPr>
          <w:rFonts w:ascii="Times New Roman"/>
          <w:b w:val="false"/>
          <w:i w:val="false"/>
          <w:color w:val="000000"/>
          <w:sz w:val="28"/>
        </w:rPr>
        <w:t>
      2) өтініш берген күніне дейін дейін міндетті әлеуметтік сақтандыру жүйесіне қатысуының бір де бір ай өтілі жоқ адамдарға БЖТ төлеушілері;</w:t>
      </w:r>
    </w:p>
    <w:bookmarkEnd w:id="26"/>
    <w:bookmarkStart w:name="z30" w:id="27"/>
    <w:p>
      <w:pPr>
        <w:spacing w:after="0"/>
        <w:ind w:left="0"/>
        <w:jc w:val="both"/>
      </w:pPr>
      <w:r>
        <w:rPr>
          <w:rFonts w:ascii="Times New Roman"/>
          <w:b w:val="false"/>
          <w:i w:val="false"/>
          <w:color w:val="000000"/>
          <w:sz w:val="28"/>
        </w:rPr>
        <w:t>
      3) төтенше жағдай енгізілген күнге дейін он екі ай ішінде жинақтаушы зейнетақы жүйесіне қатысуының бір де бір ай өтілі жоқ АҚС бойынша кіріс алатын жеке тұлғаларға тағайындалмайды.</w:t>
      </w:r>
    </w:p>
    <w:bookmarkEnd w:id="27"/>
    <w:bookmarkStart w:name="z31" w:id="28"/>
    <w:p>
      <w:pPr>
        <w:spacing w:after="0"/>
        <w:ind w:left="0"/>
        <w:jc w:val="both"/>
      </w:pPr>
      <w:r>
        <w:rPr>
          <w:rFonts w:ascii="Times New Roman"/>
          <w:b w:val="false"/>
          <w:i w:val="false"/>
          <w:color w:val="000000"/>
          <w:sz w:val="28"/>
        </w:rPr>
        <w:t xml:space="preserve">
      7. Әлеуметтік төлем тағайындауға өтінішті жұмыскерлердің өздері бермеген жағдайды қоспағанда,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адамдарға төтенше жағдай кезеңінде кірістерінен айырылуына байланысты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аудандық (қалалық) штаб берген қорытынды негізінде тағайындалады.</w:t>
      </w:r>
    </w:p>
    <w:bookmarkEnd w:id="28"/>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адамдарға әлеуметтік төлем тағайындау үшін, сондай-ақ әлеуметтік төлем тағайындауға өтінішті жұмыскердің өзі берген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негіз болып табылады.</w:t>
      </w:r>
    </w:p>
    <w:bookmarkStart w:name="z32" w:id="29"/>
    <w:p>
      <w:pPr>
        <w:spacing w:after="0"/>
        <w:ind w:left="0"/>
        <w:jc w:val="left"/>
      </w:pPr>
      <w:r>
        <w:rPr>
          <w:rFonts w:ascii="Times New Roman"/>
          <w:b/>
          <w:i w:val="false"/>
          <w:color w:val="000000"/>
        </w:rPr>
        <w:t xml:space="preserve"> 3-тарау. Әлеуметтік төлемдерді тағайындау тәртібі</w:t>
      </w:r>
    </w:p>
    <w:bookmarkEnd w:id="29"/>
    <w:bookmarkStart w:name="z33" w:id="30"/>
    <w:p>
      <w:pPr>
        <w:spacing w:after="0"/>
        <w:ind w:left="0"/>
        <w:jc w:val="both"/>
      </w:pPr>
      <w:r>
        <w:rPr>
          <w:rFonts w:ascii="Times New Roman"/>
          <w:b w:val="false"/>
          <w:i w:val="false"/>
          <w:color w:val="000000"/>
          <w:sz w:val="28"/>
        </w:rPr>
        <w:t xml:space="preserve">
      8. Әлеуметтік төлем алу үшін әлеуметтік аударымдарды төлеушілер жұмыскерлердің жалақы сақталмайтын демалыста жүргені туралы мәліметтерді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төлем тағайындауға өтінішті аудандық (қалалық) штабқа жібереді.</w:t>
      </w:r>
    </w:p>
    <w:bookmarkEnd w:id="30"/>
    <w:bookmarkStart w:name="z34" w:id="31"/>
    <w:p>
      <w:pPr>
        <w:spacing w:after="0"/>
        <w:ind w:left="0"/>
        <w:jc w:val="both"/>
      </w:pPr>
      <w:r>
        <w:rPr>
          <w:rFonts w:ascii="Times New Roman"/>
          <w:b w:val="false"/>
          <w:i w:val="false"/>
          <w:color w:val="000000"/>
          <w:sz w:val="28"/>
        </w:rPr>
        <w:t xml:space="preserve">
      9. Осы Қағидалардың 3-тармағының 3), 4), 5) және 6) тармақшаларында көрсетілген адамдар, сондай-ақ әлеуметтік төлемдерді тағайындауға өтінішті жұмыскерлердің өздері берген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төлемдерді тағайындауға өтінішті "Азаматтарға арналған үкімет" мемлекеттік корпорациясының филиалына (бұдан әрі - Мемлекеттік корпорация) береді.</w:t>
      </w:r>
    </w:p>
    <w:bookmarkEnd w:id="31"/>
    <w:bookmarkStart w:name="z35" w:id="32"/>
    <w:p>
      <w:pPr>
        <w:spacing w:after="0"/>
        <w:ind w:left="0"/>
        <w:jc w:val="both"/>
      </w:pPr>
      <w:r>
        <w:rPr>
          <w:rFonts w:ascii="Times New Roman"/>
          <w:b w:val="false"/>
          <w:i w:val="false"/>
          <w:color w:val="000000"/>
          <w:sz w:val="28"/>
        </w:rPr>
        <w:t>
      10. Әлеуметтік төлемдерді тағайындау туралы өтініш келесі тәсілдердің бірі арқылы беріледі:</w:t>
      </w:r>
    </w:p>
    <w:bookmarkEnd w:id="32"/>
    <w:bookmarkStart w:name="z36" w:id="33"/>
    <w:p>
      <w:pPr>
        <w:spacing w:after="0"/>
        <w:ind w:left="0"/>
        <w:jc w:val="both"/>
      </w:pPr>
      <w:r>
        <w:rPr>
          <w:rFonts w:ascii="Times New Roman"/>
          <w:b w:val="false"/>
          <w:i w:val="false"/>
          <w:color w:val="000000"/>
          <w:sz w:val="28"/>
        </w:rPr>
        <w:t>
      1) "Электрондық үкімет" веб-порталы арқылы;</w:t>
      </w:r>
    </w:p>
    <w:bookmarkEnd w:id="33"/>
    <w:bookmarkStart w:name="z37" w:id="34"/>
    <w:p>
      <w:pPr>
        <w:spacing w:after="0"/>
        <w:ind w:left="0"/>
        <w:jc w:val="both"/>
      </w:pPr>
      <w:r>
        <w:rPr>
          <w:rFonts w:ascii="Times New Roman"/>
          <w:b w:val="false"/>
          <w:i w:val="false"/>
          <w:color w:val="000000"/>
          <w:sz w:val="28"/>
        </w:rPr>
        <w:t>
      2) осы Қағидалардың 3-тармағының 3), 4), 5) және 6) тармақшаларында көрсетілген адамдар, сондай-ақ әлеуметтік төлемдер тағайындауға өтінішті жұмыскердің өзі берген жағдайда ұялы байланыстың абоненттік құрылғысы арқылы;</w:t>
      </w:r>
    </w:p>
    <w:bookmarkEnd w:id="34"/>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 көзделген ақпарат диалог форматында ұсынылады;</w:t>
      </w:r>
    </w:p>
    <w:bookmarkStart w:name="z38" w:id="35"/>
    <w:p>
      <w:pPr>
        <w:spacing w:after="0"/>
        <w:ind w:left="0"/>
        <w:jc w:val="both"/>
      </w:pPr>
      <w:r>
        <w:rPr>
          <w:rFonts w:ascii="Times New Roman"/>
          <w:b w:val="false"/>
          <w:i w:val="false"/>
          <w:color w:val="000000"/>
          <w:sz w:val="28"/>
        </w:rPr>
        <w:t>
      3) Enbek.kz. порталы арқылы;</w:t>
      </w:r>
    </w:p>
    <w:bookmarkEnd w:id="35"/>
    <w:bookmarkStart w:name="z39" w:id="36"/>
    <w:p>
      <w:pPr>
        <w:spacing w:after="0"/>
        <w:ind w:left="0"/>
        <w:jc w:val="both"/>
      </w:pPr>
      <w:r>
        <w:rPr>
          <w:rFonts w:ascii="Times New Roman"/>
          <w:b w:val="false"/>
          <w:i w:val="false"/>
          <w:color w:val="000000"/>
          <w:sz w:val="28"/>
        </w:rPr>
        <w:t>
      4) осы Қағидалардың 3-тармағының 3), 5) және 6) тармақшаларында көрсетілген адамдар үшін проактивті қызмет арқылы. Бұл жағдайда әлеуметтік төлемдерді тағайындау туралы өтініш талап етілмейді.</w:t>
      </w:r>
    </w:p>
    <w:bookmarkEnd w:id="36"/>
    <w:p>
      <w:pPr>
        <w:spacing w:after="0"/>
        <w:ind w:left="0"/>
        <w:jc w:val="both"/>
      </w:pPr>
      <w:r>
        <w:rPr>
          <w:rFonts w:ascii="Times New Roman"/>
          <w:b w:val="false"/>
          <w:i w:val="false"/>
          <w:color w:val="000000"/>
          <w:sz w:val="28"/>
        </w:rPr>
        <w:t>
      Осы тармақтың 1), 2) және 3) тармақшаларына сәйкес берілген өтінішке SMS арқылы жіберілген бір реттік парольмен қол қойылады.</w:t>
      </w:r>
    </w:p>
    <w:p>
      <w:pPr>
        <w:spacing w:after="0"/>
        <w:ind w:left="0"/>
        <w:jc w:val="both"/>
      </w:pPr>
      <w:r>
        <w:rPr>
          <w:rFonts w:ascii="Times New Roman"/>
          <w:b w:val="false"/>
          <w:i w:val="false"/>
          <w:color w:val="000000"/>
          <w:sz w:val="28"/>
        </w:rPr>
        <w:t xml:space="preserve">
      Бұл ретте, егер осы Қағидалардың 3-тармағының 3), 4), 5) және 6) тармақшаларында көрсетілген адамдарға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бір немесе бірнеше шарттар болса, сондай-ақ қызметкерлерге әлеуметтік төлемдер тағайындау туралы өтініш берген жағдайда, уәкілетті органның ақпараттық жүйесі қызметкерлерге автоматтандырылған режимде өтінішті қабылдаудан бас тарту туралы хабарламалар қалыптастырады.</w:t>
      </w:r>
    </w:p>
    <w:bookmarkStart w:name="z40" w:id="37"/>
    <w:p>
      <w:pPr>
        <w:spacing w:after="0"/>
        <w:ind w:left="0"/>
        <w:jc w:val="both"/>
      </w:pPr>
      <w:r>
        <w:rPr>
          <w:rFonts w:ascii="Times New Roman"/>
          <w:b w:val="false"/>
          <w:i w:val="false"/>
          <w:color w:val="000000"/>
          <w:sz w:val="28"/>
        </w:rPr>
        <w:t xml:space="preserve">
      11. Аудандық (қалалық) штабтың қорытындысында төтенше жағдай кезеңінде қызметінің шектелуіне байланысты кірісінен айырылған адамдардың тізбесі айқындалады. </w:t>
      </w:r>
    </w:p>
    <w:bookmarkEnd w:id="37"/>
    <w:p>
      <w:pPr>
        <w:spacing w:after="0"/>
        <w:ind w:left="0"/>
        <w:jc w:val="both"/>
      </w:pPr>
      <w:r>
        <w:rPr>
          <w:rFonts w:ascii="Times New Roman"/>
          <w:b w:val="false"/>
          <w:i w:val="false"/>
          <w:color w:val="000000"/>
          <w:sz w:val="28"/>
        </w:rPr>
        <w:t>
      Аудандық (қалалық) штабтың қорытындысы және әлеуметтік төлем тағайындауға өтініш Мемлекеттік корпорацияның филиалына осы Қағидалардың 8-тармағында көзделген әлеуметтік төлем тағайындауға өтініш тіркелген күннен бастап 1 жұмыс күнінен кешіктірілмей жіберіледі.</w:t>
      </w:r>
    </w:p>
    <w:bookmarkStart w:name="z41" w:id="38"/>
    <w:p>
      <w:pPr>
        <w:spacing w:after="0"/>
        <w:ind w:left="0"/>
        <w:jc w:val="both"/>
      </w:pPr>
      <w:r>
        <w:rPr>
          <w:rFonts w:ascii="Times New Roman"/>
          <w:b w:val="false"/>
          <w:i w:val="false"/>
          <w:color w:val="000000"/>
          <w:sz w:val="28"/>
        </w:rPr>
        <w:t>
      12. Қорытынды беруден бас тартуды аудандық (қалалық) штаб келесі жағдайларда шығарады:</w:t>
      </w:r>
    </w:p>
    <w:bookmarkEnd w:id="38"/>
    <w:bookmarkStart w:name="z42"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мәліметтер болмаған кезде;</w:t>
      </w:r>
    </w:p>
    <w:bookmarkEnd w:id="39"/>
    <w:bookmarkStart w:name="z43" w:id="40"/>
    <w:p>
      <w:pPr>
        <w:spacing w:after="0"/>
        <w:ind w:left="0"/>
        <w:jc w:val="both"/>
      </w:pPr>
      <w:r>
        <w:rPr>
          <w:rFonts w:ascii="Times New Roman"/>
          <w:b w:val="false"/>
          <w:i w:val="false"/>
          <w:color w:val="000000"/>
          <w:sz w:val="28"/>
        </w:rPr>
        <w:t>
      2) егер әлеуметтік аударымдарды төлеуші шағын немесе орта кәсіпкерлік субъектісіне немесе карантин енгізілген елді мекендерде қызметін жүзеге асыратын ірі кәсіпкерлік субъектісіне немесе коммерциялық емес ұйымдарға жатпайтын болса;</w:t>
      </w:r>
    </w:p>
    <w:bookmarkEnd w:id="40"/>
    <w:bookmarkStart w:name="z44" w:id="41"/>
    <w:p>
      <w:pPr>
        <w:spacing w:after="0"/>
        <w:ind w:left="0"/>
        <w:jc w:val="both"/>
      </w:pPr>
      <w:r>
        <w:rPr>
          <w:rFonts w:ascii="Times New Roman"/>
          <w:b w:val="false"/>
          <w:i w:val="false"/>
          <w:color w:val="000000"/>
          <w:sz w:val="28"/>
        </w:rPr>
        <w:t>
      3) егер әлеуметтік аударымдарды төлеуші мемлекеттік коммерциялық емес ұйым болып табылса.</w:t>
      </w:r>
    </w:p>
    <w:bookmarkEnd w:id="41"/>
    <w:bookmarkStart w:name="z45" w:id="42"/>
    <w:p>
      <w:pPr>
        <w:spacing w:after="0"/>
        <w:ind w:left="0"/>
        <w:jc w:val="both"/>
      </w:pPr>
      <w:r>
        <w:rPr>
          <w:rFonts w:ascii="Times New Roman"/>
          <w:b w:val="false"/>
          <w:i w:val="false"/>
          <w:color w:val="000000"/>
          <w:sz w:val="28"/>
        </w:rPr>
        <w:t>
      13. Әлеуметтік төлем төтенше жағдай кезеңіне әлеуметтік төлем тағайындауға өтініш берілген күннен бастап бір рет тағайындалады және "Республикалық бюджет туралы" Қазақстан Республикасының Заңында тиісті қаржы жылына белгіленген ең төменгі жалақы мөлшерінде белгіленеді.</w:t>
      </w:r>
    </w:p>
    <w:bookmarkEnd w:id="42"/>
    <w:p>
      <w:pPr>
        <w:spacing w:after="0"/>
        <w:ind w:left="0"/>
        <w:jc w:val="both"/>
      </w:pPr>
      <w:r>
        <w:rPr>
          <w:rFonts w:ascii="Times New Roman"/>
          <w:b w:val="false"/>
          <w:i w:val="false"/>
          <w:color w:val="000000"/>
          <w:sz w:val="28"/>
        </w:rPr>
        <w:t>
      "Төтенше жағдай туралы" Қазақстан Республикасының Заңына сәйкес төтенше жағдайдың әрекет ету мерзімі ұзартылған жағдайда әлеуметтік төлемдер алушыларға әлеуметтік төлемдер тағайындау туралы шешім төтенше жағдайдың әрекет ету мерзіміне дейін ұзартылады.</w:t>
      </w:r>
    </w:p>
    <w:bookmarkStart w:name="z46" w:id="43"/>
    <w:p>
      <w:pPr>
        <w:spacing w:after="0"/>
        <w:ind w:left="0"/>
        <w:jc w:val="both"/>
      </w:pPr>
      <w:r>
        <w:rPr>
          <w:rFonts w:ascii="Times New Roman"/>
          <w:b w:val="false"/>
          <w:i w:val="false"/>
          <w:color w:val="000000"/>
          <w:sz w:val="28"/>
        </w:rPr>
        <w:t>
      14. Мемлекеттік корпорацияның филиалы осы Қағидалардың 9 және 11-тармақтарында көзделген әлеуметтік төлемдерді тағайындауға өтініштерді, ал өтінішті әлеуметтік аударымдарды төлеуші берген жағдайда аудандық (қалалық) штабтың қорытындысын қабылдаған күннен бастап бір жұмыс күні ішінде құжаттар топтамасының толықтығын тексереді.</w:t>
      </w:r>
    </w:p>
    <w:bookmarkEnd w:id="43"/>
    <w:p>
      <w:pPr>
        <w:spacing w:after="0"/>
        <w:ind w:left="0"/>
        <w:jc w:val="both"/>
      </w:pPr>
      <w:r>
        <w:rPr>
          <w:rFonts w:ascii="Times New Roman"/>
          <w:b w:val="false"/>
          <w:i w:val="false"/>
          <w:color w:val="000000"/>
          <w:sz w:val="28"/>
        </w:rPr>
        <w:t xml:space="preserve">
      Мемлекеттік корпорацияның бөлімшесі электрондық іс макетін (бұдан әрі - ЭІМ) жасайды, онда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өтініштен тағайындау үшін қажетті мәліметтер, ал өтінішті әлеуметтік аударымдарды төлеуші ұсынған жағдайда аудандық (қалалық) штаб қорытындысынан мәліметтер, міндетті әлеуметтік сақтандыру жүйесіне немесе зейнетақы жүйесіне қатысу өтілі туралы анықтама,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3-тармақта көрсетілген әр адамға жеке әлеуметтік төлемдерді тағайындау (немесе тағайындаудан бас тарту) туралы шешім жобасы автоматты түрде енгізіледі.</w:t>
      </w:r>
    </w:p>
    <w:p>
      <w:pPr>
        <w:spacing w:after="0"/>
        <w:ind w:left="0"/>
        <w:jc w:val="both"/>
      </w:pPr>
      <w:r>
        <w:rPr>
          <w:rFonts w:ascii="Times New Roman"/>
          <w:b w:val="false"/>
          <w:i w:val="false"/>
          <w:color w:val="000000"/>
          <w:sz w:val="28"/>
        </w:rPr>
        <w:t xml:space="preserve">
      Қалыптастырылған ЭІМ қордың филиалына жіберіледі. </w:t>
      </w:r>
    </w:p>
    <w:bookmarkStart w:name="z47" w:id="44"/>
    <w:p>
      <w:pPr>
        <w:spacing w:after="0"/>
        <w:ind w:left="0"/>
        <w:jc w:val="both"/>
      </w:pPr>
      <w:r>
        <w:rPr>
          <w:rFonts w:ascii="Times New Roman"/>
          <w:b w:val="false"/>
          <w:i w:val="false"/>
          <w:color w:val="000000"/>
          <w:sz w:val="28"/>
        </w:rPr>
        <w:t>
      15. Қор филиалы бір жұмыс күні ішінде шешім жобасымен ЭІМ-ні қарайды және әлеуметтік төлемдер тағайындау не тағайындаудан бас тарту туралы шешім (бұдан әрі - шешім) қабылдайды.</w:t>
      </w:r>
    </w:p>
    <w:bookmarkEnd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 болған кезде әлеуметтік төлем тағайындаудан бас тарту жүзеге асырылады.</w:t>
      </w:r>
    </w:p>
    <w:bookmarkStart w:name="z48" w:id="45"/>
    <w:p>
      <w:pPr>
        <w:spacing w:after="0"/>
        <w:ind w:left="0"/>
        <w:jc w:val="both"/>
      </w:pPr>
      <w:r>
        <w:rPr>
          <w:rFonts w:ascii="Times New Roman"/>
          <w:b w:val="false"/>
          <w:i w:val="false"/>
          <w:color w:val="000000"/>
          <w:sz w:val="28"/>
        </w:rPr>
        <w:t xml:space="preserve">
      16. Мемлекеттік корпорация Қордың филиалы бекіткен әлеуметтік төлемдер тағайындау туралы шешімдер негізінде бір жұмыс күні ішінде тағайындалған әлеуметтік төлемдердің сомаларын әлеуметтік төлемдерге қажеттілікке енгізуді қамтамасыз етеді. </w:t>
      </w:r>
    </w:p>
    <w:bookmarkEnd w:id="45"/>
    <w:p>
      <w:pPr>
        <w:spacing w:after="0"/>
        <w:ind w:left="0"/>
        <w:jc w:val="both"/>
      </w:pPr>
      <w:r>
        <w:rPr>
          <w:rFonts w:ascii="Times New Roman"/>
          <w:b w:val="false"/>
          <w:i w:val="false"/>
          <w:color w:val="000000"/>
          <w:sz w:val="28"/>
        </w:rPr>
        <w:t xml:space="preserve">
      Мемлекеттік корпорация әлеуметтік төлемдерге қажеттілікті күн сайын қалыптастырады. </w:t>
      </w:r>
    </w:p>
    <w:bookmarkStart w:name="z49" w:id="46"/>
    <w:p>
      <w:pPr>
        <w:spacing w:after="0"/>
        <w:ind w:left="0"/>
        <w:jc w:val="both"/>
      </w:pPr>
      <w:r>
        <w:rPr>
          <w:rFonts w:ascii="Times New Roman"/>
          <w:b w:val="false"/>
          <w:i w:val="false"/>
          <w:color w:val="000000"/>
          <w:sz w:val="28"/>
        </w:rPr>
        <w:t xml:space="preserve">
      17. Қор график бойынша әлеуметтік төлемдерді жүзеге асыру үшін күн сайын Мемлекеттік корпорацияны қаржыландыруды жүргізеді. </w:t>
      </w:r>
    </w:p>
    <w:bookmarkEnd w:id="46"/>
    <w:bookmarkStart w:name="z50" w:id="47"/>
    <w:p>
      <w:pPr>
        <w:spacing w:after="0"/>
        <w:ind w:left="0"/>
        <w:jc w:val="both"/>
      </w:pPr>
      <w:r>
        <w:rPr>
          <w:rFonts w:ascii="Times New Roman"/>
          <w:b w:val="false"/>
          <w:i w:val="false"/>
          <w:color w:val="000000"/>
          <w:sz w:val="28"/>
        </w:rPr>
        <w:t xml:space="preserve">
      18. Мемлекеттік корпорация қаражатты алып, бір жұмыс күні ішінде графикке сәйкес әлеуметтік төлемдерге арналған төлем тапсырмаларын қалыптастырады және алушылардың банк шоттарына қаражат аудару жолымен алушыларға әлеуметтік төлемдерді жүзеге асырады. </w:t>
      </w:r>
    </w:p>
    <w:bookmarkEnd w:id="47"/>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жүргізілген әлеуметтік төлемдердің сомалары бойынша, сондай-ақ артық есептелген (төленген) әлеуметтік төлемдерді қайтару бойынша салыстырып тексеру актісіне қол қояды.</w:t>
      </w:r>
    </w:p>
    <w:bookmarkStart w:name="z51" w:id="48"/>
    <w:p>
      <w:pPr>
        <w:spacing w:after="0"/>
        <w:ind w:left="0"/>
        <w:jc w:val="both"/>
      </w:pPr>
      <w:r>
        <w:rPr>
          <w:rFonts w:ascii="Times New Roman"/>
          <w:b w:val="false"/>
          <w:i w:val="false"/>
          <w:color w:val="000000"/>
          <w:sz w:val="28"/>
        </w:rPr>
        <w:t xml:space="preserve">
      19. Әлеуметтік төлемдер төтенше жағдай кезеңінде күн сайын жүзеге асырылады. </w:t>
      </w:r>
    </w:p>
    <w:bookmarkEnd w:id="48"/>
    <w:bookmarkStart w:name="z52" w:id="49"/>
    <w:p>
      <w:pPr>
        <w:spacing w:after="0"/>
        <w:ind w:left="0"/>
        <w:jc w:val="both"/>
      </w:pPr>
      <w:r>
        <w:rPr>
          <w:rFonts w:ascii="Times New Roman"/>
          <w:b w:val="false"/>
          <w:i w:val="false"/>
          <w:color w:val="000000"/>
          <w:sz w:val="28"/>
        </w:rPr>
        <w:t xml:space="preserve">
      20. Мемлекеттік корпорацияның бөлімшесі еңбек демалысында жүрген жұмыскерлердің тізімінде бар болған кезде,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анықтама болған кезде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адамдарға қордың филиалы қабылдаған әлеуметтік төлемді тағайындау немесе тағайындаудан бас тарту туралы шешім туралы мобильді телефонына sms-хабар жіберу арқылы хабарлайды.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Халықты жұмыспен қамту мәселелері жөніндегі аудандық (қалалық) штабтың 20__ жылғы __ _________ № __ қорытындысы Халықты жұмыспен қамту мәселелері жөніндегі аудандық (қалалық) штаб төтенше жағдай кезеңінде қызметінің шектелуіне байланысты кірісінен айырылуына байланысты әлеуметтік қолдау көрсетуге  ________________________________________________________  (ұйымның атауы/өтінім берушінің (Т.А.Ә. (бар болса)</w:t>
      </w:r>
    </w:p>
    <w:p>
      <w:pPr>
        <w:spacing w:after="0"/>
        <w:ind w:left="0"/>
        <w:jc w:val="both"/>
      </w:pPr>
      <w:r>
        <w:rPr>
          <w:rFonts w:ascii="Times New Roman"/>
          <w:b w:val="false"/>
          <w:i w:val="false"/>
          <w:color w:val="000000"/>
          <w:sz w:val="28"/>
        </w:rPr>
        <w:t xml:space="preserve">
      өтінішін қарап, Төтенше жағдай кезеңінде міндетті әлеуметтік сақтандыру жүйесіне </w:t>
      </w:r>
    </w:p>
    <w:p>
      <w:pPr>
        <w:spacing w:after="0"/>
        <w:ind w:left="0"/>
        <w:jc w:val="both"/>
      </w:pPr>
      <w:r>
        <w:rPr>
          <w:rFonts w:ascii="Times New Roman"/>
          <w:b w:val="false"/>
          <w:i w:val="false"/>
          <w:color w:val="000000"/>
          <w:sz w:val="28"/>
        </w:rPr>
        <w:t xml:space="preserve">
      қатысушыларға және нысанасы жұмыстарды орындау (қызметтерді көрсету) болып </w:t>
      </w:r>
    </w:p>
    <w:p>
      <w:pPr>
        <w:spacing w:after="0"/>
        <w:ind w:left="0"/>
        <w:jc w:val="both"/>
      </w:pPr>
      <w:r>
        <w:rPr>
          <w:rFonts w:ascii="Times New Roman"/>
          <w:b w:val="false"/>
          <w:i w:val="false"/>
          <w:color w:val="000000"/>
          <w:sz w:val="28"/>
        </w:rPr>
        <w:t xml:space="preserve">
      табылатын азаматтық-құқықтық сипаттағы шарттар бойынша кіріс алатын, салық агенттері </w:t>
      </w:r>
    </w:p>
    <w:p>
      <w:pPr>
        <w:spacing w:after="0"/>
        <w:ind w:left="0"/>
        <w:jc w:val="both"/>
      </w:pPr>
      <w:r>
        <w:rPr>
          <w:rFonts w:ascii="Times New Roman"/>
          <w:b w:val="false"/>
          <w:i w:val="false"/>
          <w:color w:val="000000"/>
          <w:sz w:val="28"/>
        </w:rPr>
        <w:t xml:space="preserve">
      олар үшін міндетті зейнетақы жарналарын төлеген жеке тұлғаларға әлеуметтік төлемдерді </w:t>
      </w:r>
    </w:p>
    <w:p>
      <w:pPr>
        <w:spacing w:after="0"/>
        <w:ind w:left="0"/>
        <w:jc w:val="both"/>
      </w:pPr>
      <w:r>
        <w:rPr>
          <w:rFonts w:ascii="Times New Roman"/>
          <w:b w:val="false"/>
          <w:i w:val="false"/>
          <w:color w:val="000000"/>
          <w:sz w:val="28"/>
        </w:rPr>
        <w:t xml:space="preserve">
      жүзеге асыру қағидаларының 4-тармағы негізінде ұсынылған тізім бойынша жалақысы </w:t>
      </w:r>
    </w:p>
    <w:p>
      <w:pPr>
        <w:spacing w:after="0"/>
        <w:ind w:left="0"/>
        <w:jc w:val="both"/>
      </w:pPr>
      <w:r>
        <w:rPr>
          <w:rFonts w:ascii="Times New Roman"/>
          <w:b w:val="false"/>
          <w:i w:val="false"/>
          <w:color w:val="000000"/>
          <w:sz w:val="28"/>
        </w:rPr>
        <w:t xml:space="preserve">
      сақталмайтын демалыстағы жұмыскерлерге төтенше жағдай кезеңінде қызметтің шектелуіне </w:t>
      </w:r>
    </w:p>
    <w:p>
      <w:pPr>
        <w:spacing w:after="0"/>
        <w:ind w:left="0"/>
        <w:jc w:val="both"/>
      </w:pPr>
      <w:r>
        <w:rPr>
          <w:rFonts w:ascii="Times New Roman"/>
          <w:b w:val="false"/>
          <w:i w:val="false"/>
          <w:color w:val="000000"/>
          <w:sz w:val="28"/>
        </w:rPr>
        <w:t xml:space="preserve">
      байланысты кірісінен айырылуына байланысты әлеуметтік төлемдер тағайындау жолымен </w:t>
      </w:r>
    </w:p>
    <w:p>
      <w:pPr>
        <w:spacing w:after="0"/>
        <w:ind w:left="0"/>
        <w:jc w:val="both"/>
      </w:pPr>
      <w:r>
        <w:rPr>
          <w:rFonts w:ascii="Times New Roman"/>
          <w:b w:val="false"/>
          <w:i w:val="false"/>
          <w:color w:val="000000"/>
          <w:sz w:val="28"/>
        </w:rPr>
        <w:t xml:space="preserve">
      төтенше жағдай кезеңінде қызметінің шектелуіне байланысты кірісінен айырылған </w:t>
      </w:r>
    </w:p>
    <w:p>
      <w:pPr>
        <w:spacing w:after="0"/>
        <w:ind w:left="0"/>
        <w:jc w:val="both"/>
      </w:pPr>
      <w:r>
        <w:rPr>
          <w:rFonts w:ascii="Times New Roman"/>
          <w:b w:val="false"/>
          <w:i w:val="false"/>
          <w:color w:val="000000"/>
          <w:sz w:val="28"/>
        </w:rPr>
        <w:t>
      адамдардың тізімін анықтау туралы қорытынды шығарады.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Комиссия мүшелері*: 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ескертпе: тек қағаз жеткізгіште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 банк шотының нөмірі______________________________</w:t>
      </w:r>
    </w:p>
    <w:p>
      <w:pPr>
        <w:spacing w:after="0"/>
        <w:ind w:left="0"/>
        <w:jc w:val="both"/>
      </w:pPr>
      <w:r>
        <w:rPr>
          <w:rFonts w:ascii="Times New Roman"/>
          <w:b w:val="false"/>
          <w:i w:val="false"/>
          <w:color w:val="000000"/>
          <w:sz w:val="28"/>
        </w:rPr>
        <w:t xml:space="preserve">
      Пошта мекенжайы (көрсетілетін қызметті алушының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 E-mail ______________________________________________</w:t>
      </w:r>
    </w:p>
    <w:p>
      <w:pPr>
        <w:spacing w:after="0"/>
        <w:ind w:left="0"/>
        <w:jc w:val="both"/>
      </w:pPr>
      <w:r>
        <w:rPr>
          <w:rFonts w:ascii="Times New Roman"/>
          <w:b w:val="false"/>
          <w:i w:val="false"/>
          <w:color w:val="000000"/>
          <w:sz w:val="28"/>
        </w:rPr>
        <w:t xml:space="preserve">
      Әлеуметтік төлемдерді тағайындау үшін қажетті дербес деректерімді Қазақстан </w:t>
      </w:r>
    </w:p>
    <w:p>
      <w:pPr>
        <w:spacing w:after="0"/>
        <w:ind w:left="0"/>
        <w:jc w:val="both"/>
      </w:pPr>
      <w:r>
        <w:rPr>
          <w:rFonts w:ascii="Times New Roman"/>
          <w:b w:val="false"/>
          <w:i w:val="false"/>
          <w:color w:val="000000"/>
          <w:sz w:val="28"/>
        </w:rPr>
        <w:t xml:space="preserve">
      Республикасының заңнамасында жол берілетін кез келген тәсілмен жинауға, өңдеуге, сақтауға </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Жалған ақпарат немесе дәйексіз құжаттарды ұсыну үшін жауапкершілік туралы ескертілді.</w:t>
      </w:r>
    </w:p>
    <w:p>
      <w:pPr>
        <w:spacing w:after="0"/>
        <w:ind w:left="0"/>
        <w:jc w:val="both"/>
      </w:pPr>
      <w:r>
        <w:rPr>
          <w:rFonts w:ascii="Times New Roman"/>
          <w:b w:val="false"/>
          <w:i w:val="false"/>
          <w:color w:val="000000"/>
          <w:sz w:val="28"/>
        </w:rPr>
        <w:t>
      Төтенше жағдайдың енгізілуіне байланысты кірісімнен айырылғанымды растаймын.</w:t>
      </w:r>
    </w:p>
    <w:p>
      <w:pPr>
        <w:spacing w:after="0"/>
        <w:ind w:left="0"/>
        <w:jc w:val="both"/>
      </w:pPr>
      <w:r>
        <w:rPr>
          <w:rFonts w:ascii="Times New Roman"/>
          <w:b w:val="false"/>
          <w:i w:val="false"/>
          <w:color w:val="000000"/>
          <w:sz w:val="28"/>
        </w:rPr>
        <w:t>
      Өтінім берушінің қолы ____________________________________________________________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 аудандық (қалалық) штабқа </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атауы/өтінім берушінің Т.А.Ә. (бар болса))</w:t>
      </w:r>
    </w:p>
    <w:p>
      <w:pPr>
        <w:spacing w:after="0"/>
        <w:ind w:left="0"/>
        <w:jc w:val="both"/>
      </w:pPr>
      <w:r>
        <w:rPr>
          <w:rFonts w:ascii="Times New Roman"/>
          <w:b w:val="false"/>
          <w:i w:val="false"/>
          <w:color w:val="000000"/>
          <w:sz w:val="28"/>
        </w:rPr>
        <w:t>
      Ұйымның/өтінім берушінің мекенжайы:______________________________________________</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E-mail __________________________ Телефон ________________________________________</w:t>
      </w:r>
    </w:p>
    <w:p>
      <w:pPr>
        <w:spacing w:after="0"/>
        <w:ind w:left="0"/>
        <w:jc w:val="both"/>
      </w:pPr>
      <w:r>
        <w:rPr>
          <w:rFonts w:ascii="Times New Roman"/>
          <w:b w:val="false"/>
          <w:i w:val="false"/>
          <w:color w:val="000000"/>
          <w:sz w:val="28"/>
        </w:rPr>
        <w:t xml:space="preserve">
      Жалақысы сақталмайтын демалыстағы жұмыскерлерге төтенше жағдай кезеңінде </w:t>
      </w:r>
    </w:p>
    <w:p>
      <w:pPr>
        <w:spacing w:after="0"/>
        <w:ind w:left="0"/>
        <w:jc w:val="both"/>
      </w:pPr>
      <w:r>
        <w:rPr>
          <w:rFonts w:ascii="Times New Roman"/>
          <w:b w:val="false"/>
          <w:i w:val="false"/>
          <w:color w:val="000000"/>
          <w:sz w:val="28"/>
        </w:rPr>
        <w:t xml:space="preserve">
      қызметтің шектелуіне байланысты кірісінен айырылуына байланысты әлеуметтік төлемдер </w:t>
      </w:r>
    </w:p>
    <w:p>
      <w:pPr>
        <w:spacing w:after="0"/>
        <w:ind w:left="0"/>
        <w:jc w:val="both"/>
      </w:pPr>
      <w:r>
        <w:rPr>
          <w:rFonts w:ascii="Times New Roman"/>
          <w:b w:val="false"/>
          <w:i w:val="false"/>
          <w:color w:val="000000"/>
          <w:sz w:val="28"/>
        </w:rPr>
        <w:t xml:space="preserve">
      тағайындау жолымен төтенше жағдай кезеңінде қызметтің шектелуіне байланысты кірісімнен </w:t>
      </w:r>
    </w:p>
    <w:p>
      <w:pPr>
        <w:spacing w:after="0"/>
        <w:ind w:left="0"/>
        <w:jc w:val="both"/>
      </w:pPr>
      <w:r>
        <w:rPr>
          <w:rFonts w:ascii="Times New Roman"/>
          <w:b w:val="false"/>
          <w:i w:val="false"/>
          <w:color w:val="000000"/>
          <w:sz w:val="28"/>
        </w:rPr>
        <w:t xml:space="preserve">
      айырылу себебінен әлеуметтік қолдау көрсету мәселесін қарастыруыңызды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710"/>
        <w:gridCol w:w="810"/>
        <w:gridCol w:w="1318"/>
        <w:gridCol w:w="1826"/>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 нөмірі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немесе дәйексіз құжаттарды ұсыну үшін жауапкершілік туралы ескертілді.</w:t>
      </w:r>
    </w:p>
    <w:p>
      <w:pPr>
        <w:spacing w:after="0"/>
        <w:ind w:left="0"/>
        <w:jc w:val="both"/>
      </w:pPr>
      <w:r>
        <w:rPr>
          <w:rFonts w:ascii="Times New Roman"/>
          <w:b w:val="false"/>
          <w:i w:val="false"/>
          <w:color w:val="000000"/>
          <w:sz w:val="28"/>
        </w:rPr>
        <w:t>
      Ұйымның басшысы _______________________________________________________________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Міндетті әлеуметтік сақтандыру жүйесіне немесе жинақтаушы зейнетақы жүйесіне қатысу өтілі туралы анықтама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Жеке шоттың №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710"/>
        <w:gridCol w:w="1615"/>
        <w:gridCol w:w="2548"/>
        <w:gridCol w:w="2548"/>
        <w:gridCol w:w="16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аударымдар/міндетті зейнетақы жарналарын төлеу күні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 және жыл)</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(теңге)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Міндетті әлеуметтік сақтандыру жүйесіне/жинақтаушы зейнетақы жүйесіне қатысудың жалпы өтілі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(4-бағаннан күнтізбелік айлардың саны)</w:t>
      </w:r>
    </w:p>
    <w:p>
      <w:pPr>
        <w:spacing w:after="0"/>
        <w:ind w:left="0"/>
        <w:jc w:val="both"/>
      </w:pPr>
      <w:r>
        <w:rPr>
          <w:rFonts w:ascii="Times New Roman"/>
          <w:b w:val="false"/>
          <w:i w:val="false"/>
          <w:color w:val="000000"/>
          <w:sz w:val="28"/>
        </w:rPr>
        <w:t xml:space="preserve">
      Соңғы 24 айдағы әлеуметтік төлемдер мөлшерін есептеу, қайта есептеу үшін орташа </w:t>
      </w:r>
    </w:p>
    <w:p>
      <w:pPr>
        <w:spacing w:after="0"/>
        <w:ind w:left="0"/>
        <w:jc w:val="both"/>
      </w:pPr>
      <w:r>
        <w:rPr>
          <w:rFonts w:ascii="Times New Roman"/>
          <w:b w:val="false"/>
          <w:i w:val="false"/>
          <w:color w:val="000000"/>
          <w:sz w:val="28"/>
        </w:rPr>
        <w:t>
      айлық кіріс______________________________________________________________________</w:t>
      </w:r>
    </w:p>
    <w:p>
      <w:pPr>
        <w:spacing w:after="0"/>
        <w:ind w:left="0"/>
        <w:jc w:val="both"/>
      </w:pPr>
      <w:r>
        <w:rPr>
          <w:rFonts w:ascii="Times New Roman"/>
          <w:b w:val="false"/>
          <w:i w:val="false"/>
          <w:color w:val="000000"/>
          <w:sz w:val="28"/>
        </w:rPr>
        <w:t>
      Жауапты орындаушы:_______________________________________________________</w:t>
      </w:r>
    </w:p>
    <w:p>
      <w:pPr>
        <w:spacing w:after="0"/>
        <w:ind w:left="0"/>
        <w:jc w:val="both"/>
      </w:pPr>
      <w:r>
        <w:rPr>
          <w:rFonts w:ascii="Times New Roman"/>
          <w:b w:val="false"/>
          <w:i w:val="false"/>
          <w:color w:val="000000"/>
          <w:sz w:val="28"/>
        </w:rPr>
        <w:t>
      Үзіндінің күні мен уақыты:___________________________________________________</w:t>
      </w:r>
    </w:p>
    <w:p>
      <w:pPr>
        <w:spacing w:after="0"/>
        <w:ind w:left="0"/>
        <w:jc w:val="both"/>
      </w:pPr>
      <w:r>
        <w:rPr>
          <w:rFonts w:ascii="Times New Roman"/>
          <w:b w:val="false"/>
          <w:i w:val="false"/>
          <w:color w:val="000000"/>
          <w:sz w:val="28"/>
        </w:rPr>
        <w:t>
      Шығарылған күні:__________________________________________________________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_______________________</w:t>
      </w:r>
    </w:p>
    <w:p>
      <w:pPr>
        <w:spacing w:after="0"/>
        <w:ind w:left="0"/>
        <w:jc w:val="both"/>
      </w:pPr>
      <w:r>
        <w:rPr>
          <w:rFonts w:ascii="Times New Roman"/>
          <w:b w:val="false"/>
          <w:i w:val="false"/>
          <w:color w:val="000000"/>
          <w:sz w:val="28"/>
        </w:rPr>
        <w:t>
      Облыс (қала) _______________</w:t>
      </w:r>
    </w:p>
    <w:p>
      <w:pPr>
        <w:spacing w:after="0"/>
        <w:ind w:left="0"/>
        <w:jc w:val="left"/>
      </w:pPr>
      <w:r>
        <w:rPr>
          <w:rFonts w:ascii="Times New Roman"/>
          <w:b/>
          <w:i w:val="false"/>
          <w:color w:val="000000"/>
        </w:rPr>
        <w:t xml:space="preserve"> "Мемлекеттік әлеуметтік сақтандыру қоры" АҚ ______________________ облысы (қаласы) бойынша филиалының төтенше жағдай кезеңінде қызметінің шектелуіне байланысты кірістен айырылу жағдайына әлеуметтік төлем тағайындау немесе тағайындаудан бас тарту туралы 20____ жылғы "___" ___________ № ___ ШЕШІМІ</w:t>
      </w:r>
    </w:p>
    <w:p>
      <w:pPr>
        <w:spacing w:after="0"/>
        <w:ind w:left="0"/>
        <w:jc w:val="both"/>
      </w:pPr>
      <w:r>
        <w:rPr>
          <w:rFonts w:ascii="Times New Roman"/>
          <w:b w:val="false"/>
          <w:i w:val="false"/>
          <w:color w:val="000000"/>
          <w:sz w:val="28"/>
        </w:rPr>
        <w:t xml:space="preserve">
      1. Тағайындалсын (бас тартылсын): </w:t>
      </w:r>
    </w:p>
    <w:p>
      <w:pPr>
        <w:spacing w:after="0"/>
        <w:ind w:left="0"/>
        <w:jc w:val="both"/>
      </w:pPr>
      <w:r>
        <w:rPr>
          <w:rFonts w:ascii="Times New Roman"/>
          <w:b w:val="false"/>
          <w:i w:val="false"/>
          <w:color w:val="000000"/>
          <w:sz w:val="28"/>
        </w:rPr>
        <w:t>
      Істің № _________________________________________________________________________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болса)___________________________________________________________</w:t>
      </w:r>
    </w:p>
    <w:p>
      <w:pPr>
        <w:spacing w:after="0"/>
        <w:ind w:left="0"/>
        <w:jc w:val="both"/>
      </w:pPr>
      <w:r>
        <w:rPr>
          <w:rFonts w:ascii="Times New Roman"/>
          <w:b w:val="false"/>
          <w:i w:val="false"/>
          <w:color w:val="000000"/>
          <w:sz w:val="28"/>
        </w:rPr>
        <w:t>
      Туған күні ______________________ жынысы ________________________________________</w:t>
      </w:r>
    </w:p>
    <w:p>
      <w:pPr>
        <w:spacing w:after="0"/>
        <w:ind w:left="0"/>
        <w:jc w:val="both"/>
      </w:pPr>
      <w:r>
        <w:rPr>
          <w:rFonts w:ascii="Times New Roman"/>
          <w:b w:val="false"/>
          <w:i w:val="false"/>
          <w:color w:val="000000"/>
          <w:sz w:val="28"/>
        </w:rPr>
        <w:t xml:space="preserve">
      (күні, айы, жылы)                              (әйел, ер) </w:t>
      </w:r>
    </w:p>
    <w:p>
      <w:pPr>
        <w:spacing w:after="0"/>
        <w:ind w:left="0"/>
        <w:jc w:val="both"/>
      </w:pPr>
      <w:r>
        <w:rPr>
          <w:rFonts w:ascii="Times New Roman"/>
          <w:b w:val="false"/>
          <w:i w:val="false"/>
          <w:color w:val="000000"/>
          <w:sz w:val="28"/>
        </w:rPr>
        <w:t>
      Жүгінген күні: 20___ жылғы _______________________________________________________.</w:t>
      </w:r>
    </w:p>
    <w:p>
      <w:pPr>
        <w:spacing w:after="0"/>
        <w:ind w:left="0"/>
        <w:jc w:val="both"/>
      </w:pPr>
      <w:r>
        <w:rPr>
          <w:rFonts w:ascii="Times New Roman"/>
          <w:b w:val="false"/>
          <w:i w:val="false"/>
          <w:color w:val="000000"/>
          <w:sz w:val="28"/>
        </w:rPr>
        <w:t xml:space="preserve">
      20___ жылғы " "________________ жағдай бойынша міндетті әлеуметтік сақтандыру </w:t>
      </w:r>
    </w:p>
    <w:p>
      <w:pPr>
        <w:spacing w:after="0"/>
        <w:ind w:left="0"/>
        <w:jc w:val="both"/>
      </w:pPr>
      <w:r>
        <w:rPr>
          <w:rFonts w:ascii="Times New Roman"/>
          <w:b w:val="false"/>
          <w:i w:val="false"/>
          <w:color w:val="000000"/>
          <w:sz w:val="28"/>
        </w:rPr>
        <w:t>
      жүйесіне/жинақтаушы зейнетақы жүйесіне қатысудың жалпы өтілі _____ ай.</w:t>
      </w:r>
    </w:p>
    <w:p>
      <w:pPr>
        <w:spacing w:after="0"/>
        <w:ind w:left="0"/>
        <w:jc w:val="both"/>
      </w:pPr>
      <w:r>
        <w:rPr>
          <w:rFonts w:ascii="Times New Roman"/>
          <w:b w:val="false"/>
          <w:i w:val="false"/>
          <w:color w:val="000000"/>
          <w:sz w:val="28"/>
        </w:rPr>
        <w:t xml:space="preserve">
      20___ жылғы " "_______________ мен 20___ жылғы " "_____________ аралығындағы төтенше </w:t>
      </w:r>
    </w:p>
    <w:p>
      <w:pPr>
        <w:spacing w:after="0"/>
        <w:ind w:left="0"/>
        <w:jc w:val="both"/>
      </w:pPr>
      <w:r>
        <w:rPr>
          <w:rFonts w:ascii="Times New Roman"/>
          <w:b w:val="false"/>
          <w:i w:val="false"/>
          <w:color w:val="000000"/>
          <w:sz w:val="28"/>
        </w:rPr>
        <w:t xml:space="preserve">
      жағдай кезеңінде әлеуметтік төлемнің мөлшері _____________________________ сомасында. </w:t>
      </w:r>
    </w:p>
    <w:p>
      <w:pPr>
        <w:spacing w:after="0"/>
        <w:ind w:left="0"/>
        <w:jc w:val="both"/>
      </w:pPr>
      <w:r>
        <w:rPr>
          <w:rFonts w:ascii="Times New Roman"/>
          <w:b w:val="false"/>
          <w:i w:val="false"/>
          <w:color w:val="000000"/>
          <w:sz w:val="28"/>
        </w:rPr>
        <w:t>
      (сомасы санмен және сөзбен көрсету қажет)</w:t>
      </w:r>
    </w:p>
    <w:p>
      <w:pPr>
        <w:spacing w:after="0"/>
        <w:ind w:left="0"/>
        <w:jc w:val="both"/>
      </w:pPr>
      <w:r>
        <w:rPr>
          <w:rFonts w:ascii="Times New Roman"/>
          <w:b w:val="false"/>
          <w:i w:val="false"/>
          <w:color w:val="000000"/>
          <w:sz w:val="28"/>
        </w:rPr>
        <w:t>
      2. _________(себебі көрсетілсін) әлеуметтік төлемді тағайындаудан бас тартылсын</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