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0db1a" w14:textId="300db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 радиоарналарды тарату жөніндегі қызметпен айналысуға лицензия беру" мемлекеттік қызметтерін көрсету қағидаларын бекіту туралы</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2020 жылғы 2 сәуірдегі № 101 бұйрығы. Қазақстан Республикасының Әділет министрлігінде 2020 жылғы 3 сәуірде № 20296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Мәдениет және ақпарат министрінің 30.10.2024 </w:t>
      </w:r>
      <w:r>
        <w:rPr>
          <w:rFonts w:ascii="Times New Roman"/>
          <w:b w:val="false"/>
          <w:i w:val="false"/>
          <w:color w:val="ff0000"/>
          <w:sz w:val="28"/>
        </w:rPr>
        <w:t>№ 502-НҚ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көрсетілетен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Ақпарат және қоғамдық даму министрінің 21.01.2022 </w:t>
      </w:r>
      <w:r>
        <w:rPr>
          <w:rFonts w:ascii="Times New Roman"/>
          <w:b w:val="false"/>
          <w:i w:val="false"/>
          <w:color w:val="ff0000"/>
          <w:sz w:val="28"/>
        </w:rPr>
        <w:t>№ 16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"Теле-, радиоарналарды тарату жөніндегі қызметпен айналысуға лицензия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ақпарат министрінің 30.10.2024 </w:t>
      </w:r>
      <w:r>
        <w:rPr>
          <w:rFonts w:ascii="Times New Roman"/>
          <w:b w:val="false"/>
          <w:i w:val="false"/>
          <w:color w:val="000000"/>
          <w:sz w:val="28"/>
        </w:rPr>
        <w:t>№ 502-НҚ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кейбір бұйрықтардың күші жойылды деп танылсын.</w:t>
      </w:r>
    </w:p>
    <w:bookmarkEnd w:id="2"/>
    <w:bookmarkStart w:name="z9" w:id="3"/>
    <w:p>
      <w:pPr>
        <w:spacing w:after="0"/>
        <w:ind w:left="0"/>
        <w:jc w:val="both"/>
      </w:pPr>
      <w:r>
        <w:rPr>
          <w:rFonts w:ascii="Times New Roman"/>
          <w:b w:val="false"/>
          <w:i w:val="false"/>
          <w:color w:val="000000"/>
          <w:sz w:val="28"/>
        </w:rPr>
        <w:t>
      3. Қазақстан Республикасы Ақпарат және қоғамдық даму министрлігінің Ақпарат комитеті заңнамада белгіленген тәртіппен:</w:t>
      </w:r>
    </w:p>
    <w:bookmarkEnd w:id="3"/>
    <w:bookmarkStart w:name="z10"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11" w:id="5"/>
    <w:p>
      <w:pPr>
        <w:spacing w:after="0"/>
        <w:ind w:left="0"/>
        <w:jc w:val="both"/>
      </w:pPr>
      <w:r>
        <w:rPr>
          <w:rFonts w:ascii="Times New Roman"/>
          <w:b w:val="false"/>
          <w:i w:val="false"/>
          <w:color w:val="000000"/>
          <w:sz w:val="28"/>
        </w:rPr>
        <w:t>
      2) осы бұйрықты Қазақстан Республикасы Ақпарат және қоғамдық даму министрлігінің интернет-ресурсында орналастыруды қамтамасыз етсін.</w:t>
      </w:r>
    </w:p>
    <w:bookmarkEnd w:id="5"/>
    <w:bookmarkStart w:name="z12" w:id="6"/>
    <w:p>
      <w:pPr>
        <w:spacing w:after="0"/>
        <w:ind w:left="0"/>
        <w:jc w:val="both"/>
      </w:pPr>
      <w:r>
        <w:rPr>
          <w:rFonts w:ascii="Times New Roman"/>
          <w:b w:val="false"/>
          <w:i w:val="false"/>
          <w:color w:val="000000"/>
          <w:sz w:val="28"/>
        </w:rPr>
        <w:t xml:space="preserve">
      4. Осы бұйрықтың орындалуын бақылау жетекшілік ететін Қазақстан Республикасының Ақпарат және қоғамдық даму вице-министріне жүктелсін. </w:t>
      </w:r>
    </w:p>
    <w:bookmarkEnd w:id="6"/>
    <w:bookmarkStart w:name="z13" w:id="7"/>
    <w:p>
      <w:pPr>
        <w:spacing w:after="0"/>
        <w:ind w:left="0"/>
        <w:jc w:val="both"/>
      </w:pPr>
      <w:r>
        <w:rPr>
          <w:rFonts w:ascii="Times New Roman"/>
          <w:b w:val="false"/>
          <w:i w:val="false"/>
          <w:color w:val="000000"/>
          <w:sz w:val="28"/>
        </w:rPr>
        <w:t xml:space="preserve">
      5. Осы бұйрық алғаш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Ақпарат және қоғамдық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2 сәуірдегі</w:t>
            </w:r>
            <w:r>
              <w:br/>
            </w:r>
            <w:r>
              <w:rPr>
                <w:rFonts w:ascii="Times New Roman"/>
                <w:b w:val="false"/>
                <w:i w:val="false"/>
                <w:color w:val="000000"/>
                <w:sz w:val="20"/>
              </w:rPr>
              <w:t>№ 101 бұйрыққа қосымша</w:t>
            </w:r>
          </w:p>
        </w:tc>
      </w:tr>
    </w:tbl>
    <w:bookmarkStart w:name="z44" w:id="8"/>
    <w:p>
      <w:pPr>
        <w:spacing w:after="0"/>
        <w:ind w:left="0"/>
        <w:jc w:val="both"/>
      </w:pPr>
      <w:r>
        <w:rPr>
          <w:rFonts w:ascii="Times New Roman"/>
          <w:b w:val="false"/>
          <w:i w:val="false"/>
          <w:color w:val="ff0000"/>
          <w:sz w:val="28"/>
        </w:rPr>
        <w:t xml:space="preserve">
      Ескерту. Қағиданың оң жақ жоғарғы бұрышы жаңа редакцияда – ҚР Мәдениет және ақпарат министрінің 30.10.2024 </w:t>
      </w:r>
      <w:r>
        <w:rPr>
          <w:rFonts w:ascii="Times New Roman"/>
          <w:b w:val="false"/>
          <w:i w:val="false"/>
          <w:color w:val="ff0000"/>
          <w:sz w:val="28"/>
        </w:rPr>
        <w:t>№ 502-НҚ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End w:id="8"/>
    <w:p>
      <w:pPr>
        <w:spacing w:after="0"/>
        <w:ind w:left="0"/>
        <w:jc w:val="left"/>
      </w:pPr>
      <w:r>
        <w:rPr>
          <w:rFonts w:ascii="Times New Roman"/>
          <w:b/>
          <w:i w:val="false"/>
          <w:color w:val="000000"/>
        </w:rPr>
        <w:t xml:space="preserve"> "Теле-, радиоарналарды тарату жөніндегі қызметпен айналысу үшін лицензия беру" мемлекеттік қызмет көрсету қағидалары</w:t>
      </w:r>
    </w:p>
    <w:p>
      <w:pPr>
        <w:spacing w:after="0"/>
        <w:ind w:left="0"/>
        <w:jc w:val="both"/>
      </w:pPr>
      <w:r>
        <w:rPr>
          <w:rFonts w:ascii="Times New Roman"/>
          <w:b w:val="false"/>
          <w:i w:val="false"/>
          <w:color w:val="ff0000"/>
          <w:sz w:val="28"/>
        </w:rPr>
        <w:t xml:space="preserve">
      Ескерту. Қағида жаңа редакцияда - ҚР Ақпарат және қоғамдық даму министрінің 21.01.2022 </w:t>
      </w:r>
      <w:r>
        <w:rPr>
          <w:rFonts w:ascii="Times New Roman"/>
          <w:b w:val="false"/>
          <w:i w:val="false"/>
          <w:color w:val="ff0000"/>
          <w:sz w:val="28"/>
        </w:rPr>
        <w:t>№ 16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45" w:id="9"/>
    <w:p>
      <w:pPr>
        <w:spacing w:after="0"/>
        <w:ind w:left="0"/>
        <w:jc w:val="left"/>
      </w:pPr>
      <w:r>
        <w:rPr>
          <w:rFonts w:ascii="Times New Roman"/>
          <w:b/>
          <w:i w:val="false"/>
          <w:color w:val="000000"/>
        </w:rPr>
        <w:t xml:space="preserve"> 1-тарау. Жалпы ережелер</w:t>
      </w:r>
    </w:p>
    <w:bookmarkEnd w:id="9"/>
    <w:bookmarkStart w:name="z163" w:id="10"/>
    <w:p>
      <w:pPr>
        <w:spacing w:after="0"/>
        <w:ind w:left="0"/>
        <w:jc w:val="both"/>
      </w:pPr>
      <w:r>
        <w:rPr>
          <w:rFonts w:ascii="Times New Roman"/>
          <w:b w:val="false"/>
          <w:i w:val="false"/>
          <w:color w:val="000000"/>
          <w:sz w:val="28"/>
        </w:rPr>
        <w:t xml:space="preserve">
      1. Осы қағидалар "Мемлекеттік көрсетілетін қызметтер туралы" Қазақстан Республикасы Заңының 1-бабының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"Теле-, радиоарналарды тарату жөніндегі қызметпен айналысуға лицензия беру" мемлекеттік көрсетілетін қызметтің тәртібін айқындайды.</w:t>
      </w:r>
    </w:p>
    <w:bookmarkEnd w:id="10"/>
    <w:bookmarkStart w:name="z164" w:id="11"/>
    <w:p>
      <w:pPr>
        <w:spacing w:after="0"/>
        <w:ind w:left="0"/>
        <w:jc w:val="both"/>
      </w:pPr>
      <w:r>
        <w:rPr>
          <w:rFonts w:ascii="Times New Roman"/>
          <w:b w:val="false"/>
          <w:i w:val="false"/>
          <w:color w:val="000000"/>
          <w:sz w:val="28"/>
        </w:rPr>
        <w:t>
      2. "Теле, радиоарналарды таратумен байланысты қызметпен айналысуға лицензия беру" мемлекеттік көрсетілетін қызметті (бұдан әрі – мемлекеттік көрсетілетін қызмет) Қазақстан Республикасы Мәдениет және ақпарат министрлігінің Ақпарат комитеті (бұдан әрі – көрсетілетін қызметті беруші) көрсетеді.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Мәдениет және ақпарат министрінің 30.10.2024 </w:t>
      </w:r>
      <w:r>
        <w:rPr>
          <w:rFonts w:ascii="Times New Roman"/>
          <w:b w:val="false"/>
          <w:i w:val="false"/>
          <w:color w:val="000000"/>
          <w:sz w:val="28"/>
        </w:rPr>
        <w:t>№ 502-НҚ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5" w:id="12"/>
    <w:p>
      <w:pPr>
        <w:spacing w:after="0"/>
        <w:ind w:left="0"/>
        <w:jc w:val="both"/>
      </w:pPr>
      <w:r>
        <w:rPr>
          <w:rFonts w:ascii="Times New Roman"/>
          <w:b w:val="false"/>
          <w:i w:val="false"/>
          <w:color w:val="000000"/>
          <w:sz w:val="28"/>
        </w:rPr>
        <w:t>
      3. Осы Қағидаларда келесі негізгі ұғым қолданылады:</w:t>
      </w:r>
    </w:p>
    <w:bookmarkEnd w:id="12"/>
    <w:p>
      <w:pPr>
        <w:spacing w:after="0"/>
        <w:ind w:left="0"/>
        <w:jc w:val="both"/>
      </w:pPr>
      <w:r>
        <w:rPr>
          <w:rFonts w:ascii="Times New Roman"/>
          <w:b w:val="false"/>
          <w:i w:val="false"/>
          <w:color w:val="000000"/>
          <w:sz w:val="28"/>
        </w:rPr>
        <w:t>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bookmarkStart w:name="z166" w:id="13"/>
    <w:p>
      <w:pPr>
        <w:spacing w:after="0"/>
        <w:ind w:left="0"/>
        <w:jc w:val="left"/>
      </w:pPr>
      <w:r>
        <w:rPr>
          <w:rFonts w:ascii="Times New Roman"/>
          <w:b/>
          <w:i w:val="false"/>
          <w:color w:val="000000"/>
        </w:rPr>
        <w:t xml:space="preserve"> 2-тарау. Мемлекеттік қызметтер көрсету тәртібі</w:t>
      </w:r>
    </w:p>
    <w:bookmarkEnd w:id="13"/>
    <w:bookmarkStart w:name="z167" w:id="14"/>
    <w:p>
      <w:pPr>
        <w:spacing w:after="0"/>
        <w:ind w:left="0"/>
        <w:jc w:val="both"/>
      </w:pPr>
      <w:r>
        <w:rPr>
          <w:rFonts w:ascii="Times New Roman"/>
          <w:b w:val="false"/>
          <w:i w:val="false"/>
          <w:color w:val="000000"/>
          <w:sz w:val="28"/>
        </w:rPr>
        <w:t xml:space="preserve">
      4. Мемлекеттік көрсетілетін қызметті алу үшін Қазақстан Республикасының аумағында масс-медиа саласында қызметтер көрсетуді жүзеге асыратын жеке және (немесе) заңды тұлғалар (бұдан әрі – көрсетілетін қызметті алушы) көрсетілетін қызметті берушіге "электрондық үкіметтің" www.egov.kz, www.elicense.kz веб-порталы (бұдан әрі – Портал) арқылы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 сондай-ақ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 көрсетуге қойылатын негізгі талаптар тізбесінде көрсетілген құжаттарды ұсынады.</w:t>
      </w:r>
    </w:p>
    <w:bookmarkEnd w:id="14"/>
    <w:p>
      <w:pPr>
        <w:spacing w:after="0"/>
        <w:ind w:left="0"/>
        <w:jc w:val="both"/>
      </w:pPr>
      <w:r>
        <w:rPr>
          <w:rFonts w:ascii="Times New Roman"/>
          <w:b w:val="false"/>
          <w:i w:val="false"/>
          <w:color w:val="000000"/>
          <w:sz w:val="28"/>
        </w:rPr>
        <w:t>
      Көрсетілетін қызметті берушінің кеңсесі құжаттар келіп түскен күні оларды қабылдауды, тіркеуді жүзеге асырады және жауапты құрылымдық бөлімшеге орындауға береді. Көрсетілетін қызметті алушы жұмыс уақыты аяқталғаннан кейін, демалыс және мереке күндері өтініш жасаған кезде еңбек заңнамасына сәйкес өтініштерді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берушінің жауапты құрылымдық бөлімшесінің қызметкері құжаттарды тіркеген күннен бастап 2 (екі) жұмыс күні ішінде өтініштің мазмұнын және ұсынылған құжаттардың толықтығын, сондай-ақ берілген түбіртектегі деректемелердің дұрыс толтырылуын тексереді.</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заңды тұлғаны мемлекеттік тіркеу (қайта тіркеу) туралы, дара кәсіпкер ретінде тіркеу туралы мәліметтерді, ақы төленгенін растайтын құжатты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өтіп кеткен құжаттарды ұсынған кезде жауапты құрылымдық бөлімшенің қызметкері көрсетілген мерзімдерде уәкілетті орган басшысының немесе оның орынбасарларының электрондық цифрлық қолтаңбасымен (бұдан әрі – ЭЦҚ) қол қойылған электрондық құжат нысанында өтінішті одан әрі қараудан уәжді бас тартуды дайындайды және өтініш берушіге Порталдағы жеке кабинетіне жібереді.</w:t>
      </w:r>
    </w:p>
    <w:p>
      <w:pPr>
        <w:spacing w:after="0"/>
        <w:ind w:left="0"/>
        <w:jc w:val="both"/>
      </w:pPr>
      <w:r>
        <w:rPr>
          <w:rFonts w:ascii="Times New Roman"/>
          <w:b w:val="false"/>
          <w:i w:val="false"/>
          <w:color w:val="000000"/>
          <w:sz w:val="28"/>
        </w:rPr>
        <w:t>
      Мемлекеттік қызмет көрсетуден бас тарту үшін негіздер анықталған кезде көрсетілетін қызметті беруші көрсетілетін қызметті алушыны мемлекеттік қызмет көрсетуден бас тарту туралы алдын ала шешім туралы хабардар етеді. Көрсетілетін қызметті алушы хабарламаны алған күннен бастап 2 (екі) жұмыс күнінен кешіктірмейтін мерзімде мемлекеттік қызмет көрсетуден бас тарту туралы алдын ала шешімге қарсылықты береді немесе білдіреді.</w:t>
      </w:r>
    </w:p>
    <w:p>
      <w:pPr>
        <w:spacing w:after="0"/>
        <w:ind w:left="0"/>
        <w:jc w:val="both"/>
      </w:pPr>
      <w:r>
        <w:rPr>
          <w:rFonts w:ascii="Times New Roman"/>
          <w:b w:val="false"/>
          <w:i w:val="false"/>
          <w:color w:val="000000"/>
          <w:sz w:val="28"/>
        </w:rPr>
        <w:t>
      Көрсетілетін қызметті беруші мемлекеттік қызметті көрсету мерзімі аяқталғанға дейін кемінде 3 (үш) жұмыс күні бұрын көрсетілетін қызметті алушыны тыңдау туралы хабардар етеді.</w:t>
      </w:r>
    </w:p>
    <w:p>
      <w:pPr>
        <w:spacing w:after="0"/>
        <w:ind w:left="0"/>
        <w:jc w:val="both"/>
      </w:pPr>
      <w:r>
        <w:rPr>
          <w:rFonts w:ascii="Times New Roman"/>
          <w:b w:val="false"/>
          <w:i w:val="false"/>
          <w:color w:val="000000"/>
          <w:sz w:val="28"/>
        </w:rPr>
        <w:t>
      Көрсетілетін қызметті алушыдан қарсылық келіп түскен жағдайда, оны қарау нәтижелері бойынша көрсетілетін қызметті беруші теле-, радиоарнаны тарату жөніндегі қызметпен айналысуға лицензия береді не мемлекеттік қызмет көрсетуден уәжді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Мәдениет және ақпарат министрінің 24.04.2025 </w:t>
      </w:r>
      <w:r>
        <w:rPr>
          <w:rFonts w:ascii="Times New Roman"/>
          <w:b w:val="false"/>
          <w:i w:val="false"/>
          <w:color w:val="000000"/>
          <w:sz w:val="28"/>
        </w:rPr>
        <w:t>№ 193-НҚ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бірінші бөлігі жаңа редакцияда көзделген - </w:t>
      </w:r>
      <w:r>
        <w:rPr>
          <w:rFonts w:ascii="Times New Roman"/>
          <w:b w:val="false"/>
          <w:i w:val="false"/>
          <w:color w:val="ff0000"/>
          <w:sz w:val="28"/>
        </w:rPr>
        <w:t>ҚР Мәдениет және ақпарат министрінің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Көрсетілетін қызметті алушы теле-, радиоарналарды тарату жөніндегі қызметпен айналысуға лицензия алу үшін құжаттардың толық топтамасын берген жағдайда, көрсетілетін қызметті берушінің құрылымдық бөлімшесінің қызметкері 9 (тоғыз) жұмыс күні ішінде құжаттар мен мәліметтер нысанын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профилактикалық бақылау жүргізу жолымен біліктілік талаптарына сәйкестігін қарайды. Профилактикалық бақылаудың қорытындысы бойынша көрсетілетін қызметті берушінің құрылымдық бөлімшесінің қызметкері теле-, радиоарналарды тарату жөніндегі қызметпен айналысуға лицензия қалыптастырады.</w:t>
      </w:r>
    </w:p>
    <w:p>
      <w:pPr>
        <w:spacing w:after="0"/>
        <w:ind w:left="0"/>
        <w:jc w:val="both"/>
      </w:pPr>
      <w:r>
        <w:rPr>
          <w:rFonts w:ascii="Times New Roman"/>
          <w:b w:val="false"/>
          <w:i w:val="false"/>
          <w:color w:val="000000"/>
          <w:sz w:val="28"/>
        </w:rPr>
        <w:t>
      Көрсетілетін қызметті алушы жоғарыда көрсетілген талаптарға сәйкес келмеген кезде көрсетілетін қызметті беруші мемлекеттік қызметті көрсетуден бас тарту туралы шешім шығарады.</w:t>
      </w:r>
    </w:p>
    <w:p>
      <w:pPr>
        <w:spacing w:after="0"/>
        <w:ind w:left="0"/>
        <w:jc w:val="both"/>
      </w:pPr>
      <w:r>
        <w:rPr>
          <w:rFonts w:ascii="Times New Roman"/>
          <w:b w:val="false"/>
          <w:i w:val="false"/>
          <w:color w:val="000000"/>
          <w:sz w:val="28"/>
        </w:rPr>
        <w:t>
      Көрсетілетін қызметті алушыға мемлекеттік қызметті көрсетуден бас тарту туралы алдын ала шешім қоса беріле отырып, оған қол қойылғанға дейін 3 (үш) жұмыс күнінен кешіктірілмейтін мерзімде хабарлама жіберіледі.</w:t>
      </w:r>
    </w:p>
    <w:p>
      <w:pPr>
        <w:spacing w:after="0"/>
        <w:ind w:left="0"/>
        <w:jc w:val="both"/>
      </w:pPr>
      <w:r>
        <w:rPr>
          <w:rFonts w:ascii="Times New Roman"/>
          <w:b w:val="false"/>
          <w:i w:val="false"/>
          <w:color w:val="000000"/>
          <w:sz w:val="28"/>
        </w:rPr>
        <w:t>
      Көрсетілетін қызметті алушы хабарламаны алған күннен бастап 2 (екі) жұмыс күнінен кешіктірмейтін мерзімде мемлекеттік қызмет көрсетуден бас тарту туралы алдын ала шешімге қарсылықты береді немесе білдіреді.</w:t>
      </w:r>
    </w:p>
    <w:p>
      <w:pPr>
        <w:spacing w:after="0"/>
        <w:ind w:left="0"/>
        <w:jc w:val="both"/>
      </w:pPr>
      <w:r>
        <w:rPr>
          <w:rFonts w:ascii="Times New Roman"/>
          <w:b w:val="false"/>
          <w:i w:val="false"/>
          <w:color w:val="000000"/>
          <w:sz w:val="28"/>
        </w:rPr>
        <w:t>
      Қарсылықты қарау нәтижелері бойынша көрсетілетін қызметті алушыдан келіп түскен жағдайда көрсетілетін қызметті беруші теле -, радиоарналарды тарату жөніндегі қызметпен айналысу үшін лицензия не мемлекеттік қызметті көрсетуден уәжді бас тартуды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Мәдениет және ақпарат министрінің 24.04.2025 </w:t>
      </w:r>
      <w:r>
        <w:rPr>
          <w:rFonts w:ascii="Times New Roman"/>
          <w:b w:val="false"/>
          <w:i w:val="false"/>
          <w:color w:val="000000"/>
          <w:sz w:val="28"/>
        </w:rPr>
        <w:t>№ 193-НҚ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15.10.2025 </w:t>
      </w:r>
      <w:r>
        <w:rPr>
          <w:rFonts w:ascii="Times New Roman"/>
          <w:b w:val="false"/>
          <w:i w:val="false"/>
          <w:color w:val="ff0000"/>
          <w:sz w:val="28"/>
        </w:rPr>
        <w:t>№ 560-НҚ</w:t>
      </w:r>
      <w:r>
        <w:rPr>
          <w:rFonts w:ascii="Times New Roman"/>
          <w:b w:val="false"/>
          <w:i w:val="false"/>
          <w:color w:val="ff0000"/>
          <w:sz w:val="28"/>
        </w:rPr>
        <w:t xml:space="preserve"> (01.01.2026 бастап қолданысқа енгізіледі) бұйрықтарымен.</w:t>
      </w:r>
      <w:r>
        <w:br/>
      </w:r>
      <w:r>
        <w:rPr>
          <w:rFonts w:ascii="Times New Roman"/>
          <w:b w:val="false"/>
          <w:i w:val="false"/>
          <w:color w:val="000000"/>
          <w:sz w:val="28"/>
        </w:rPr>
        <w:t>
</w:t>
      </w:r>
    </w:p>
    <w:bookmarkStart w:name="z169" w:id="15"/>
    <w:p>
      <w:pPr>
        <w:spacing w:after="0"/>
        <w:ind w:left="0"/>
        <w:jc w:val="both"/>
      </w:pPr>
      <w:r>
        <w:rPr>
          <w:rFonts w:ascii="Times New Roman"/>
          <w:b w:val="false"/>
          <w:i w:val="false"/>
          <w:color w:val="000000"/>
          <w:sz w:val="28"/>
        </w:rPr>
        <w:t>
      6. Жеке тұлғаның, дара кәсіпкердің қызмет түрінің және (немесе) қызметінің кіші түрінің атауы, тегі, аты, әкесінің аты (бар болған жағдайда) өзгерген, оның атауы мен мекенжайы, бірігу, қосылу, бөлініп шығу немесе қайта құру нысанындағы заңды тұлғаның атауы және (немесе) заңды мекенжайы, заңды тұлғаның лицензиясы өзгерген жағдайларда теле-, радиоарналарды тарату жөніндегі қызметпен айналысу үшін лицензия қайта рәсімделуге жатады.</w:t>
      </w:r>
    </w:p>
    <w:bookmarkEnd w:id="15"/>
    <w:bookmarkStart w:name="z170" w:id="16"/>
    <w:p>
      <w:pPr>
        <w:spacing w:after="0"/>
        <w:ind w:left="0"/>
        <w:jc w:val="both"/>
      </w:pPr>
      <w:r>
        <w:rPr>
          <w:rFonts w:ascii="Times New Roman"/>
          <w:b w:val="false"/>
          <w:i w:val="false"/>
          <w:color w:val="000000"/>
          <w:sz w:val="28"/>
        </w:rPr>
        <w:t>
      7. Көрсетілетін қызметті алушы лицензияны қайта ресімдеуге өтініш берген кезде көрсетілетін қызметті берушінің құрылымдық бөлімшесінің қызметкері 11 (он бір) жұмыс күні ішінде өтініштің мазмұнына құжаттарды қарайды, сондай-ақ берілген түбіртектегі деректемелердің дұрыс толтырылуын тексереді.</w:t>
      </w:r>
    </w:p>
    <w:bookmarkEnd w:id="16"/>
    <w:p>
      <w:pPr>
        <w:spacing w:after="0"/>
        <w:ind w:left="0"/>
        <w:jc w:val="both"/>
      </w:pPr>
      <w:r>
        <w:rPr>
          <w:rFonts w:ascii="Times New Roman"/>
          <w:b w:val="false"/>
          <w:i w:val="false"/>
          <w:color w:val="000000"/>
          <w:sz w:val="28"/>
        </w:rPr>
        <w:t>
      Көрсетілетін қызметті алушы жоғарыда көрсетілген талаптарға сәйкес келмеген кезде көрсетілетін қызметті беруші мемлекеттік қызметті көрсетуден бас тарту туралы шешім шығарады.</w:t>
      </w:r>
    </w:p>
    <w:p>
      <w:pPr>
        <w:spacing w:after="0"/>
        <w:ind w:left="0"/>
        <w:jc w:val="both"/>
      </w:pPr>
      <w:r>
        <w:rPr>
          <w:rFonts w:ascii="Times New Roman"/>
          <w:b w:val="false"/>
          <w:i w:val="false"/>
          <w:color w:val="000000"/>
          <w:sz w:val="28"/>
        </w:rPr>
        <w:t>
      Көрсетілетін қызметті алушыға мемлекеттік қызметті көрсетуден бас тарту туралы алдын ала шешім қоса беріле отырып, оған қол қойылғанға дейін 3 (үш) жұмыс күнінен кешіктірілмейтін мерзімде хабарлама жіберіледі.</w:t>
      </w:r>
    </w:p>
    <w:p>
      <w:pPr>
        <w:spacing w:after="0"/>
        <w:ind w:left="0"/>
        <w:jc w:val="both"/>
      </w:pPr>
      <w:r>
        <w:rPr>
          <w:rFonts w:ascii="Times New Roman"/>
          <w:b w:val="false"/>
          <w:i w:val="false"/>
          <w:color w:val="000000"/>
          <w:sz w:val="28"/>
        </w:rPr>
        <w:t>
      Көрсетілетін қызметті алушы хабарламаны алған күннен бастап 2 (екі) жұмыс күнінен кешіктірмейтін мерзімде мемлекеттік қызмет көрсетуден бас тарту туралы алдын ала шешімге қарсылықты береді немесе білдіреді.</w:t>
      </w:r>
    </w:p>
    <w:p>
      <w:pPr>
        <w:spacing w:after="0"/>
        <w:ind w:left="0"/>
        <w:jc w:val="both"/>
      </w:pPr>
      <w:r>
        <w:rPr>
          <w:rFonts w:ascii="Times New Roman"/>
          <w:b w:val="false"/>
          <w:i w:val="false"/>
          <w:color w:val="000000"/>
          <w:sz w:val="28"/>
        </w:rPr>
        <w:t>
      Қарсылықты қарау нәтижелері бойынша көрсетілетін қызметті алушыдан келіп түскен жағдайда көрсетілетін қызметті беруші теле -, радиоарналарды тарату жөніндегі қызметпен айналысу үшін лицензия не мемлекеттік қызметті көрсетуден уәжді бас тартуды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Мәдениет және ақпарат министрінің 24.04.2025 </w:t>
      </w:r>
      <w:r>
        <w:rPr>
          <w:rFonts w:ascii="Times New Roman"/>
          <w:b w:val="false"/>
          <w:i w:val="false"/>
          <w:color w:val="000000"/>
          <w:sz w:val="28"/>
        </w:rPr>
        <w:t>№ 193-НҚ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1" w:id="17"/>
    <w:p>
      <w:pPr>
        <w:spacing w:after="0"/>
        <w:ind w:left="0"/>
        <w:jc w:val="both"/>
      </w:pPr>
      <w:r>
        <w:rPr>
          <w:rFonts w:ascii="Times New Roman"/>
          <w:b w:val="false"/>
          <w:i w:val="false"/>
          <w:color w:val="000000"/>
          <w:sz w:val="28"/>
        </w:rPr>
        <w:t>
      8. Көрсетілетін қызметті беруші Тізбенің 9-тармағында көрсетілген негіздер бойынша мемлекеттік қызмет көрсетуден бас тартады.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Мәдениет және ақпарат министрінің 30.10.2024 </w:t>
      </w:r>
      <w:r>
        <w:rPr>
          <w:rFonts w:ascii="Times New Roman"/>
          <w:b w:val="false"/>
          <w:i w:val="false"/>
          <w:color w:val="000000"/>
          <w:sz w:val="28"/>
        </w:rPr>
        <w:t>№ 502-НҚ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7" w:id="18"/>
    <w:p>
      <w:pPr>
        <w:spacing w:after="0"/>
        <w:ind w:left="0"/>
        <w:jc w:val="left"/>
      </w:pPr>
      <w:r>
        <w:rPr>
          <w:rFonts w:ascii="Times New Roman"/>
          <w:b/>
          <w:i w:val="false"/>
          <w:color w:val="000000"/>
        </w:rPr>
        <w:t xml:space="preserve"> 3-тарау. Орталық мемлекеттік органдардың, көрсетілетін қызметті берушінің және (немесе) олардың лауазымды адамдарының мемлекеттік қызмет көрсету мәселелері бойынша шешімдеріне, әрекеттеріне (әрекетсіздігіне) шағымдану тәртібі</w:t>
      </w:r>
    </w:p>
    <w:bookmarkEnd w:id="18"/>
    <w:bookmarkStart w:name="z178" w:id="19"/>
    <w:p>
      <w:pPr>
        <w:spacing w:after="0"/>
        <w:ind w:left="0"/>
        <w:jc w:val="both"/>
      </w:pPr>
      <w:r>
        <w:rPr>
          <w:rFonts w:ascii="Times New Roman"/>
          <w:b w:val="false"/>
          <w:i w:val="false"/>
          <w:color w:val="000000"/>
          <w:sz w:val="28"/>
        </w:rPr>
        <w:t>
      9. Көрсетілетін қызметті берушінің мемлекеттік қызмет көрсету мәселелері бойынша шешіміне, әрекетіне (әрекетсіздігіне) берілген шағымды қарауды лауазымды адам, масс-медиа саласындағы жоғары тұрған уәкілетті орган, көрсетілетін қызметтер көрсету сапасын бағалау және бақылау жөніндегі уәкілетті орган (бұдан әрі – шағымды қарайтын орган) Қазақстан Республикасының заңнамасына сәйкес жүргізеді.</w:t>
      </w:r>
    </w:p>
    <w:bookmarkEnd w:id="19"/>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жатқан лауазымды тұлғаға беріледі.</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Көрсетілетін қызметті алушының мемлекеттік қызмет көрсету сапасын бағалау және мониторингі жөніндегі уәкілетті органға келіп түскен шағымы ол тіркелген күннен бастап 15 (он бес) жұмыс күні ішінде қаралуға жатады.</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жұмыс күні ішінде қолайлы әкімшілік акт қабылдаса, шағымда көрсетілген талаптарды толық қанағаттандыратын әкімшілік әрекет жасаса, шағымды қарайтын органға шағым жібермеуге құқылы.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Мәдениет және ақпарат министрінің 30.10.2024 </w:t>
      </w:r>
      <w:r>
        <w:rPr>
          <w:rFonts w:ascii="Times New Roman"/>
          <w:b w:val="false"/>
          <w:i w:val="false"/>
          <w:color w:val="000000"/>
          <w:sz w:val="28"/>
        </w:rPr>
        <w:t>№ 502-НҚ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 радиоарналарды тарату</w:t>
            </w:r>
            <w:r>
              <w:br/>
            </w:r>
            <w:r>
              <w:rPr>
                <w:rFonts w:ascii="Times New Roman"/>
                <w:b w:val="false"/>
                <w:i w:val="false"/>
                <w:color w:val="000000"/>
                <w:sz w:val="20"/>
              </w:rPr>
              <w:t>жөніндегі қызметпен айналысу</w:t>
            </w:r>
            <w:r>
              <w:br/>
            </w:r>
            <w:r>
              <w:rPr>
                <w:rFonts w:ascii="Times New Roman"/>
                <w:b w:val="false"/>
                <w:i w:val="false"/>
                <w:color w:val="000000"/>
                <w:sz w:val="20"/>
              </w:rPr>
              <w:t>үшін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Лицензия алу (қайта ресімдеу) үшін заңды тұлғаның өтініші</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 xml:space="preserve">                             (лицензиардың толық атауы)</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 xml:space="preserve">   (заңды тұлғаның толық атауы, бизнес-сәйкестендіру нөмірі) </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 xml:space="preserve">   (қызметтің түрін және (немесе) кіші түрін (түрлерін) көрсету)</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 қызметін жүзеге асыруға лицензия беруіңізді сұраймын.</w:t>
      </w:r>
    </w:p>
    <w:p>
      <w:pPr>
        <w:spacing w:after="0"/>
        <w:ind w:left="0"/>
        <w:jc w:val="both"/>
      </w:pPr>
      <w:r>
        <w:rPr>
          <w:rFonts w:ascii="Times New Roman"/>
          <w:b w:val="false"/>
          <w:i w:val="false"/>
          <w:color w:val="000000"/>
          <w:sz w:val="28"/>
        </w:rPr>
        <w:t>Заңды тұлғаның мекенжайы 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 xml:space="preserve">  (пошталық индексі, облысы, қаласы, ауданы, елді мекені,</w:t>
      </w:r>
    </w:p>
    <w:p>
      <w:pPr>
        <w:spacing w:after="0"/>
        <w:ind w:left="0"/>
        <w:jc w:val="both"/>
      </w:pPr>
      <w:r>
        <w:rPr>
          <w:rFonts w:ascii="Times New Roman"/>
          <w:b w:val="false"/>
          <w:i w:val="false"/>
          <w:color w:val="000000"/>
          <w:sz w:val="28"/>
        </w:rPr>
        <w:t>көше атауы, үйдің/ғимараттың (стационарлық үй-жайдың) нөмірі)</w:t>
      </w:r>
    </w:p>
    <w:p>
      <w:pPr>
        <w:spacing w:after="0"/>
        <w:ind w:left="0"/>
        <w:jc w:val="both"/>
      </w:pPr>
      <w:r>
        <w:rPr>
          <w:rFonts w:ascii="Times New Roman"/>
          <w:b w:val="false"/>
          <w:i w:val="false"/>
          <w:color w:val="000000"/>
          <w:sz w:val="28"/>
        </w:rPr>
        <w:t>Электрондық пошта _____________________________________________</w:t>
      </w:r>
    </w:p>
    <w:p>
      <w:pPr>
        <w:spacing w:after="0"/>
        <w:ind w:left="0"/>
        <w:jc w:val="both"/>
      </w:pPr>
      <w:r>
        <w:rPr>
          <w:rFonts w:ascii="Times New Roman"/>
          <w:b w:val="false"/>
          <w:i w:val="false"/>
          <w:color w:val="000000"/>
          <w:sz w:val="28"/>
        </w:rPr>
        <w:t>Телефондар 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w:t>
      </w:r>
    </w:p>
    <w:p>
      <w:pPr>
        <w:spacing w:after="0"/>
        <w:ind w:left="0"/>
        <w:jc w:val="both"/>
      </w:pPr>
      <w:r>
        <w:rPr>
          <w:rFonts w:ascii="Times New Roman"/>
          <w:b w:val="false"/>
          <w:i w:val="false"/>
          <w:color w:val="000000"/>
          <w:sz w:val="28"/>
        </w:rPr>
        <w:t>Банктік шот ___________________________________________________</w:t>
      </w:r>
    </w:p>
    <w:p>
      <w:pPr>
        <w:spacing w:after="0"/>
        <w:ind w:left="0"/>
        <w:jc w:val="both"/>
      </w:pPr>
      <w:r>
        <w:rPr>
          <w:rFonts w:ascii="Times New Roman"/>
          <w:b w:val="false"/>
          <w:i w:val="false"/>
          <w:color w:val="000000"/>
          <w:sz w:val="28"/>
        </w:rPr>
        <w:t xml:space="preserve">                           (шот нөмірі, банктің атауы және орналасқан жері)</w:t>
      </w:r>
    </w:p>
    <w:p>
      <w:pPr>
        <w:spacing w:after="0"/>
        <w:ind w:left="0"/>
        <w:jc w:val="both"/>
      </w:pPr>
      <w:r>
        <w:rPr>
          <w:rFonts w:ascii="Times New Roman"/>
          <w:b w:val="false"/>
          <w:i w:val="false"/>
          <w:color w:val="000000"/>
          <w:sz w:val="28"/>
        </w:rPr>
        <w:t>Қызметті жүзеге асыру мекенжайы ________________________________</w:t>
      </w:r>
    </w:p>
    <w:p>
      <w:pPr>
        <w:spacing w:after="0"/>
        <w:ind w:left="0"/>
        <w:jc w:val="both"/>
      </w:pPr>
      <w:r>
        <w:rPr>
          <w:rFonts w:ascii="Times New Roman"/>
          <w:b w:val="false"/>
          <w:i w:val="false"/>
          <w:color w:val="000000"/>
          <w:sz w:val="28"/>
        </w:rPr>
        <w:t>(пошталық индексі, облысы, қаласы, ауданы, елді мекені,</w:t>
      </w:r>
    </w:p>
    <w:p>
      <w:pPr>
        <w:spacing w:after="0"/>
        <w:ind w:left="0"/>
        <w:jc w:val="both"/>
      </w:pPr>
      <w:r>
        <w:rPr>
          <w:rFonts w:ascii="Times New Roman"/>
          <w:b w:val="false"/>
          <w:i w:val="false"/>
          <w:color w:val="000000"/>
          <w:sz w:val="28"/>
        </w:rPr>
        <w:t>көше атауы, үйдің/ғимараттың (стационарлық үй-жайдың) нөмірі)</w:t>
      </w:r>
    </w:p>
    <w:p>
      <w:pPr>
        <w:spacing w:after="0"/>
        <w:ind w:left="0"/>
        <w:jc w:val="both"/>
      </w:pPr>
      <w:r>
        <w:rPr>
          <w:rFonts w:ascii="Times New Roman"/>
          <w:b w:val="false"/>
          <w:i w:val="false"/>
          <w:color w:val="000000"/>
          <w:sz w:val="28"/>
        </w:rPr>
        <w:t>____________ парақ қоса беріледі.</w:t>
      </w:r>
    </w:p>
    <w:p>
      <w:pPr>
        <w:spacing w:after="0"/>
        <w:ind w:left="0"/>
        <w:jc w:val="both"/>
      </w:pPr>
      <w:r>
        <w:rPr>
          <w:rFonts w:ascii="Times New Roman"/>
          <w:b w:val="false"/>
          <w:i w:val="false"/>
          <w:color w:val="000000"/>
          <w:sz w:val="28"/>
        </w:rPr>
        <w:t>Осы өтінішпен:</w:t>
      </w:r>
    </w:p>
    <w:p>
      <w:pPr>
        <w:spacing w:after="0"/>
        <w:ind w:left="0"/>
        <w:jc w:val="both"/>
      </w:pPr>
      <w:r>
        <w:rPr>
          <w:rFonts w:ascii="Times New Roman"/>
          <w:b w:val="false"/>
          <w:i w:val="false"/>
          <w:color w:val="000000"/>
          <w:sz w:val="28"/>
        </w:rPr>
        <w:t>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лицензияны беру немесе беруден бас тарту мәселелері бойынша кез келген ақпарат жіберуге</w:t>
      </w:r>
    </w:p>
    <w:p>
      <w:pPr>
        <w:spacing w:after="0"/>
        <w:ind w:left="0"/>
        <w:jc w:val="both"/>
      </w:pPr>
      <w:r>
        <w:rPr>
          <w:rFonts w:ascii="Times New Roman"/>
          <w:b w:val="false"/>
          <w:i w:val="false"/>
          <w:color w:val="000000"/>
          <w:sz w:val="28"/>
        </w:rPr>
        <w:t>болатындығы;</w:t>
      </w:r>
    </w:p>
    <w:p>
      <w:pPr>
        <w:spacing w:after="0"/>
        <w:ind w:left="0"/>
        <w:jc w:val="both"/>
      </w:pPr>
      <w:r>
        <w:rPr>
          <w:rFonts w:ascii="Times New Roman"/>
          <w:b w:val="false"/>
          <w:i w:val="false"/>
          <w:color w:val="000000"/>
          <w:sz w:val="28"/>
        </w:rPr>
        <w:t>өтініш берушіге қызметтің лицензияланатын түрімен және (немесе) кіші түрімен айналысуға</w:t>
      </w:r>
    </w:p>
    <w:p>
      <w:pPr>
        <w:spacing w:after="0"/>
        <w:ind w:left="0"/>
        <w:jc w:val="both"/>
      </w:pPr>
      <w:r>
        <w:rPr>
          <w:rFonts w:ascii="Times New Roman"/>
          <w:b w:val="false"/>
          <w:i w:val="false"/>
          <w:color w:val="000000"/>
          <w:sz w:val="28"/>
        </w:rPr>
        <w:t>сот тыйым салмайтыны;</w:t>
      </w:r>
    </w:p>
    <w:p>
      <w:pPr>
        <w:spacing w:after="0"/>
        <w:ind w:left="0"/>
        <w:jc w:val="both"/>
      </w:pPr>
      <w:r>
        <w:rPr>
          <w:rFonts w:ascii="Times New Roman"/>
          <w:b w:val="false"/>
          <w:i w:val="false"/>
          <w:color w:val="000000"/>
          <w:sz w:val="28"/>
        </w:rPr>
        <w:t>қоса берілген барлық құжаттар шындыққа сәйкес келетіні және жарамды болып</w:t>
      </w:r>
    </w:p>
    <w:p>
      <w:pPr>
        <w:spacing w:after="0"/>
        <w:ind w:left="0"/>
        <w:jc w:val="both"/>
      </w:pPr>
      <w:r>
        <w:rPr>
          <w:rFonts w:ascii="Times New Roman"/>
          <w:b w:val="false"/>
          <w:i w:val="false"/>
          <w:color w:val="000000"/>
          <w:sz w:val="28"/>
        </w:rPr>
        <w:t>табылатындығы расталады.</w:t>
      </w:r>
    </w:p>
    <w:p>
      <w:pPr>
        <w:spacing w:after="0"/>
        <w:ind w:left="0"/>
        <w:jc w:val="both"/>
      </w:pPr>
      <w:r>
        <w:rPr>
          <w:rFonts w:ascii="Times New Roman"/>
          <w:b w:val="false"/>
          <w:i w:val="false"/>
          <w:color w:val="000000"/>
          <w:sz w:val="28"/>
        </w:rPr>
        <w:t>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пайдалануға келісемін</w:t>
      </w:r>
    </w:p>
    <w:p>
      <w:pPr>
        <w:spacing w:after="0"/>
        <w:ind w:left="0"/>
        <w:jc w:val="both"/>
      </w:pPr>
      <w:r>
        <w:rPr>
          <w:rFonts w:ascii="Times New Roman"/>
          <w:b w:val="false"/>
          <w:i w:val="false"/>
          <w:color w:val="000000"/>
          <w:sz w:val="28"/>
        </w:rPr>
        <w:t>___________ 20 __ жылғы "____" _______</w:t>
      </w:r>
    </w:p>
    <w:p>
      <w:pPr>
        <w:spacing w:after="0"/>
        <w:ind w:left="0"/>
        <w:jc w:val="both"/>
      </w:pPr>
      <w:r>
        <w:rPr>
          <w:rFonts w:ascii="Times New Roman"/>
          <w:b w:val="false"/>
          <w:i w:val="false"/>
          <w:color w:val="000000"/>
          <w:sz w:val="28"/>
        </w:rPr>
        <w:t xml:space="preserve">   (қолы)</w:t>
      </w:r>
    </w:p>
    <w:p>
      <w:pPr>
        <w:spacing w:after="0"/>
        <w:ind w:left="0"/>
        <w:jc w:val="both"/>
      </w:pPr>
      <w:r>
        <w:rPr>
          <w:rFonts w:ascii="Times New Roman"/>
          <w:b w:val="false"/>
          <w:i w:val="false"/>
          <w:color w:val="000000"/>
          <w:sz w:val="28"/>
        </w:rPr>
        <w:t>Басшы ______________ ________________________</w:t>
      </w:r>
    </w:p>
    <w:p>
      <w:pPr>
        <w:spacing w:after="0"/>
        <w:ind w:left="0"/>
        <w:jc w:val="both"/>
      </w:pPr>
      <w:r>
        <w:rPr>
          <w:rFonts w:ascii="Times New Roman"/>
          <w:b w:val="false"/>
          <w:i w:val="false"/>
          <w:color w:val="000000"/>
          <w:sz w:val="28"/>
        </w:rPr>
        <w:t>(қолы) (тегі, аты, әкесінің аты (бар болған жағдайда))</w:t>
      </w:r>
    </w:p>
    <w:p>
      <w:pPr>
        <w:spacing w:after="0"/>
        <w:ind w:left="0"/>
        <w:jc w:val="both"/>
      </w:pPr>
      <w:r>
        <w:rPr>
          <w:rFonts w:ascii="Times New Roman"/>
          <w:b w:val="false"/>
          <w:i w:val="false"/>
          <w:color w:val="000000"/>
          <w:sz w:val="28"/>
        </w:rPr>
        <w:t>Мөрдің орны, Толтырылған күні: 20 __ жылғы "____" _________</w:t>
      </w:r>
    </w:p>
    <w:p>
      <w:pPr>
        <w:spacing w:after="0"/>
        <w:ind w:left="0"/>
        <w:jc w:val="both"/>
      </w:pPr>
      <w:r>
        <w:rPr>
          <w:rFonts w:ascii="Times New Roman"/>
          <w:b w:val="false"/>
          <w:i w:val="false"/>
          <w:color w:val="000000"/>
          <w:sz w:val="28"/>
        </w:rPr>
        <w:t>(бар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 радиоарналарды тарату</w:t>
            </w:r>
            <w:r>
              <w:br/>
            </w:r>
            <w:r>
              <w:rPr>
                <w:rFonts w:ascii="Times New Roman"/>
                <w:b w:val="false"/>
                <w:i w:val="false"/>
                <w:color w:val="000000"/>
                <w:sz w:val="20"/>
              </w:rPr>
              <w:t>жөніндегі қызметпен айналысу</w:t>
            </w:r>
            <w:r>
              <w:br/>
            </w:r>
            <w:r>
              <w:rPr>
                <w:rFonts w:ascii="Times New Roman"/>
                <w:b w:val="false"/>
                <w:i w:val="false"/>
                <w:color w:val="000000"/>
                <w:sz w:val="20"/>
              </w:rPr>
              <w:t xml:space="preserve">үшін лицензия беру" </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Лицензия алу (қайта ресімдеу) үшін жеке тұлғаның өтініші</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(лицензиардың толық атауы)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(жеке тұлғаның тегі, аты, әкесінің аты (бар болған жағдайда),жеке сәйкестендіру нөмірі)</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(қызметтің түрін және (немесе) кіші түрін (түрлерін) көрсету)</w:t>
      </w:r>
    </w:p>
    <w:p>
      <w:pPr>
        <w:spacing w:after="0"/>
        <w:ind w:left="0"/>
        <w:jc w:val="both"/>
      </w:pPr>
      <w:r>
        <w:rPr>
          <w:rFonts w:ascii="Times New Roman"/>
          <w:b w:val="false"/>
          <w:i w:val="false"/>
          <w:color w:val="000000"/>
          <w:sz w:val="28"/>
        </w:rPr>
        <w:t>__________________________ қызметін_жүзеге асыруға лицензия беруіңізді сұраймын.</w:t>
      </w:r>
    </w:p>
    <w:p>
      <w:pPr>
        <w:spacing w:after="0"/>
        <w:ind w:left="0"/>
        <w:jc w:val="both"/>
      </w:pPr>
      <w:r>
        <w:rPr>
          <w:rFonts w:ascii="Times New Roman"/>
          <w:b w:val="false"/>
          <w:i w:val="false"/>
          <w:color w:val="000000"/>
          <w:sz w:val="28"/>
        </w:rPr>
        <w:t>Жеке тұлғаның тұрғылықты мекенжайы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(пошталық индексі, облысы, қаласы, ауданы, елді мекені, көше атауы, үйдің/ғимараттың нөмірі)</w:t>
      </w:r>
    </w:p>
    <w:p>
      <w:pPr>
        <w:spacing w:after="0"/>
        <w:ind w:left="0"/>
        <w:jc w:val="both"/>
      </w:pPr>
      <w:r>
        <w:rPr>
          <w:rFonts w:ascii="Times New Roman"/>
          <w:b w:val="false"/>
          <w:i w:val="false"/>
          <w:color w:val="000000"/>
          <w:sz w:val="28"/>
        </w:rPr>
        <w:t>Электрондық пошта_____________________________________________________________</w:t>
      </w:r>
    </w:p>
    <w:p>
      <w:pPr>
        <w:spacing w:after="0"/>
        <w:ind w:left="0"/>
        <w:jc w:val="both"/>
      </w:pPr>
      <w:r>
        <w:rPr>
          <w:rFonts w:ascii="Times New Roman"/>
          <w:b w:val="false"/>
          <w:i w:val="false"/>
          <w:color w:val="000000"/>
          <w:sz w:val="28"/>
        </w:rPr>
        <w:t>Телефондар ____________________________________________________________________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__________________________________________________________________________</w:t>
      </w:r>
    </w:p>
    <w:p>
      <w:pPr>
        <w:spacing w:after="0"/>
        <w:ind w:left="0"/>
        <w:jc w:val="both"/>
      </w:pPr>
      <w:r>
        <w:rPr>
          <w:rFonts w:ascii="Times New Roman"/>
          <w:b w:val="false"/>
          <w:i w:val="false"/>
          <w:color w:val="000000"/>
          <w:sz w:val="28"/>
        </w:rPr>
        <w:t>Банктік шот ____________________________________________________________________</w:t>
      </w:r>
    </w:p>
    <w:p>
      <w:pPr>
        <w:spacing w:after="0"/>
        <w:ind w:left="0"/>
        <w:jc w:val="both"/>
      </w:pPr>
      <w:r>
        <w:rPr>
          <w:rFonts w:ascii="Times New Roman"/>
          <w:b w:val="false"/>
          <w:i w:val="false"/>
          <w:color w:val="000000"/>
          <w:sz w:val="28"/>
        </w:rPr>
        <w:t xml:space="preserve">                                         (шот нөмірі, банктің атауы және орналасқан жері)</w:t>
      </w:r>
    </w:p>
    <w:p>
      <w:pPr>
        <w:spacing w:after="0"/>
        <w:ind w:left="0"/>
        <w:jc w:val="both"/>
      </w:pPr>
      <w:r>
        <w:rPr>
          <w:rFonts w:ascii="Times New Roman"/>
          <w:b w:val="false"/>
          <w:i w:val="false"/>
          <w:color w:val="000000"/>
          <w:sz w:val="28"/>
        </w:rPr>
        <w:t>Қызметті жүзеге асыру мекенжайы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үйдің/ғимараттың </w:t>
      </w:r>
    </w:p>
    <w:p>
      <w:pPr>
        <w:spacing w:after="0"/>
        <w:ind w:left="0"/>
        <w:jc w:val="both"/>
      </w:pPr>
      <w:r>
        <w:rPr>
          <w:rFonts w:ascii="Times New Roman"/>
          <w:b w:val="false"/>
          <w:i w:val="false"/>
          <w:color w:val="000000"/>
          <w:sz w:val="28"/>
        </w:rPr>
        <w:t xml:space="preserve">                                                  (стационарлық үй-жайдың) нөмірі)</w:t>
      </w:r>
    </w:p>
    <w:p>
      <w:pPr>
        <w:spacing w:after="0"/>
        <w:ind w:left="0"/>
        <w:jc w:val="both"/>
      </w:pPr>
      <w:r>
        <w:rPr>
          <w:rFonts w:ascii="Times New Roman"/>
          <w:b w:val="false"/>
          <w:i w:val="false"/>
          <w:color w:val="000000"/>
          <w:sz w:val="28"/>
        </w:rPr>
        <w:t>____________ парақ қоса беріледі</w:t>
      </w:r>
    </w:p>
    <w:p>
      <w:pPr>
        <w:spacing w:after="0"/>
        <w:ind w:left="0"/>
        <w:jc w:val="both"/>
      </w:pPr>
      <w:r>
        <w:rPr>
          <w:rFonts w:ascii="Times New Roman"/>
          <w:b w:val="false"/>
          <w:i w:val="false"/>
          <w:color w:val="000000"/>
          <w:sz w:val="28"/>
        </w:rPr>
        <w:t>Осы өтінішпен:</w:t>
      </w:r>
    </w:p>
    <w:p>
      <w:pPr>
        <w:spacing w:after="0"/>
        <w:ind w:left="0"/>
        <w:jc w:val="both"/>
      </w:pPr>
      <w:r>
        <w:rPr>
          <w:rFonts w:ascii="Times New Roman"/>
          <w:b w:val="false"/>
          <w:i w:val="false"/>
          <w:color w:val="000000"/>
          <w:sz w:val="28"/>
        </w:rPr>
        <w:t>Осы өтінішпен:</w:t>
      </w:r>
    </w:p>
    <w:p>
      <w:pPr>
        <w:spacing w:after="0"/>
        <w:ind w:left="0"/>
        <w:jc w:val="both"/>
      </w:pPr>
      <w:r>
        <w:rPr>
          <w:rFonts w:ascii="Times New Roman"/>
          <w:b w:val="false"/>
          <w:i w:val="false"/>
          <w:color w:val="000000"/>
          <w:sz w:val="28"/>
        </w:rPr>
        <w:t>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лицензияны беру немесе беруден бас тарту мәселелері бойынша кез келген ақпарат жіберуге</w:t>
      </w:r>
    </w:p>
    <w:p>
      <w:pPr>
        <w:spacing w:after="0"/>
        <w:ind w:left="0"/>
        <w:jc w:val="both"/>
      </w:pPr>
      <w:r>
        <w:rPr>
          <w:rFonts w:ascii="Times New Roman"/>
          <w:b w:val="false"/>
          <w:i w:val="false"/>
          <w:color w:val="000000"/>
          <w:sz w:val="28"/>
        </w:rPr>
        <w:t>болатындығы;</w:t>
      </w:r>
    </w:p>
    <w:p>
      <w:pPr>
        <w:spacing w:after="0"/>
        <w:ind w:left="0"/>
        <w:jc w:val="both"/>
      </w:pPr>
      <w:r>
        <w:rPr>
          <w:rFonts w:ascii="Times New Roman"/>
          <w:b w:val="false"/>
          <w:i w:val="false"/>
          <w:color w:val="000000"/>
          <w:sz w:val="28"/>
        </w:rPr>
        <w:t>өтініш берушіге қызметтің лицензияланатын түрімен және (немесе) кіші түрімен айналысуға</w:t>
      </w:r>
    </w:p>
    <w:p>
      <w:pPr>
        <w:spacing w:after="0"/>
        <w:ind w:left="0"/>
        <w:jc w:val="both"/>
      </w:pPr>
      <w:r>
        <w:rPr>
          <w:rFonts w:ascii="Times New Roman"/>
          <w:b w:val="false"/>
          <w:i w:val="false"/>
          <w:color w:val="000000"/>
          <w:sz w:val="28"/>
        </w:rPr>
        <w:t>сот тыйым салмайтыны;</w:t>
      </w:r>
    </w:p>
    <w:p>
      <w:pPr>
        <w:spacing w:after="0"/>
        <w:ind w:left="0"/>
        <w:jc w:val="both"/>
      </w:pPr>
      <w:r>
        <w:rPr>
          <w:rFonts w:ascii="Times New Roman"/>
          <w:b w:val="false"/>
          <w:i w:val="false"/>
          <w:color w:val="000000"/>
          <w:sz w:val="28"/>
        </w:rPr>
        <w:t>қоса берілген барлық құжаттар шындыққа сәйкес келетіні және жарамды болып</w:t>
      </w:r>
    </w:p>
    <w:p>
      <w:pPr>
        <w:spacing w:after="0"/>
        <w:ind w:left="0"/>
        <w:jc w:val="both"/>
      </w:pPr>
      <w:r>
        <w:rPr>
          <w:rFonts w:ascii="Times New Roman"/>
          <w:b w:val="false"/>
          <w:i w:val="false"/>
          <w:color w:val="000000"/>
          <w:sz w:val="28"/>
        </w:rPr>
        <w:t>табылатындығы расталады.</w:t>
      </w:r>
    </w:p>
    <w:p>
      <w:pPr>
        <w:spacing w:after="0"/>
        <w:ind w:left="0"/>
        <w:jc w:val="both"/>
      </w:pPr>
      <w:r>
        <w:rPr>
          <w:rFonts w:ascii="Times New Roman"/>
          <w:b w:val="false"/>
          <w:i w:val="false"/>
          <w:color w:val="000000"/>
          <w:sz w:val="28"/>
        </w:rPr>
        <w:t>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пайдалануға келісемін</w:t>
      </w:r>
    </w:p>
    <w:p>
      <w:pPr>
        <w:spacing w:after="0"/>
        <w:ind w:left="0"/>
        <w:jc w:val="both"/>
      </w:pPr>
      <w:r>
        <w:rPr>
          <w:rFonts w:ascii="Times New Roman"/>
          <w:b w:val="false"/>
          <w:i w:val="false"/>
          <w:color w:val="000000"/>
          <w:sz w:val="28"/>
        </w:rPr>
        <w:t xml:space="preserve">___________ 20 __ жылғы "____" _______  (қолы)  </w:t>
      </w:r>
    </w:p>
    <w:p>
      <w:pPr>
        <w:spacing w:after="0"/>
        <w:ind w:left="0"/>
        <w:jc w:val="both"/>
      </w:pPr>
      <w:r>
        <w:rPr>
          <w:rFonts w:ascii="Times New Roman"/>
          <w:b w:val="false"/>
          <w:i w:val="false"/>
          <w:color w:val="000000"/>
          <w:sz w:val="28"/>
        </w:rPr>
        <w:t xml:space="preserve">Жеке тұлға _____________________________________________________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болған жағдайда)) </w:t>
      </w:r>
    </w:p>
    <w:p>
      <w:pPr>
        <w:spacing w:after="0"/>
        <w:ind w:left="0"/>
        <w:jc w:val="both"/>
      </w:pPr>
      <w:r>
        <w:rPr>
          <w:rFonts w:ascii="Times New Roman"/>
          <w:b w:val="false"/>
          <w:i w:val="false"/>
          <w:color w:val="000000"/>
          <w:sz w:val="28"/>
        </w:rPr>
        <w:t xml:space="preserve">Мөрдің орны, Толтырылған күні: 20 __ жылғы "____" _________ </w:t>
      </w:r>
    </w:p>
    <w:p>
      <w:pPr>
        <w:spacing w:after="0"/>
        <w:ind w:left="0"/>
        <w:jc w:val="both"/>
      </w:pPr>
      <w:r>
        <w:rPr>
          <w:rFonts w:ascii="Times New Roman"/>
          <w:b w:val="false"/>
          <w:i w:val="false"/>
          <w:color w:val="000000"/>
          <w:sz w:val="28"/>
        </w:rPr>
        <w:t xml:space="preserve">   (бар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 радиоарналарды</w:t>
            </w:r>
            <w:r>
              <w:br/>
            </w:r>
            <w:r>
              <w:rPr>
                <w:rFonts w:ascii="Times New Roman"/>
                <w:b w:val="false"/>
                <w:i w:val="false"/>
                <w:color w:val="000000"/>
                <w:sz w:val="20"/>
              </w:rPr>
              <w:t>тарату жөніндегі қызметпен</w:t>
            </w:r>
            <w:r>
              <w:br/>
            </w:r>
            <w:r>
              <w:rPr>
                <w:rFonts w:ascii="Times New Roman"/>
                <w:b w:val="false"/>
                <w:i w:val="false"/>
                <w:color w:val="000000"/>
                <w:sz w:val="20"/>
              </w:rPr>
              <w:t>айналысу үшін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Теле-, радиоарналарды тарату жөніндегі қызметті жүзеге асыруға арналған біліктілік талаптарына сәйкестігі туралы мәліметтер нысандары</w:t>
      </w:r>
    </w:p>
    <w:p>
      <w:pPr>
        <w:spacing w:after="0"/>
        <w:ind w:left="0"/>
        <w:jc w:val="both"/>
      </w:pPr>
      <w:r>
        <w:rPr>
          <w:rFonts w:ascii="Times New Roman"/>
          <w:b w:val="false"/>
          <w:i w:val="false"/>
          <w:color w:val="ff0000"/>
          <w:sz w:val="28"/>
        </w:rPr>
        <w:t xml:space="preserve">
      Ескерту. 3-қосымша жаңа редакцияда - ҚР Ақпарат және қоғамдық даму министрінің 04.08.2022 </w:t>
      </w:r>
      <w:r>
        <w:rPr>
          <w:rFonts w:ascii="Times New Roman"/>
          <w:b w:val="false"/>
          <w:i w:val="false"/>
          <w:color w:val="ff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Қызметкерлер саны _____________________________________;</w:t>
      </w:r>
    </w:p>
    <w:p>
      <w:pPr>
        <w:spacing w:after="0"/>
        <w:ind w:left="0"/>
        <w:jc w:val="both"/>
      </w:pPr>
      <w:r>
        <w:rPr>
          <w:rFonts w:ascii="Times New Roman"/>
          <w:b w:val="false"/>
          <w:i w:val="false"/>
          <w:color w:val="000000"/>
          <w:sz w:val="28"/>
        </w:rPr>
        <w:t>
      Инженерлік-техникалық мамандардың саны _________________;</w:t>
      </w:r>
    </w:p>
    <w:p>
      <w:pPr>
        <w:spacing w:after="0"/>
        <w:ind w:left="0"/>
        <w:jc w:val="both"/>
      </w:pPr>
      <w:r>
        <w:rPr>
          <w:rFonts w:ascii="Times New Roman"/>
          <w:b w:val="false"/>
          <w:i w:val="false"/>
          <w:color w:val="000000"/>
          <w:sz w:val="28"/>
        </w:rPr>
        <w:t>
      мамандығы бойынша жұмыс өтілі:</w:t>
      </w:r>
    </w:p>
    <w:p>
      <w:pPr>
        <w:spacing w:after="0"/>
        <w:ind w:left="0"/>
        <w:jc w:val="both"/>
      </w:pPr>
      <w:r>
        <w:rPr>
          <w:rFonts w:ascii="Times New Roman"/>
          <w:b w:val="false"/>
          <w:i w:val="false"/>
          <w:color w:val="000000"/>
          <w:sz w:val="28"/>
        </w:rPr>
        <w:t>
      1 жылға дейін _________________;</w:t>
      </w:r>
    </w:p>
    <w:p>
      <w:pPr>
        <w:spacing w:after="0"/>
        <w:ind w:left="0"/>
        <w:jc w:val="both"/>
      </w:pPr>
      <w:r>
        <w:rPr>
          <w:rFonts w:ascii="Times New Roman"/>
          <w:b w:val="false"/>
          <w:i w:val="false"/>
          <w:color w:val="000000"/>
          <w:sz w:val="28"/>
        </w:rPr>
        <w:t>
      бір жылдан астам________________.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тегі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әкесінің 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туралы дипломның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Дипломның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жұмыс өтілі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Қамтамасыз ету міндеттері: теле-, радиоарналарды таратудың техникалық сапасын</w:t>
      </w:r>
    </w:p>
    <w:p>
      <w:pPr>
        <w:spacing w:after="0"/>
        <w:ind w:left="0"/>
        <w:jc w:val="both"/>
      </w:pPr>
      <w:r>
        <w:rPr>
          <w:rFonts w:ascii="Times New Roman"/>
          <w:b w:val="false"/>
          <w:i w:val="false"/>
          <w:color w:val="000000"/>
          <w:sz w:val="28"/>
        </w:rPr>
        <w:t>
      телерадио хабарларын тарату саласындағы қолданыстағы стандарттарға сәйкес: иә/жоқ;</w:t>
      </w:r>
    </w:p>
    <w:p>
      <w:pPr>
        <w:spacing w:after="0"/>
        <w:ind w:left="0"/>
        <w:jc w:val="both"/>
      </w:pPr>
      <w:r>
        <w:rPr>
          <w:rFonts w:ascii="Times New Roman"/>
          <w:b w:val="false"/>
          <w:i w:val="false"/>
          <w:color w:val="000000"/>
          <w:sz w:val="28"/>
        </w:rPr>
        <w:t>
      төтенше жағдайлар кезінде халықты хабардар етуді ұйымдастыру: бар/жоқ. иә / жоқ;</w:t>
      </w:r>
    </w:p>
    <w:p>
      <w:pPr>
        <w:spacing w:after="0"/>
        <w:ind w:left="0"/>
        <w:jc w:val="both"/>
      </w:pPr>
      <w:r>
        <w:rPr>
          <w:rFonts w:ascii="Times New Roman"/>
          <w:b w:val="false"/>
          <w:i w:val="false"/>
          <w:color w:val="000000"/>
          <w:sz w:val="28"/>
        </w:rPr>
        <w:t>
      төтенше жағдайлар кезінде халықты хабарландыруды ұйымдастыру: иә / жоқ.</w:t>
      </w:r>
    </w:p>
    <w:p>
      <w:pPr>
        <w:spacing w:after="0"/>
        <w:ind w:left="0"/>
        <w:jc w:val="both"/>
      </w:pPr>
      <w:r>
        <w:rPr>
          <w:rFonts w:ascii="Times New Roman"/>
          <w:b w:val="false"/>
          <w:i w:val="false"/>
          <w:color w:val="000000"/>
          <w:sz w:val="28"/>
        </w:rPr>
        <w:t>
      3. Техникалық мәліметтер:</w:t>
      </w:r>
    </w:p>
    <w:p>
      <w:pPr>
        <w:spacing w:after="0"/>
        <w:ind w:left="0"/>
        <w:jc w:val="both"/>
      </w:pPr>
      <w:r>
        <w:rPr>
          <w:rFonts w:ascii="Times New Roman"/>
          <w:b w:val="false"/>
          <w:i w:val="false"/>
          <w:color w:val="000000"/>
          <w:sz w:val="28"/>
        </w:rPr>
        <w:t>
      1) құрылатын желінің атауы: эфирлік/кабельдік / спутниктік / телекоммуникациялар желісі бойынша;</w:t>
      </w:r>
    </w:p>
    <w:p>
      <w:pPr>
        <w:spacing w:after="0"/>
        <w:ind w:left="0"/>
        <w:jc w:val="both"/>
      </w:pPr>
      <w:r>
        <w:rPr>
          <w:rFonts w:ascii="Times New Roman"/>
          <w:b w:val="false"/>
          <w:i w:val="false"/>
          <w:color w:val="000000"/>
          <w:sz w:val="28"/>
        </w:rPr>
        <w:t>
      2) хабар таратумен қамту аумағы ________________;</w:t>
      </w:r>
    </w:p>
    <w:p>
      <w:pPr>
        <w:spacing w:after="0"/>
        <w:ind w:left="0"/>
        <w:jc w:val="both"/>
      </w:pPr>
      <w:r>
        <w:rPr>
          <w:rFonts w:ascii="Times New Roman"/>
          <w:b w:val="false"/>
          <w:i w:val="false"/>
          <w:color w:val="000000"/>
          <w:sz w:val="28"/>
        </w:rPr>
        <w:t>
      3) желі типі ________________;</w:t>
      </w:r>
    </w:p>
    <w:p>
      <w:pPr>
        <w:spacing w:after="0"/>
        <w:ind w:left="0"/>
        <w:jc w:val="both"/>
      </w:pPr>
      <w:r>
        <w:rPr>
          <w:rFonts w:ascii="Times New Roman"/>
          <w:b w:val="false"/>
          <w:i w:val="false"/>
          <w:color w:val="000000"/>
          <w:sz w:val="28"/>
        </w:rPr>
        <w:t>
      стандарт атауы ________________;</w:t>
      </w:r>
    </w:p>
    <w:p>
      <w:pPr>
        <w:spacing w:after="0"/>
        <w:ind w:left="0"/>
        <w:jc w:val="both"/>
      </w:pPr>
      <w:r>
        <w:rPr>
          <w:rFonts w:ascii="Times New Roman"/>
          <w:b w:val="false"/>
          <w:i w:val="false"/>
          <w:color w:val="000000"/>
          <w:sz w:val="28"/>
        </w:rPr>
        <w:t>
      стандарт нөмірі ________________;</w:t>
      </w:r>
    </w:p>
    <w:p>
      <w:pPr>
        <w:spacing w:after="0"/>
        <w:ind w:left="0"/>
        <w:jc w:val="both"/>
      </w:pPr>
      <w:r>
        <w:rPr>
          <w:rFonts w:ascii="Times New Roman"/>
          <w:b w:val="false"/>
          <w:i w:val="false"/>
          <w:color w:val="000000"/>
          <w:sz w:val="28"/>
        </w:rPr>
        <w:t>
      4) таратылатын теле-, радиоарналарының тізімі _____________;</w:t>
      </w:r>
    </w:p>
    <w:p>
      <w:pPr>
        <w:spacing w:after="0"/>
        <w:ind w:left="0"/>
        <w:jc w:val="both"/>
      </w:pPr>
      <w:r>
        <w:rPr>
          <w:rFonts w:ascii="Times New Roman"/>
          <w:b w:val="false"/>
          <w:i w:val="false"/>
          <w:color w:val="000000"/>
          <w:sz w:val="28"/>
        </w:rPr>
        <w:t>
      даму кезеңдері бойынша тізбе ________________;</w:t>
      </w:r>
    </w:p>
    <w:p>
      <w:pPr>
        <w:spacing w:after="0"/>
        <w:ind w:left="0"/>
        <w:jc w:val="both"/>
      </w:pPr>
      <w:r>
        <w:rPr>
          <w:rFonts w:ascii="Times New Roman"/>
          <w:b w:val="false"/>
          <w:i w:val="false"/>
          <w:color w:val="000000"/>
          <w:sz w:val="28"/>
        </w:rPr>
        <w:t>
      қысқаша сипаттамасы ________________;</w:t>
      </w:r>
    </w:p>
    <w:p>
      <w:pPr>
        <w:spacing w:after="0"/>
        <w:ind w:left="0"/>
        <w:jc w:val="both"/>
      </w:pPr>
      <w:r>
        <w:rPr>
          <w:rFonts w:ascii="Times New Roman"/>
          <w:b w:val="false"/>
          <w:i w:val="false"/>
          <w:color w:val="000000"/>
          <w:sz w:val="28"/>
        </w:rPr>
        <w:t>
      5) шартты қол жеткізу жүйесі пайдаланған жағдайда _______;</w:t>
      </w:r>
    </w:p>
    <w:p>
      <w:pPr>
        <w:spacing w:after="0"/>
        <w:ind w:left="0"/>
        <w:jc w:val="both"/>
      </w:pPr>
      <w:r>
        <w:rPr>
          <w:rFonts w:ascii="Times New Roman"/>
          <w:b w:val="false"/>
          <w:i w:val="false"/>
          <w:color w:val="000000"/>
          <w:sz w:val="28"/>
        </w:rPr>
        <w:t>
      6) басқару жүйесі мен желі қолдануды ұйымдастыру қағидаты __________________;</w:t>
      </w:r>
    </w:p>
    <w:p>
      <w:pPr>
        <w:spacing w:after="0"/>
        <w:ind w:left="0"/>
        <w:jc w:val="both"/>
      </w:pPr>
      <w:r>
        <w:rPr>
          <w:rFonts w:ascii="Times New Roman"/>
          <w:b w:val="false"/>
          <w:i w:val="false"/>
          <w:color w:val="000000"/>
          <w:sz w:val="28"/>
        </w:rPr>
        <w:t>
      7) желінің сыйымдылығы және/немесе жазылушылар саны, оның ішінде даму кезеңдер бойынша:</w:t>
      </w:r>
    </w:p>
    <w:p>
      <w:pPr>
        <w:spacing w:after="0"/>
        <w:ind w:left="0"/>
        <w:jc w:val="both"/>
      </w:pPr>
      <w:r>
        <w:rPr>
          <w:rFonts w:ascii="Times New Roman"/>
          <w:b w:val="false"/>
          <w:i w:val="false"/>
          <w:color w:val="000000"/>
          <w:sz w:val="28"/>
        </w:rPr>
        <w:t>
      МГц көлемі ________________;</w:t>
      </w:r>
    </w:p>
    <w:p>
      <w:pPr>
        <w:spacing w:after="0"/>
        <w:ind w:left="0"/>
        <w:jc w:val="both"/>
      </w:pPr>
      <w:r>
        <w:rPr>
          <w:rFonts w:ascii="Times New Roman"/>
          <w:b w:val="false"/>
          <w:i w:val="false"/>
          <w:color w:val="000000"/>
          <w:sz w:val="28"/>
        </w:rPr>
        <w:t>
      жазылушылар саны ________________;</w:t>
      </w:r>
    </w:p>
    <w:p>
      <w:pPr>
        <w:spacing w:after="0"/>
        <w:ind w:left="0"/>
        <w:jc w:val="both"/>
      </w:pPr>
      <w:r>
        <w:rPr>
          <w:rFonts w:ascii="Times New Roman"/>
          <w:b w:val="false"/>
          <w:i w:val="false"/>
          <w:color w:val="000000"/>
          <w:sz w:val="28"/>
        </w:rPr>
        <w:t>
      8) телерадио хабарларын таратудың және байланыстың басқа да желілерінің өзара іс-қимылы:</w:t>
      </w:r>
    </w:p>
    <w:p>
      <w:pPr>
        <w:spacing w:after="0"/>
        <w:ind w:left="0"/>
        <w:jc w:val="both"/>
      </w:pPr>
      <w:r>
        <w:rPr>
          <w:rFonts w:ascii="Times New Roman"/>
          <w:b w:val="false"/>
          <w:i w:val="false"/>
          <w:color w:val="000000"/>
          <w:sz w:val="28"/>
        </w:rPr>
        <w:t>
      шарттың нөмірі ________________;</w:t>
      </w:r>
    </w:p>
    <w:p>
      <w:pPr>
        <w:spacing w:after="0"/>
        <w:ind w:left="0"/>
        <w:jc w:val="both"/>
      </w:pPr>
      <w:r>
        <w:rPr>
          <w:rFonts w:ascii="Times New Roman"/>
          <w:b w:val="false"/>
          <w:i w:val="false"/>
          <w:color w:val="000000"/>
          <w:sz w:val="28"/>
        </w:rPr>
        <w:t>
      шарт жасалған күн ________________;</w:t>
      </w:r>
    </w:p>
    <w:p>
      <w:pPr>
        <w:spacing w:after="0"/>
        <w:ind w:left="0"/>
        <w:jc w:val="both"/>
      </w:pPr>
      <w:r>
        <w:rPr>
          <w:rFonts w:ascii="Times New Roman"/>
          <w:b w:val="false"/>
          <w:i w:val="false"/>
          <w:color w:val="000000"/>
          <w:sz w:val="28"/>
        </w:rPr>
        <w:t>
      шарт кіммен жасалды (заңды және жеке тұлғаның атауы)</w:t>
      </w:r>
    </w:p>
    <w:p>
      <w:pPr>
        <w:spacing w:after="0"/>
        <w:ind w:left="0"/>
        <w:jc w:val="both"/>
      </w:pPr>
      <w:r>
        <w:rPr>
          <w:rFonts w:ascii="Times New Roman"/>
          <w:b w:val="false"/>
          <w:i w:val="false"/>
          <w:color w:val="000000"/>
          <w:sz w:val="28"/>
        </w:rPr>
        <w:t>
      9) нақты техникалық құралдарды көрсете отырып, станцияаралық қосылыстарды ұйымдастыру тәсілі;</w:t>
      </w:r>
    </w:p>
    <w:p>
      <w:pPr>
        <w:spacing w:after="0"/>
        <w:ind w:left="0"/>
        <w:jc w:val="both"/>
      </w:pPr>
      <w:r>
        <w:rPr>
          <w:rFonts w:ascii="Times New Roman"/>
          <w:b w:val="false"/>
          <w:i w:val="false"/>
          <w:color w:val="000000"/>
          <w:sz w:val="28"/>
        </w:rPr>
        <w:t>
      меншікті техникалық құралдар бойынша ________________;</w:t>
      </w:r>
    </w:p>
    <w:p>
      <w:pPr>
        <w:spacing w:after="0"/>
        <w:ind w:left="0"/>
        <w:jc w:val="both"/>
      </w:pPr>
      <w:r>
        <w:rPr>
          <w:rFonts w:ascii="Times New Roman"/>
          <w:b w:val="false"/>
          <w:i w:val="false"/>
          <w:color w:val="000000"/>
          <w:sz w:val="28"/>
        </w:rPr>
        <w:t>
      басқа желілердің жалға алынған арналары бойынша ________________;</w:t>
      </w:r>
    </w:p>
    <w:p>
      <w:pPr>
        <w:spacing w:after="0"/>
        <w:ind w:left="0"/>
        <w:jc w:val="both"/>
      </w:pPr>
      <w:r>
        <w:rPr>
          <w:rFonts w:ascii="Times New Roman"/>
          <w:b w:val="false"/>
          <w:i w:val="false"/>
          <w:color w:val="000000"/>
          <w:sz w:val="28"/>
        </w:rPr>
        <w:t>
      шарттың нөмірі ________________;</w:t>
      </w:r>
    </w:p>
    <w:p>
      <w:pPr>
        <w:spacing w:after="0"/>
        <w:ind w:left="0"/>
        <w:jc w:val="both"/>
      </w:pPr>
      <w:r>
        <w:rPr>
          <w:rFonts w:ascii="Times New Roman"/>
          <w:b w:val="false"/>
          <w:i w:val="false"/>
          <w:color w:val="000000"/>
          <w:sz w:val="28"/>
        </w:rPr>
        <w:t>
      шарт жасалған күн ________________;</w:t>
      </w:r>
    </w:p>
    <w:p>
      <w:pPr>
        <w:spacing w:after="0"/>
        <w:ind w:left="0"/>
        <w:jc w:val="both"/>
      </w:pPr>
      <w:r>
        <w:rPr>
          <w:rFonts w:ascii="Times New Roman"/>
          <w:b w:val="false"/>
          <w:i w:val="false"/>
          <w:color w:val="000000"/>
          <w:sz w:val="28"/>
        </w:rPr>
        <w:t>
      шарт кіммен жасалды (заңды және жеке тұлғаның атауы) _________________________________;</w:t>
      </w:r>
    </w:p>
    <w:p>
      <w:pPr>
        <w:spacing w:after="0"/>
        <w:ind w:left="0"/>
        <w:jc w:val="both"/>
      </w:pPr>
      <w:r>
        <w:rPr>
          <w:rFonts w:ascii="Times New Roman"/>
          <w:b w:val="false"/>
          <w:i w:val="false"/>
          <w:color w:val="000000"/>
          <w:sz w:val="28"/>
        </w:rPr>
        <w:t>
      10) өтініш беруші желісінің басқа операторлар желісіне шығуын ұйымдастыру тәсілі:</w:t>
      </w:r>
    </w:p>
    <w:p>
      <w:pPr>
        <w:spacing w:after="0"/>
        <w:ind w:left="0"/>
        <w:jc w:val="both"/>
      </w:pPr>
      <w:r>
        <w:rPr>
          <w:rFonts w:ascii="Times New Roman"/>
          <w:b w:val="false"/>
          <w:i w:val="false"/>
          <w:color w:val="000000"/>
          <w:sz w:val="28"/>
        </w:rPr>
        <w:t>
      шарттың нөмірі _______________;</w:t>
      </w:r>
    </w:p>
    <w:p>
      <w:pPr>
        <w:spacing w:after="0"/>
        <w:ind w:left="0"/>
        <w:jc w:val="both"/>
      </w:pPr>
      <w:r>
        <w:rPr>
          <w:rFonts w:ascii="Times New Roman"/>
          <w:b w:val="false"/>
          <w:i w:val="false"/>
          <w:color w:val="000000"/>
          <w:sz w:val="28"/>
        </w:rPr>
        <w:t>
      шарт жасалған күн _______________;</w:t>
      </w:r>
    </w:p>
    <w:p>
      <w:pPr>
        <w:spacing w:after="0"/>
        <w:ind w:left="0"/>
        <w:jc w:val="both"/>
      </w:pPr>
      <w:r>
        <w:rPr>
          <w:rFonts w:ascii="Times New Roman"/>
          <w:b w:val="false"/>
          <w:i w:val="false"/>
          <w:color w:val="000000"/>
          <w:sz w:val="28"/>
        </w:rPr>
        <w:t>
      шарт кіммен жасалды (заңды және жеке тұлғаның атауы) ________________________________________;</w:t>
      </w:r>
    </w:p>
    <w:p>
      <w:pPr>
        <w:spacing w:after="0"/>
        <w:ind w:left="0"/>
        <w:jc w:val="both"/>
      </w:pPr>
      <w:r>
        <w:rPr>
          <w:rFonts w:ascii="Times New Roman"/>
          <w:b w:val="false"/>
          <w:i w:val="false"/>
          <w:color w:val="000000"/>
          <w:sz w:val="28"/>
        </w:rPr>
        <w:t>
      11) жиілікті иемденуді алуға қажетті жабдықтың атауы ______________________________;</w:t>
      </w:r>
    </w:p>
    <w:p>
      <w:pPr>
        <w:spacing w:after="0"/>
        <w:ind w:left="0"/>
        <w:jc w:val="both"/>
      </w:pPr>
      <w:r>
        <w:rPr>
          <w:rFonts w:ascii="Times New Roman"/>
          <w:b w:val="false"/>
          <w:i w:val="false"/>
          <w:color w:val="000000"/>
          <w:sz w:val="28"/>
        </w:rPr>
        <w:t>
      12) бас станцияға таратылатын телерадиоарналарды жеткізу көзі мен тәсілі:</w:t>
      </w:r>
    </w:p>
    <w:p>
      <w:pPr>
        <w:spacing w:after="0"/>
        <w:ind w:left="0"/>
        <w:jc w:val="both"/>
      </w:pPr>
      <w:r>
        <w:rPr>
          <w:rFonts w:ascii="Times New Roman"/>
          <w:b w:val="false"/>
          <w:i w:val="false"/>
          <w:color w:val="000000"/>
          <w:sz w:val="28"/>
        </w:rPr>
        <w:t>
      студияның орналасқан жері _______________;</w:t>
      </w:r>
    </w:p>
    <w:p>
      <w:pPr>
        <w:spacing w:after="0"/>
        <w:ind w:left="0"/>
        <w:jc w:val="both"/>
      </w:pPr>
      <w:r>
        <w:rPr>
          <w:rFonts w:ascii="Times New Roman"/>
          <w:b w:val="false"/>
          <w:i w:val="false"/>
          <w:color w:val="000000"/>
          <w:sz w:val="28"/>
        </w:rPr>
        <w:t>
      пайдаланылатын желінің типі _______________;</w:t>
      </w:r>
    </w:p>
    <w:p>
      <w:pPr>
        <w:spacing w:after="0"/>
        <w:ind w:left="0"/>
        <w:jc w:val="both"/>
      </w:pPr>
      <w:r>
        <w:rPr>
          <w:rFonts w:ascii="Times New Roman"/>
          <w:b w:val="false"/>
          <w:i w:val="false"/>
          <w:color w:val="000000"/>
          <w:sz w:val="28"/>
        </w:rPr>
        <w:t>
      13) жиілікті иемдену жабдықтарының санитариялық паспортының болуы (радиожиілік спектрін пайдалана отырып теле-, радиоарналарын таратқан жағдайда):</w:t>
      </w:r>
    </w:p>
    <w:p>
      <w:pPr>
        <w:spacing w:after="0"/>
        <w:ind w:left="0"/>
        <w:jc w:val="both"/>
      </w:pPr>
      <w:r>
        <w:rPr>
          <w:rFonts w:ascii="Times New Roman"/>
          <w:b w:val="false"/>
          <w:i w:val="false"/>
          <w:color w:val="000000"/>
          <w:sz w:val="28"/>
        </w:rPr>
        <w:t>
      нөмірі және берілген күні _______________;</w:t>
      </w:r>
    </w:p>
    <w:p>
      <w:pPr>
        <w:spacing w:after="0"/>
        <w:ind w:left="0"/>
        <w:jc w:val="both"/>
      </w:pPr>
      <w:r>
        <w:rPr>
          <w:rFonts w:ascii="Times New Roman"/>
          <w:b w:val="false"/>
          <w:i w:val="false"/>
          <w:color w:val="000000"/>
          <w:sz w:val="28"/>
        </w:rPr>
        <w:t>
      паспортты берген органның атауы _______________;</w:t>
      </w:r>
    </w:p>
    <w:p>
      <w:pPr>
        <w:spacing w:after="0"/>
        <w:ind w:left="0"/>
        <w:jc w:val="both"/>
      </w:pPr>
      <w:r>
        <w:rPr>
          <w:rFonts w:ascii="Times New Roman"/>
          <w:b w:val="false"/>
          <w:i w:val="false"/>
          <w:color w:val="000000"/>
          <w:sz w:val="28"/>
        </w:rPr>
        <w:t>
      паспорттың қолданылу мерзімі _______________;</w:t>
      </w:r>
    </w:p>
    <w:p>
      <w:pPr>
        <w:spacing w:after="0"/>
        <w:ind w:left="0"/>
        <w:jc w:val="both"/>
      </w:pPr>
      <w:r>
        <w:rPr>
          <w:rFonts w:ascii="Times New Roman"/>
          <w:b w:val="false"/>
          <w:i w:val="false"/>
          <w:color w:val="000000"/>
          <w:sz w:val="28"/>
        </w:rPr>
        <w:t>
      14) жердің жасанды спутниктері (спутниктік байланыс арналарын пайдаланған жағдайда):</w:t>
      </w:r>
    </w:p>
    <w:p>
      <w:pPr>
        <w:spacing w:after="0"/>
        <w:ind w:left="0"/>
        <w:jc w:val="both"/>
      </w:pPr>
      <w:r>
        <w:rPr>
          <w:rFonts w:ascii="Times New Roman"/>
          <w:b w:val="false"/>
          <w:i w:val="false"/>
          <w:color w:val="000000"/>
          <w:sz w:val="28"/>
        </w:rPr>
        <w:t>
      атауы _______________;</w:t>
      </w:r>
    </w:p>
    <w:p>
      <w:pPr>
        <w:spacing w:after="0"/>
        <w:ind w:left="0"/>
        <w:jc w:val="both"/>
      </w:pPr>
      <w:r>
        <w:rPr>
          <w:rFonts w:ascii="Times New Roman"/>
          <w:b w:val="false"/>
          <w:i w:val="false"/>
          <w:color w:val="000000"/>
          <w:sz w:val="28"/>
        </w:rPr>
        <w:t>
      тиесілігі _______________;</w:t>
      </w:r>
    </w:p>
    <w:p>
      <w:pPr>
        <w:spacing w:after="0"/>
        <w:ind w:left="0"/>
        <w:jc w:val="both"/>
      </w:pPr>
      <w:r>
        <w:rPr>
          <w:rFonts w:ascii="Times New Roman"/>
          <w:b w:val="false"/>
          <w:i w:val="false"/>
          <w:color w:val="000000"/>
          <w:sz w:val="28"/>
        </w:rPr>
        <w:t>
      орналасқан жері _______________;</w:t>
      </w:r>
    </w:p>
    <w:p>
      <w:pPr>
        <w:spacing w:after="0"/>
        <w:ind w:left="0"/>
        <w:jc w:val="both"/>
      </w:pPr>
      <w:r>
        <w:rPr>
          <w:rFonts w:ascii="Times New Roman"/>
          <w:b w:val="false"/>
          <w:i w:val="false"/>
          <w:color w:val="000000"/>
          <w:sz w:val="28"/>
        </w:rPr>
        <w:t>
      қызмет көрсету аумағы _______________;</w:t>
      </w:r>
    </w:p>
    <w:p>
      <w:pPr>
        <w:spacing w:after="0"/>
        <w:ind w:left="0"/>
        <w:jc w:val="both"/>
      </w:pPr>
      <w:r>
        <w:rPr>
          <w:rFonts w:ascii="Times New Roman"/>
          <w:b w:val="false"/>
          <w:i w:val="false"/>
          <w:color w:val="000000"/>
          <w:sz w:val="28"/>
        </w:rPr>
        <w:t>
      жиіліктің орналасқан белдеуі _______________;</w:t>
      </w:r>
    </w:p>
    <w:p>
      <w:pPr>
        <w:spacing w:after="0"/>
        <w:ind w:left="0"/>
        <w:jc w:val="both"/>
      </w:pPr>
      <w:r>
        <w:rPr>
          <w:rFonts w:ascii="Times New Roman"/>
          <w:b w:val="false"/>
          <w:i w:val="false"/>
          <w:color w:val="000000"/>
          <w:sz w:val="28"/>
        </w:rPr>
        <w:t>
      арнаның жылдамдығы _______________;</w:t>
      </w:r>
    </w:p>
    <w:p>
      <w:pPr>
        <w:spacing w:after="0"/>
        <w:ind w:left="0"/>
        <w:jc w:val="both"/>
      </w:pPr>
      <w:r>
        <w:rPr>
          <w:rFonts w:ascii="Times New Roman"/>
          <w:b w:val="false"/>
          <w:i w:val="false"/>
          <w:color w:val="000000"/>
          <w:sz w:val="28"/>
        </w:rPr>
        <w:t>
      спутниктік жүйенің энергетикалық сипаттамасы____________.</w:t>
      </w:r>
    </w:p>
    <w:p>
      <w:pPr>
        <w:spacing w:after="0"/>
        <w:ind w:left="0"/>
        <w:jc w:val="both"/>
      </w:pPr>
      <w:r>
        <w:rPr>
          <w:rFonts w:ascii="Times New Roman"/>
          <w:b w:val="false"/>
          <w:i w:val="false"/>
          <w:color w:val="000000"/>
          <w:sz w:val="28"/>
        </w:rPr>
        <w:t>
      4. Құқық иеленуші теле-, радиоарналармен теле -, радиоарналарды ретрансляциялауға алдын ала жасалған шарттар, (көп бағдарламалы хабарларды тарату үшін):</w:t>
      </w:r>
    </w:p>
    <w:p>
      <w:pPr>
        <w:spacing w:after="0"/>
        <w:ind w:left="0"/>
        <w:jc w:val="both"/>
      </w:pPr>
      <w:r>
        <w:rPr>
          <w:rFonts w:ascii="Times New Roman"/>
          <w:b w:val="false"/>
          <w:i w:val="false"/>
          <w:color w:val="000000"/>
          <w:sz w:val="28"/>
        </w:rPr>
        <w:t>
      шарттың нөмірі _______________;</w:t>
      </w:r>
    </w:p>
    <w:p>
      <w:pPr>
        <w:spacing w:after="0"/>
        <w:ind w:left="0"/>
        <w:jc w:val="both"/>
      </w:pPr>
      <w:r>
        <w:rPr>
          <w:rFonts w:ascii="Times New Roman"/>
          <w:b w:val="false"/>
          <w:i w:val="false"/>
          <w:color w:val="000000"/>
          <w:sz w:val="28"/>
        </w:rPr>
        <w:t>
      шарт жасалған күн _______________;</w:t>
      </w:r>
    </w:p>
    <w:p>
      <w:pPr>
        <w:spacing w:after="0"/>
        <w:ind w:left="0"/>
        <w:jc w:val="both"/>
      </w:pPr>
      <w:r>
        <w:rPr>
          <w:rFonts w:ascii="Times New Roman"/>
          <w:b w:val="false"/>
          <w:i w:val="false"/>
          <w:color w:val="000000"/>
          <w:sz w:val="28"/>
        </w:rPr>
        <w:t>
      шарт кіммен жасалған (заңды және жеке тұлғаның атауы) _____________________________</w:t>
      </w:r>
    </w:p>
    <w:p>
      <w:pPr>
        <w:spacing w:after="0"/>
        <w:ind w:left="0"/>
        <w:jc w:val="both"/>
      </w:pPr>
      <w:r>
        <w:rPr>
          <w:rFonts w:ascii="Times New Roman"/>
          <w:b w:val="false"/>
          <w:i w:val="false"/>
          <w:color w:val="000000"/>
          <w:sz w:val="28"/>
        </w:rPr>
        <w:t>
      Шартта көрсетілген арналардың тізбесі________________________.</w:t>
      </w:r>
    </w:p>
    <w:p>
      <w:pPr>
        <w:spacing w:after="0"/>
        <w:ind w:left="0"/>
        <w:jc w:val="both"/>
      </w:pPr>
      <w:r>
        <w:rPr>
          <w:rFonts w:ascii="Times New Roman"/>
          <w:b w:val="false"/>
          <w:i w:val="false"/>
          <w:color w:val="000000"/>
          <w:sz w:val="28"/>
        </w:rPr>
        <w:t>
      5. Техникалық құралдарды орналастыратын және пайдаланатын үй-жайдың және алаңның болуы:</w:t>
      </w:r>
    </w:p>
    <w:p>
      <w:pPr>
        <w:spacing w:after="0"/>
        <w:ind w:left="0"/>
        <w:jc w:val="both"/>
      </w:pPr>
      <w:r>
        <w:rPr>
          <w:rFonts w:ascii="Times New Roman"/>
          <w:b w:val="false"/>
          <w:i w:val="false"/>
          <w:color w:val="000000"/>
          <w:sz w:val="28"/>
        </w:rPr>
        <w:t>
      Жалға алынған үй-жайдың ауданы _______________;</w:t>
      </w:r>
    </w:p>
    <w:p>
      <w:pPr>
        <w:spacing w:after="0"/>
        <w:ind w:left="0"/>
        <w:jc w:val="both"/>
      </w:pPr>
      <w:r>
        <w:rPr>
          <w:rFonts w:ascii="Times New Roman"/>
          <w:b w:val="false"/>
          <w:i w:val="false"/>
          <w:color w:val="000000"/>
          <w:sz w:val="28"/>
        </w:rPr>
        <w:t>
      Жалға алынған үй-жайдың орналасқан жері ___________________;</w:t>
      </w:r>
    </w:p>
    <w:p>
      <w:pPr>
        <w:spacing w:after="0"/>
        <w:ind w:left="0"/>
        <w:jc w:val="both"/>
      </w:pPr>
      <w:r>
        <w:rPr>
          <w:rFonts w:ascii="Times New Roman"/>
          <w:b w:val="false"/>
          <w:i w:val="false"/>
          <w:color w:val="000000"/>
          <w:sz w:val="28"/>
        </w:rPr>
        <w:t>
      Жалға алу шартының нөмірі ______________;</w:t>
      </w:r>
    </w:p>
    <w:p>
      <w:pPr>
        <w:spacing w:after="0"/>
        <w:ind w:left="0"/>
        <w:jc w:val="both"/>
      </w:pPr>
      <w:r>
        <w:rPr>
          <w:rFonts w:ascii="Times New Roman"/>
          <w:b w:val="false"/>
          <w:i w:val="false"/>
          <w:color w:val="000000"/>
          <w:sz w:val="28"/>
        </w:rPr>
        <w:t>
      Жалға алу шартын жасасқан күн ______________;</w:t>
      </w:r>
    </w:p>
    <w:p>
      <w:pPr>
        <w:spacing w:after="0"/>
        <w:ind w:left="0"/>
        <w:jc w:val="both"/>
      </w:pPr>
      <w:r>
        <w:rPr>
          <w:rFonts w:ascii="Times New Roman"/>
          <w:b w:val="false"/>
          <w:i w:val="false"/>
          <w:color w:val="000000"/>
          <w:sz w:val="28"/>
        </w:rPr>
        <w:t>
      Жалға алу шарты кіммен жасалған ______________.</w:t>
      </w:r>
    </w:p>
    <w:p>
      <w:pPr>
        <w:spacing w:after="0"/>
        <w:ind w:left="0"/>
        <w:jc w:val="both"/>
      </w:pPr>
      <w:r>
        <w:rPr>
          <w:rFonts w:ascii="Times New Roman"/>
          <w:b w:val="false"/>
          <w:i w:val="false"/>
          <w:color w:val="000000"/>
          <w:sz w:val="28"/>
        </w:rPr>
        <w:t>
      6. Әкімшілік-басқару персоналын арналған үй-жайы мен алаңының болуы:</w:t>
      </w:r>
    </w:p>
    <w:p>
      <w:pPr>
        <w:spacing w:after="0"/>
        <w:ind w:left="0"/>
        <w:jc w:val="both"/>
      </w:pPr>
      <w:r>
        <w:rPr>
          <w:rFonts w:ascii="Times New Roman"/>
          <w:b w:val="false"/>
          <w:i w:val="false"/>
          <w:color w:val="000000"/>
          <w:sz w:val="28"/>
        </w:rPr>
        <w:t>
      Жалға алынған үй-жайдың ауданы _______________;</w:t>
      </w:r>
    </w:p>
    <w:p>
      <w:pPr>
        <w:spacing w:after="0"/>
        <w:ind w:left="0"/>
        <w:jc w:val="both"/>
      </w:pPr>
      <w:r>
        <w:rPr>
          <w:rFonts w:ascii="Times New Roman"/>
          <w:b w:val="false"/>
          <w:i w:val="false"/>
          <w:color w:val="000000"/>
          <w:sz w:val="28"/>
        </w:rPr>
        <w:t>
      Жалға алынған үй-жайдың орналасқан жері ___________________;</w:t>
      </w:r>
    </w:p>
    <w:p>
      <w:pPr>
        <w:spacing w:after="0"/>
        <w:ind w:left="0"/>
        <w:jc w:val="both"/>
      </w:pPr>
      <w:r>
        <w:rPr>
          <w:rFonts w:ascii="Times New Roman"/>
          <w:b w:val="false"/>
          <w:i w:val="false"/>
          <w:color w:val="000000"/>
          <w:sz w:val="28"/>
        </w:rPr>
        <w:t>
      Жалға алу шартының нөмірі ______________;</w:t>
      </w:r>
    </w:p>
    <w:p>
      <w:pPr>
        <w:spacing w:after="0"/>
        <w:ind w:left="0"/>
        <w:jc w:val="both"/>
      </w:pPr>
      <w:r>
        <w:rPr>
          <w:rFonts w:ascii="Times New Roman"/>
          <w:b w:val="false"/>
          <w:i w:val="false"/>
          <w:color w:val="000000"/>
          <w:sz w:val="28"/>
        </w:rPr>
        <w:t>
      Жалға алу шартын жасасқан күн ______________;</w:t>
      </w:r>
    </w:p>
    <w:p>
      <w:pPr>
        <w:spacing w:after="0"/>
        <w:ind w:left="0"/>
        <w:jc w:val="both"/>
      </w:pPr>
      <w:r>
        <w:rPr>
          <w:rFonts w:ascii="Times New Roman"/>
          <w:b w:val="false"/>
          <w:i w:val="false"/>
          <w:color w:val="000000"/>
          <w:sz w:val="28"/>
        </w:rPr>
        <w:t>
      Жалға алу шарты кіммен жасалған ______________.</w:t>
      </w:r>
    </w:p>
    <w:p>
      <w:pPr>
        <w:spacing w:after="0"/>
        <w:ind w:left="0"/>
        <w:jc w:val="both"/>
      </w:pPr>
      <w:r>
        <w:rPr>
          <w:rFonts w:ascii="Times New Roman"/>
          <w:b w:val="false"/>
          <w:i w:val="false"/>
          <w:color w:val="000000"/>
          <w:sz w:val="28"/>
        </w:rPr>
        <w:t>
      7. Халыққа қызмет көрсетуге арналған үй-жайдың және алаңның болуы:</w:t>
      </w:r>
    </w:p>
    <w:p>
      <w:pPr>
        <w:spacing w:after="0"/>
        <w:ind w:left="0"/>
        <w:jc w:val="both"/>
      </w:pPr>
      <w:r>
        <w:rPr>
          <w:rFonts w:ascii="Times New Roman"/>
          <w:b w:val="false"/>
          <w:i w:val="false"/>
          <w:color w:val="000000"/>
          <w:sz w:val="28"/>
        </w:rPr>
        <w:t>
      Жалға алынған үй-жайдың ауданы _______________;</w:t>
      </w:r>
    </w:p>
    <w:p>
      <w:pPr>
        <w:spacing w:after="0"/>
        <w:ind w:left="0"/>
        <w:jc w:val="both"/>
      </w:pPr>
      <w:r>
        <w:rPr>
          <w:rFonts w:ascii="Times New Roman"/>
          <w:b w:val="false"/>
          <w:i w:val="false"/>
          <w:color w:val="000000"/>
          <w:sz w:val="28"/>
        </w:rPr>
        <w:t>
      Жалға алынған үй-жайдың орналасқан жері ___________________;</w:t>
      </w:r>
    </w:p>
    <w:p>
      <w:pPr>
        <w:spacing w:after="0"/>
        <w:ind w:left="0"/>
        <w:jc w:val="both"/>
      </w:pPr>
      <w:r>
        <w:rPr>
          <w:rFonts w:ascii="Times New Roman"/>
          <w:b w:val="false"/>
          <w:i w:val="false"/>
          <w:color w:val="000000"/>
          <w:sz w:val="28"/>
        </w:rPr>
        <w:t>
      Жалға алу шартының нөмірі ______________;</w:t>
      </w:r>
    </w:p>
    <w:p>
      <w:pPr>
        <w:spacing w:after="0"/>
        <w:ind w:left="0"/>
        <w:jc w:val="both"/>
      </w:pPr>
      <w:r>
        <w:rPr>
          <w:rFonts w:ascii="Times New Roman"/>
          <w:b w:val="false"/>
          <w:i w:val="false"/>
          <w:color w:val="000000"/>
          <w:sz w:val="28"/>
        </w:rPr>
        <w:t>
      Жалға алу шартын жасасқан күн ______________;</w:t>
      </w:r>
    </w:p>
    <w:p>
      <w:pPr>
        <w:spacing w:after="0"/>
        <w:ind w:left="0"/>
        <w:jc w:val="both"/>
      </w:pPr>
      <w:r>
        <w:rPr>
          <w:rFonts w:ascii="Times New Roman"/>
          <w:b w:val="false"/>
          <w:i w:val="false"/>
          <w:color w:val="000000"/>
          <w:sz w:val="28"/>
        </w:rPr>
        <w:t>
      Жалға алу шарты кіммен жасалған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 радиоарналарды тарату</w:t>
            </w:r>
            <w:r>
              <w:br/>
            </w:r>
            <w:r>
              <w:rPr>
                <w:rFonts w:ascii="Times New Roman"/>
                <w:b w:val="false"/>
                <w:i w:val="false"/>
                <w:color w:val="000000"/>
                <w:sz w:val="20"/>
              </w:rPr>
              <w:t>жөніндегі қызметпен айналысуға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 жаңа редакцияда – ҚР Мәдениет және ақпарат министрінің 15.10.2025 </w:t>
      </w:r>
      <w:r>
        <w:rPr>
          <w:rFonts w:ascii="Times New Roman"/>
          <w:b w:val="false"/>
          <w:i w:val="false"/>
          <w:color w:val="ff0000"/>
          <w:sz w:val="28"/>
        </w:rPr>
        <w:t>№ 560-НҚ</w:t>
      </w:r>
      <w:r>
        <w:rPr>
          <w:rFonts w:ascii="Times New Roman"/>
          <w:b w:val="false"/>
          <w:i w:val="false"/>
          <w:color w:val="ff0000"/>
          <w:sz w:val="28"/>
        </w:rPr>
        <w:t xml:space="preserve"> (01.01.2026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"Теле-, </w:t>
            </w:r>
            <w:r>
              <w:rPr>
                <w:rFonts w:ascii="Times New Roman"/>
                <w:b/>
                <w:i w:val="false"/>
                <w:color w:val="000000"/>
                <w:sz w:val="20"/>
              </w:rPr>
              <w:t>радиоарналарды</w:t>
            </w:r>
            <w:r>
              <w:rPr>
                <w:rFonts w:ascii="Times New Roman"/>
                <w:b w:val="false"/>
                <w:i w:val="false"/>
                <w:color w:val="000000"/>
                <w:sz w:val="20"/>
              </w:rPr>
              <w:t xml:space="preserve"> </w:t>
            </w:r>
            <w:r>
              <w:rPr>
                <w:rFonts w:ascii="Times New Roman"/>
                <w:b/>
                <w:i w:val="false"/>
                <w:color w:val="000000"/>
                <w:sz w:val="20"/>
              </w:rPr>
              <w:t>тарату</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қызметпен</w:t>
            </w:r>
            <w:r>
              <w:rPr>
                <w:rFonts w:ascii="Times New Roman"/>
                <w:b w:val="false"/>
                <w:i w:val="false"/>
                <w:color w:val="000000"/>
                <w:sz w:val="20"/>
              </w:rPr>
              <w:t xml:space="preserve"> </w:t>
            </w:r>
            <w:r>
              <w:rPr>
                <w:rFonts w:ascii="Times New Roman"/>
                <w:b/>
                <w:i w:val="false"/>
                <w:color w:val="000000"/>
                <w:sz w:val="20"/>
              </w:rPr>
              <w:t>айналысуға</w:t>
            </w:r>
            <w:r>
              <w:rPr>
                <w:rFonts w:ascii="Times New Roman"/>
                <w:b/>
                <w:i w:val="false"/>
                <w:color w:val="000000"/>
                <w:sz w:val="20"/>
              </w:rPr>
              <w:t xml:space="preserve"> лицензия беру"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i w:val="false"/>
                <w:color w:val="000000"/>
                <w:sz w:val="20"/>
              </w:rPr>
              <w:t xml:space="preserve"> стандарты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Ақпарат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нәтижелерді беру www. egov. kz, www. eli cens e. kz. "электрондық үкімет"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20"/>
          <w:p>
            <w:pPr>
              <w:spacing w:after="20"/>
              <w:ind w:left="20"/>
              <w:jc w:val="both"/>
            </w:pPr>
            <w:r>
              <w:rPr>
                <w:rFonts w:ascii="Times New Roman"/>
                <w:b w:val="false"/>
                <w:i w:val="false"/>
                <w:color w:val="000000"/>
                <w:sz w:val="20"/>
              </w:rPr>
              <w:t>
Көрсету мерзімі – 11 (он бір) жұмыс күні.</w:t>
            </w:r>
          </w:p>
          <w:bookmarkEnd w:id="20"/>
          <w:p>
            <w:pPr>
              <w:spacing w:after="20"/>
              <w:ind w:left="20"/>
              <w:jc w:val="both"/>
            </w:pPr>
            <w:r>
              <w:rPr>
                <w:rFonts w:ascii="Times New Roman"/>
                <w:b w:val="false"/>
                <w:i w:val="false"/>
                <w:color w:val="000000"/>
                <w:sz w:val="20"/>
              </w:rPr>
              <w:t>
Қайта ресімдеу мерзімі - 11 (он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 теле-, радиоарналарды тарату жөніндегі қызметпен айналысуға лицензия беру (бұдан әрі – лицензия) не осы Қағидаларда көзделген жағдайларда және негіздемелер бойынша мемлекеттік қызметті көрсетуден бас тарту туралы уәжді жауап. Порталда мемлекеттік қызметті көрсету нәтижесі немесе мемлекеттік қызметті көрсетуден бас тарту туралы уәжді жауап көрсетілетін қызметті берушінің уәкілетті адамының электрондық цифрлық қолы (бұдан әрі– ЭЦҚ) қойылған электрондық құжат нысанында "жеке кабинетіне"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21"/>
          <w:p>
            <w:pPr>
              <w:spacing w:after="20"/>
              <w:ind w:left="20"/>
              <w:jc w:val="both"/>
            </w:pPr>
            <w:r>
              <w:rPr>
                <w:rFonts w:ascii="Times New Roman"/>
                <w:b w:val="false"/>
                <w:i w:val="false"/>
                <w:color w:val="000000"/>
                <w:sz w:val="20"/>
              </w:rPr>
              <w:t xml:space="preserve">
Мемлекеттік қызмет жеке және заңды тұлғаларға ақылы негізде көрсетіледі. Қазақстан Республикасы Салық кодексі 616-бабының </w:t>
            </w:r>
            <w:r>
              <w:rPr>
                <w:rFonts w:ascii="Times New Roman"/>
                <w:b w:val="false"/>
                <w:i w:val="false"/>
                <w:color w:val="000000"/>
                <w:sz w:val="20"/>
              </w:rPr>
              <w:t>4-тармағына</w:t>
            </w:r>
            <w:r>
              <w:rPr>
                <w:rFonts w:ascii="Times New Roman"/>
                <w:b w:val="false"/>
                <w:i w:val="false"/>
                <w:color w:val="000000"/>
                <w:sz w:val="20"/>
              </w:rPr>
              <w:t xml:space="preserve"> сәйкес мемлекеттік қызмет көрсету үшін мөлшерлемелері:</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1) теле-, радиоарналарды тарату жөніндегі қызмет түрімен айналысу құқығы үшін 6 (алты) айлық есептік көрсеткішті;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үшін – лицензия беру кезіндегі мөлшерлеменің 10-ын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Ақы төлеу екінші деңгейлі банктер және банктік операциялардың жекелеген түрлерін жүзеге асыратын</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ұйымдар арқылы қолма-қол ақшалай немесе қолма-қол ақшасыз нысанда жүргізіледі, сондай-ақ портал арқылы ақы төлеуді "электрондық үкімет"</w:t>
            </w:r>
          </w:p>
          <w:p>
            <w:pPr>
              <w:spacing w:after="20"/>
              <w:ind w:left="20"/>
              <w:jc w:val="both"/>
            </w:pPr>
            <w:r>
              <w:rPr>
                <w:rFonts w:ascii="Times New Roman"/>
                <w:b w:val="false"/>
                <w:i w:val="false"/>
                <w:color w:val="000000"/>
                <w:sz w:val="20"/>
              </w:rPr>
              <w:t>
төлем шлюзі (бұдан әрі – ЭҮТШ) арқылы жүзеге асыруға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2"/>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өтінішті қабылдау және мемлекеттік қызметті көрсету нәтижесін беру келесі жұмыс күні жүзеге асырылады).</w:t>
            </w:r>
          </w:p>
          <w:bookmarkEnd w:id="22"/>
          <w:p>
            <w:pPr>
              <w:spacing w:after="20"/>
              <w:ind w:left="20"/>
              <w:jc w:val="both"/>
            </w:pPr>
            <w:r>
              <w:rPr>
                <w:rFonts w:ascii="Times New Roman"/>
                <w:b w:val="false"/>
                <w:i w:val="false"/>
                <w:color w:val="000000"/>
                <w:sz w:val="20"/>
              </w:rPr>
              <w:t xml:space="preserve">
2) көрсетілетін қызметті беруші -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9:00-ден 18:30-ға дейін. Мемлекеттік қызметтерді көрсету үшін мекенжайлар Министрліктің www. mam. gov. kz интернет-ресурсында "Мемлекеттік көрсетілетін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3"/>
          <w:p>
            <w:pPr>
              <w:spacing w:after="20"/>
              <w:ind w:left="20"/>
              <w:jc w:val="both"/>
            </w:pPr>
            <w:r>
              <w:rPr>
                <w:rFonts w:ascii="Times New Roman"/>
                <w:b w:val="false"/>
                <w:i w:val="false"/>
                <w:color w:val="000000"/>
                <w:sz w:val="20"/>
              </w:rPr>
              <w:t>
1) лицензия алу үшін: көрсетілетін қызметті алушының ЭЦҚ-мен куәландырылған электрондық құжат нысанындағы өтініш (сұрау салу); осы</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Қағидаларға </w:t>
            </w:r>
            <w:r>
              <w:rPr>
                <w:rFonts w:ascii="Times New Roman"/>
                <w:b w:val="false"/>
                <w:i w:val="false"/>
                <w:color w:val="000000"/>
                <w:sz w:val="20"/>
              </w:rPr>
              <w:t>3-қосымшада</w:t>
            </w:r>
            <w:r>
              <w:rPr>
                <w:rFonts w:ascii="Times New Roman"/>
                <w:b w:val="false"/>
                <w:i w:val="false"/>
                <w:color w:val="000000"/>
                <w:sz w:val="20"/>
              </w:rPr>
              <w:t xml:space="preserve"> көрсетілген мәліметтер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төтенше жағдайлар кезінде халықты хабардар етуді ұйымдастыру схемасының электрондық көшірмесі (5-қосымшаға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телерадио хабарларын тарату желісін (эфирлік, кәбілдік, спутниктік желілер үшін) ұйымдастыру схемасының электрондық көшірмесі (5-қосымшаға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спутниктік оператор ұсынған спутниктік қабылдау-тарату станцияларының желісінде пайдаланылатын трансмиссиялық жоспардың электрондық көшірмесі (спутниктік байланыс арналарын пайдаланған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метрологиялық сипаттамаларын көрсете отырып, қолданылатын өлшеу құралдары мен сынақ жабдықтары тізбесінің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өлшем құралдарын және сынақ жабдықтарын (телекоммуникациялар желісін пайдалана отырып қызметтер көрсеткен жағдайда сынақ жабдықтарын өлшеу құралдары талап етілмейді) тексеруді немесе метрологиялық аттестаттауды растайтын сертификаттардың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үшін: өтінішті өтініш беруші өзгерістер туындаған сәттен бастап күнтізбелік 30 (отыз) күн ішінде беруі тиіс. Қызмет түрінің және (немесе) кіші түрінің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тұлғаның; дара кәсіпкердің тегі, аты, әкесінің аты (ол болған кезде), оның атауы мен мекенжайы өзгерген; заңды тұлғаның бірігу, қосылу, бөлініп шығу немесе қайта құру нысанында;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атауы және (немесе) заңды мекенжайы көрсетілетін қызметті алушының ЭЦҚ-мен куәландырылған электрондық құжат нысанында лицензияны қайта ресімдеу туралы өтініш (сұрау салу) өзгерген жағдайларда.</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туралы, заңды тұлғаны мемлекеттік тіркеу (қайта тіркеу) туралы, дара кәсіпкер ретінде тіркеу туралы мәліметтерді, ақы төленгенін растайтын құжатты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4"/>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2) аталған субъектілер санаттары үшін Қазақстан Республикасының заңдарында тыйым салынған қызмет түрімен айналысу;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масс-медиа саласында қызметпен айналысу құқығына лицензиялық алымның төленбеуі;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масс-медиа жөніндегі қызметпен айналысуға тыйым салатын заңды күшіне енген сот шешімінің (үкімінің) болуы;</w:t>
            </w:r>
          </w:p>
          <w:p>
            <w:pPr>
              <w:spacing w:after="20"/>
              <w:ind w:left="20"/>
              <w:jc w:val="both"/>
            </w:pPr>
            <w:r>
              <w:rPr>
                <w:rFonts w:ascii="Times New Roman"/>
                <w:b w:val="false"/>
                <w:i w:val="false"/>
                <w:color w:val="000000"/>
                <w:sz w:val="20"/>
              </w:rPr>
              <w:t>
6)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7) Қазақстан Республикасы Инвестициялар және даму министрінің міндетін атқарушының 2015 жылғы 20 қаңтардағы № 29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10357 болып тіркелген) масс-медиа саласындағы қызметті лицензиялау кезінде қойылатын біліктілік талаптарына және олардың сәйкестігін растайтын құжаттар тізбесіне сәйкес келмеуі мемлекеттік қызметті көрсетуден бас тарту үшін негіз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ЭЦҚ-сы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алады. Мемлекеттік қызмет көрсету мәселелері жөніндегі анықтамалық қызметтердің байланыс телефондары www. mam. gov. kz интернет-ресурсында "қызметтер" бөлімінде көрсетілген,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 радиоарналарды</w:t>
            </w:r>
            <w:r>
              <w:br/>
            </w:r>
            <w:r>
              <w:rPr>
                <w:rFonts w:ascii="Times New Roman"/>
                <w:b w:val="false"/>
                <w:i w:val="false"/>
                <w:color w:val="000000"/>
                <w:sz w:val="20"/>
              </w:rPr>
              <w:t>тарату жөніндегі қызметпен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мемлекеттік қызмет көрсету көрсету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Төтенше жағдайлар кезінде халықты хабардар етуді ұйымдастыру схемасы</w:t>
      </w:r>
    </w:p>
    <w:p>
      <w:pPr>
        <w:spacing w:after="0"/>
        <w:ind w:left="0"/>
        <w:jc w:val="both"/>
      </w:pPr>
      <w:r>
        <w:rPr>
          <w:rFonts w:ascii="Times New Roman"/>
          <w:b w:val="false"/>
          <w:i w:val="false"/>
          <w:color w:val="ff0000"/>
          <w:sz w:val="28"/>
        </w:rPr>
        <w:t xml:space="preserve">
      Ескерту. Қағидалар 5-қосымшамен толықтырылды - ҚР Мәдениет және ақпарат министрінің 15.10.2025 </w:t>
      </w:r>
      <w:r>
        <w:rPr>
          <w:rFonts w:ascii="Times New Roman"/>
          <w:b w:val="false"/>
          <w:i w:val="false"/>
          <w:color w:val="ff0000"/>
          <w:sz w:val="28"/>
        </w:rPr>
        <w:t>№ 560-НҚ</w:t>
      </w:r>
      <w:r>
        <w:rPr>
          <w:rFonts w:ascii="Times New Roman"/>
          <w:b w:val="false"/>
          <w:i w:val="false"/>
          <w:color w:val="ff0000"/>
          <w:sz w:val="28"/>
        </w:rPr>
        <w:t xml:space="preserve"> (01.01.2026 бастап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Телерадио хабарларын тарату желісін ұйымдастыру схемасы (эфирлік / кабельдік / спутниктік желілер үшін)</w:t>
      </w:r>
    </w:p>
    <w:p>
      <w:pPr>
        <w:spacing w:after="0"/>
        <w:ind w:left="0"/>
        <w:jc w:val="left"/>
      </w:pPr>
      <w:r>
        <w:br/>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2 сәуірдегі</w:t>
            </w:r>
            <w:r>
              <w:br/>
            </w:r>
            <w:r>
              <w:rPr>
                <w:rFonts w:ascii="Times New Roman"/>
                <w:b w:val="false"/>
                <w:i w:val="false"/>
                <w:color w:val="000000"/>
                <w:sz w:val="20"/>
              </w:rPr>
              <w:t>№ 101 Бұйрыққа</w:t>
            </w:r>
            <w:r>
              <w:br/>
            </w:r>
            <w:r>
              <w:rPr>
                <w:rFonts w:ascii="Times New Roman"/>
                <w:b w:val="false"/>
                <w:i w:val="false"/>
                <w:color w:val="000000"/>
                <w:sz w:val="20"/>
              </w:rPr>
              <w:t xml:space="preserve">6-қосымша </w:t>
            </w:r>
          </w:p>
        </w:tc>
      </w:tr>
    </w:tbl>
    <w:bookmarkStart w:name="z129" w:id="25"/>
    <w:p>
      <w:pPr>
        <w:spacing w:after="0"/>
        <w:ind w:left="0"/>
        <w:jc w:val="left"/>
      </w:pPr>
      <w:r>
        <w:rPr>
          <w:rFonts w:ascii="Times New Roman"/>
          <w:b/>
          <w:i w:val="false"/>
          <w:color w:val="000000"/>
        </w:rPr>
        <w:t xml:space="preserve"> Күші жойылған бұйрықтардың тізбесі</w:t>
      </w:r>
    </w:p>
    <w:bookmarkEnd w:id="25"/>
    <w:bookmarkStart w:name="z130" w:id="26"/>
    <w:p>
      <w:pPr>
        <w:spacing w:after="0"/>
        <w:ind w:left="0"/>
        <w:jc w:val="both"/>
      </w:pPr>
      <w:r>
        <w:rPr>
          <w:rFonts w:ascii="Times New Roman"/>
          <w:b w:val="false"/>
          <w:i w:val="false"/>
          <w:color w:val="000000"/>
          <w:sz w:val="28"/>
        </w:rPr>
        <w:t xml:space="preserve">
      1. "Ақпарат саласындағы мемлекеттік көрсетілетін қызметтер стандарттарын бекіту туралы" Қазақстан Республикасы Инвестициялар және даму министрінің 2015 жылғы 28 сәуірдегі № 505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11301 болып тіркелген, 2015 жылғы 2 шілдеде "Әділет" ақпараттық-құқықтық жүйесінде жарияланған).</w:t>
      </w:r>
    </w:p>
    <w:bookmarkEnd w:id="26"/>
    <w:bookmarkStart w:name="z131" w:id="27"/>
    <w:p>
      <w:pPr>
        <w:spacing w:after="0"/>
        <w:ind w:left="0"/>
        <w:jc w:val="both"/>
      </w:pPr>
      <w:r>
        <w:rPr>
          <w:rFonts w:ascii="Times New Roman"/>
          <w:b w:val="false"/>
          <w:i w:val="false"/>
          <w:color w:val="000000"/>
          <w:sz w:val="28"/>
        </w:rPr>
        <w:t xml:space="preserve">
      2. "Ақпарат саласындағы мемлекеттік көрсетілетін қызметтердің регламенттерін бекіту туралы" Қазақстан Республикасы Инвестициялар және даму министрінің міндетін атқарушының 2015 жылғы 28 мамырдағы № 655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11580 болып тіркелген, 2015 жылғы 22 шілдеде "Әділет" ақпараттық-құқықтық жүйесінде жарияланған).</w:t>
      </w:r>
    </w:p>
    <w:bookmarkEnd w:id="27"/>
    <w:bookmarkStart w:name="z132" w:id="28"/>
    <w:p>
      <w:pPr>
        <w:spacing w:after="0"/>
        <w:ind w:left="0"/>
        <w:jc w:val="both"/>
      </w:pPr>
      <w:r>
        <w:rPr>
          <w:rFonts w:ascii="Times New Roman"/>
          <w:b w:val="false"/>
          <w:i w:val="false"/>
          <w:color w:val="000000"/>
          <w:sz w:val="28"/>
        </w:rPr>
        <w:t xml:space="preserve">
      3. "Ақпарат саласындағы мемлекеттік көрсетілетін қызметтер стандарттарын бекіту туралы" Қазақстан Республикасы Инвестициялар және даму министрінің 2015 жылғы 28 сәуірдегі № 505 бұйрығына өзгерістер мен толықтырулар енгізу туралы" Қазақстан Республикасы Инвестициялар және даму министрінің 2016 жылғы 26 қаңтардағы № 82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13347 болып тіркелген, 2016 жылғы 15 наурызда "Әділет" ақпараттық-құқықтық жүйесінде жарияланған).</w:t>
      </w:r>
    </w:p>
    <w:bookmarkEnd w:id="28"/>
    <w:bookmarkStart w:name="z133" w:id="29"/>
    <w:p>
      <w:pPr>
        <w:spacing w:after="0"/>
        <w:ind w:left="0"/>
        <w:jc w:val="both"/>
      </w:pPr>
      <w:r>
        <w:rPr>
          <w:rFonts w:ascii="Times New Roman"/>
          <w:b w:val="false"/>
          <w:i w:val="false"/>
          <w:color w:val="000000"/>
          <w:sz w:val="28"/>
        </w:rPr>
        <w:t xml:space="preserve">
      4. "Қазақстан Республикасы Инвестициялар және даму министрлігіменақпарат саласындағы мемлекеттік көрсетілетін қызметтер регламенттерін бекіту туралы" Қазақстан Республикасы Инвестициялар және даму министрінің міндетін атқарушының 2015 жылғы 28 мамырдағы № 655 бұйрығына өзгерістер енгізу туралы" Қазақстан Республикасы Инвестициялар және даму министрінің міндетін атқарушының 2016 жылғы 17 ақпандағы № 198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13477 болып тіркелген, 2016 жылғы 7 сәуірде "Әділет" ақпараттық-құқықтық жүйесінде жарияланған).</w:t>
      </w:r>
    </w:p>
    <w:bookmarkEnd w:id="29"/>
    <w:bookmarkStart w:name="z134" w:id="30"/>
    <w:p>
      <w:pPr>
        <w:spacing w:after="0"/>
        <w:ind w:left="0"/>
        <w:jc w:val="both"/>
      </w:pPr>
      <w:r>
        <w:rPr>
          <w:rFonts w:ascii="Times New Roman"/>
          <w:b w:val="false"/>
          <w:i w:val="false"/>
          <w:color w:val="000000"/>
          <w:sz w:val="28"/>
        </w:rPr>
        <w:t xml:space="preserve">
      5. "Ақпарат саласындағы мемлекеттік көрсетілетін қызметтер стандарттарын бекіту туралы" Қазақстан Республикасы Инвестициялар және даму министрінің 2015 жылғы 28 сәуірдегі № 505 бұйрығына өзгерістер енгізу туралы" Қазақстан Республикасы Ақпарат және коммуникациялар министрінің 2017 жылғы 24 наурыздағы № 104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15124 болып тіркелген, 2017 жылғы 29 мамырда ҚР НҚА-ның эталондық бақылау банкінде электронды түрде жарияланған).</w:t>
      </w:r>
    </w:p>
    <w:bookmarkEnd w:id="30"/>
    <w:bookmarkStart w:name="z135" w:id="31"/>
    <w:p>
      <w:pPr>
        <w:spacing w:after="0"/>
        <w:ind w:left="0"/>
        <w:jc w:val="both"/>
      </w:pPr>
      <w:r>
        <w:rPr>
          <w:rFonts w:ascii="Times New Roman"/>
          <w:b w:val="false"/>
          <w:i w:val="false"/>
          <w:color w:val="000000"/>
          <w:sz w:val="28"/>
        </w:rPr>
        <w:t xml:space="preserve">
      6. "Қазақстан Республикасы Инвестициялар және даму министрлігімен ақпарат саласындағы мемлекеттік көрсетілетін қызметтер регламенттерін бекіту туралы" Қазақстан Республикасы Инвестициялар және даму министрінің міндетін атқарушының 2015 жылғы 28 мамырдағы № 655 бұйрығына өзгерістер мен толықтыру енгізу туралы" Қазақстан Республикасы Ақпарат және коммуникациялар министрінің 2017 жылғы 13 маусымдағы № 221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15329 болып тіркелген, 2017 жылғы 25 шілдеде ҚР НҚА-ның эталондық бақылау банкінде электронды түрде жарияланған)</w:t>
      </w:r>
    </w:p>
    <w:bookmarkEnd w:id="31"/>
    <w:bookmarkStart w:name="z136" w:id="32"/>
    <w:p>
      <w:pPr>
        <w:spacing w:after="0"/>
        <w:ind w:left="0"/>
        <w:jc w:val="both"/>
      </w:pPr>
      <w:r>
        <w:rPr>
          <w:rFonts w:ascii="Times New Roman"/>
          <w:b w:val="false"/>
          <w:i w:val="false"/>
          <w:color w:val="000000"/>
          <w:sz w:val="28"/>
        </w:rPr>
        <w:t xml:space="preserve">
      7. "Ақпарат саласындағы мемлекеттік көрсетілетін қызметтер стандарттарын бекіту туралы" Қазақстан Республикасы Инвестициялар және даму министрінің 2015 жылғы 28 сәуірдегі № 505 бұйрығына өзгерістер енгізу туралы" Қазақстан Республикасы Ақпарат және коммуникациялар министрінің 2018 жылғы 24 желтоқсандағы № 534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18022 болып тіркелген, 2019 жылғы 3 қаңтарда ҚР НҚА-ның эталондық бақылау банкінде электронды түрде жарияланған).</w:t>
      </w:r>
    </w:p>
    <w:bookmarkEnd w:id="32"/>
    <w:bookmarkStart w:name="z137" w:id="33"/>
    <w:p>
      <w:pPr>
        <w:spacing w:after="0"/>
        <w:ind w:left="0"/>
        <w:jc w:val="both"/>
      </w:pPr>
      <w:r>
        <w:rPr>
          <w:rFonts w:ascii="Times New Roman"/>
          <w:b w:val="false"/>
          <w:i w:val="false"/>
          <w:color w:val="000000"/>
          <w:sz w:val="28"/>
        </w:rPr>
        <w:t xml:space="preserve">
      8. "Ақпарат саласындағы мемлекеттік көрсетілетін қызметтердің регламенттерін бекіту туралы" Қазақстан Республикасы Инвестициялар және даму министрінің міндетін атқарушының 2015 жылғы 28 мамырдағы № 655 бұйрығына өзгерістер енгізу туралы" Қазақстан Республикасы Ақпарат және қоғамдық даму министрінің 2019 жылғы 17 сәуірдегі № 67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18563 болып тіркелген, 2019 жылғы 17 мамырда ҚР НҚА-ның эталондық бақылау банкінде электронды түрде жарияланған).</w:t>
      </w:r>
    </w:p>
    <w:bookmarkEnd w:id="33"/>
    <w:bookmarkStart w:name="z138" w:id="34"/>
    <w:p>
      <w:pPr>
        <w:spacing w:after="0"/>
        <w:ind w:left="0"/>
        <w:jc w:val="both"/>
      </w:pPr>
      <w:r>
        <w:rPr>
          <w:rFonts w:ascii="Times New Roman"/>
          <w:b w:val="false"/>
          <w:i w:val="false"/>
          <w:color w:val="000000"/>
          <w:sz w:val="28"/>
        </w:rPr>
        <w:t xml:space="preserve">
      9. "Ақпарат саласындағы мемлекеттік көрсетілетін қызметтер стандарттарын бекіту туралы" Қазақстан Республикасы Инвестициялар және даму министрінің 2015 жылғы 28 сәуірдегі № 505 бұйрығына өзгерістер енгізу туралы" Қазақстан Республикасы Ақпарат және қоғамдық даму министрінің 2019 жылғы 4 шілдедегі № 203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18989 болып тіркелген, 2019 жылғы 12 шілдеде ҚР НҚА-ның эталондық бақылау банкінде электронды түрде жарияланған).</w:t>
      </w:r>
    </w:p>
    <w:bookmarkEnd w:id="34"/>
    <w:bookmarkStart w:name="z139" w:id="35"/>
    <w:p>
      <w:pPr>
        <w:spacing w:after="0"/>
        <w:ind w:left="0"/>
        <w:jc w:val="both"/>
      </w:pPr>
      <w:r>
        <w:rPr>
          <w:rFonts w:ascii="Times New Roman"/>
          <w:b w:val="false"/>
          <w:i w:val="false"/>
          <w:color w:val="000000"/>
          <w:sz w:val="28"/>
        </w:rPr>
        <w:t xml:space="preserve">
      10. "Ақпарат саласындағы мемлекеттік көрсетілетін қызметтердің регламенттерін бекіту туралы" Қазақстан Республикасы Инвестициялар және даму министрінің міндетін атқарушының 2015 жылғы 28 мамырдағы № 655 бұйрығына өзгеріс енгізу туралы" Қазақстан Республикасы Ақпарат және қоғамдық даму министрінің 2019 жылғы 2 қыркүйектегі № 322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19353 болып тіркелген, 2019 жылғы 9 қыркүйекте ҚР НҚА-ның эталондық бақылау банкінде электронды түрде жарияланған).</w:t>
      </w:r>
    </w:p>
    <w:bookmarkEnd w:id="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