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485a" w14:textId="b434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9 желтоқсандағы № 44/472-VI шешімі. Түркістан облысының Әділет департаментінде 2019 жылғы 12 желтоқсанда № 5296 болып тіркелді. Мерзiмi өткендiктен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ҚАБЫЛДАДЫҚ</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облысының 2020-2022 жылдарға арналған облыстық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692 346 987 мың теңге, оның iшiнде:</w:t>
      </w:r>
    </w:p>
    <w:p>
      <w:pPr>
        <w:spacing w:after="0"/>
        <w:ind w:left="0"/>
        <w:jc w:val="both"/>
      </w:pPr>
      <w:r>
        <w:rPr>
          <w:rFonts w:ascii="Times New Roman"/>
          <w:b w:val="false"/>
          <w:i w:val="false"/>
          <w:color w:val="000000"/>
          <w:sz w:val="28"/>
        </w:rPr>
        <w:t>
      салықтық түсiмдер – 26 193 524 мың теңге;</w:t>
      </w:r>
    </w:p>
    <w:p>
      <w:pPr>
        <w:spacing w:after="0"/>
        <w:ind w:left="0"/>
        <w:jc w:val="both"/>
      </w:pPr>
      <w:r>
        <w:rPr>
          <w:rFonts w:ascii="Times New Roman"/>
          <w:b w:val="false"/>
          <w:i w:val="false"/>
          <w:color w:val="000000"/>
          <w:sz w:val="28"/>
        </w:rPr>
        <w:t>
      салықтық емес түсiмдер – 7 282 206 мың теңге;</w:t>
      </w:r>
    </w:p>
    <w:p>
      <w:pPr>
        <w:spacing w:after="0"/>
        <w:ind w:left="0"/>
        <w:jc w:val="both"/>
      </w:pPr>
      <w:r>
        <w:rPr>
          <w:rFonts w:ascii="Times New Roman"/>
          <w:b w:val="false"/>
          <w:i w:val="false"/>
          <w:color w:val="000000"/>
          <w:sz w:val="28"/>
        </w:rPr>
        <w:t>
      негізгі капиталды сатудан түсетін түсімдер – 47 000 мың теңге;</w:t>
      </w:r>
    </w:p>
    <w:p>
      <w:pPr>
        <w:spacing w:after="0"/>
        <w:ind w:left="0"/>
        <w:jc w:val="both"/>
      </w:pPr>
      <w:r>
        <w:rPr>
          <w:rFonts w:ascii="Times New Roman"/>
          <w:b w:val="false"/>
          <w:i w:val="false"/>
          <w:color w:val="000000"/>
          <w:sz w:val="28"/>
        </w:rPr>
        <w:t>
      трансферттер түсiмi – 658 824 257 мың теңге;</w:t>
      </w:r>
    </w:p>
    <w:p>
      <w:pPr>
        <w:spacing w:after="0"/>
        <w:ind w:left="0"/>
        <w:jc w:val="both"/>
      </w:pPr>
      <w:r>
        <w:rPr>
          <w:rFonts w:ascii="Times New Roman"/>
          <w:b w:val="false"/>
          <w:i w:val="false"/>
          <w:color w:val="000000"/>
          <w:sz w:val="28"/>
        </w:rPr>
        <w:t>
      2) шығындар – 731 887 956 мың теңге;</w:t>
      </w:r>
    </w:p>
    <w:p>
      <w:pPr>
        <w:spacing w:after="0"/>
        <w:ind w:left="0"/>
        <w:jc w:val="both"/>
      </w:pPr>
      <w:r>
        <w:rPr>
          <w:rFonts w:ascii="Times New Roman"/>
          <w:b w:val="false"/>
          <w:i w:val="false"/>
          <w:color w:val="000000"/>
          <w:sz w:val="28"/>
        </w:rPr>
        <w:t>
      3) таза бюджеттiк кредиттеу – 52 931 726 мың теңге, оның ішінде:</w:t>
      </w:r>
    </w:p>
    <w:p>
      <w:pPr>
        <w:spacing w:after="0"/>
        <w:ind w:left="0"/>
        <w:jc w:val="both"/>
      </w:pPr>
      <w:r>
        <w:rPr>
          <w:rFonts w:ascii="Times New Roman"/>
          <w:b w:val="false"/>
          <w:i w:val="false"/>
          <w:color w:val="000000"/>
          <w:sz w:val="28"/>
        </w:rPr>
        <w:t>
      бюджеттік кредиттер – 58 860 060 мың теңге;</w:t>
      </w:r>
    </w:p>
    <w:p>
      <w:pPr>
        <w:spacing w:after="0"/>
        <w:ind w:left="0"/>
        <w:jc w:val="both"/>
      </w:pPr>
      <w:r>
        <w:rPr>
          <w:rFonts w:ascii="Times New Roman"/>
          <w:b w:val="false"/>
          <w:i w:val="false"/>
          <w:color w:val="000000"/>
          <w:sz w:val="28"/>
        </w:rPr>
        <w:t>
      бюджеттік кредиттерді өтеу – 5 928 334 мың теңге;</w:t>
      </w:r>
    </w:p>
    <w:p>
      <w:pPr>
        <w:spacing w:after="0"/>
        <w:ind w:left="0"/>
        <w:jc w:val="both"/>
      </w:pPr>
      <w:r>
        <w:rPr>
          <w:rFonts w:ascii="Times New Roman"/>
          <w:b w:val="false"/>
          <w:i w:val="false"/>
          <w:color w:val="000000"/>
          <w:sz w:val="28"/>
        </w:rPr>
        <w:t>
      4) қаржы активтерімен операциялар бойынша сальдо – 172 039 мың теңге, оның ішінде:</w:t>
      </w:r>
    </w:p>
    <w:p>
      <w:pPr>
        <w:spacing w:after="0"/>
        <w:ind w:left="0"/>
        <w:jc w:val="both"/>
      </w:pPr>
      <w:r>
        <w:rPr>
          <w:rFonts w:ascii="Times New Roman"/>
          <w:b w:val="false"/>
          <w:i w:val="false"/>
          <w:color w:val="000000"/>
          <w:sz w:val="28"/>
        </w:rPr>
        <w:t>
      қаржы активтерін сатып алу – 172 039 мың теңге;</w:t>
      </w:r>
    </w:p>
    <w:p>
      <w:pPr>
        <w:spacing w:after="0"/>
        <w:ind w:left="0"/>
        <w:jc w:val="both"/>
      </w:pPr>
      <w:r>
        <w:rPr>
          <w:rFonts w:ascii="Times New Roman"/>
          <w:b w:val="false"/>
          <w:i w:val="false"/>
          <w:color w:val="000000"/>
          <w:sz w:val="28"/>
        </w:rPr>
        <w:t>
      5) бюджет тапшылығы – - 92 644 734 мың теңге;</w:t>
      </w:r>
    </w:p>
    <w:p>
      <w:pPr>
        <w:spacing w:after="0"/>
        <w:ind w:left="0"/>
        <w:jc w:val="both"/>
      </w:pPr>
      <w:r>
        <w:rPr>
          <w:rFonts w:ascii="Times New Roman"/>
          <w:b w:val="false"/>
          <w:i w:val="false"/>
          <w:color w:val="000000"/>
          <w:sz w:val="28"/>
        </w:rPr>
        <w:t>
      6) бюджет тапшылығын қаржыландыру – 92 644 734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облыстық мәслихатының 11.12.2020 </w:t>
      </w:r>
      <w:r>
        <w:rPr>
          <w:rFonts w:ascii="Times New Roman"/>
          <w:b w:val="false"/>
          <w:i w:val="false"/>
          <w:color w:val="000000"/>
          <w:sz w:val="28"/>
        </w:rPr>
        <w:t>№ 54/556-VI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корпоративтік табыс, жеке табыс салықтар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xml:space="preserve">
      төлем көзінен салық салынатын табыстардан ұсталатын жеке табыс салығы бойынша: </w:t>
      </w:r>
    </w:p>
    <w:p>
      <w:pPr>
        <w:spacing w:after="0"/>
        <w:ind w:left="0"/>
        <w:jc w:val="both"/>
      </w:pPr>
      <w:r>
        <w:rPr>
          <w:rFonts w:ascii="Times New Roman"/>
          <w:b w:val="false"/>
          <w:i w:val="false"/>
          <w:color w:val="000000"/>
          <w:sz w:val="28"/>
        </w:rPr>
        <w:t>
      Бәйдібек ауданының бюджетіне – 49,4 пайыз;</w:t>
      </w:r>
    </w:p>
    <w:p>
      <w:pPr>
        <w:spacing w:after="0"/>
        <w:ind w:left="0"/>
        <w:jc w:val="both"/>
      </w:pPr>
      <w:r>
        <w:rPr>
          <w:rFonts w:ascii="Times New Roman"/>
          <w:b w:val="false"/>
          <w:i w:val="false"/>
          <w:color w:val="000000"/>
          <w:sz w:val="28"/>
        </w:rPr>
        <w:t>
      Жетісай ауданының – 40,3 пайыз;</w:t>
      </w:r>
    </w:p>
    <w:p>
      <w:pPr>
        <w:spacing w:after="0"/>
        <w:ind w:left="0"/>
        <w:jc w:val="both"/>
      </w:pPr>
      <w:r>
        <w:rPr>
          <w:rFonts w:ascii="Times New Roman"/>
          <w:b w:val="false"/>
          <w:i w:val="false"/>
          <w:color w:val="000000"/>
          <w:sz w:val="28"/>
        </w:rPr>
        <w:t>
      Қазығұрт ауданының – 32,7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34,9 пайыз;</w:t>
      </w:r>
    </w:p>
    <w:p>
      <w:pPr>
        <w:spacing w:after="0"/>
        <w:ind w:left="0"/>
        <w:jc w:val="both"/>
      </w:pPr>
      <w:r>
        <w:rPr>
          <w:rFonts w:ascii="Times New Roman"/>
          <w:b w:val="false"/>
          <w:i w:val="false"/>
          <w:color w:val="000000"/>
          <w:sz w:val="28"/>
        </w:rPr>
        <w:t>
      Ордабасы ауданының – 71,1 пайыз;</w:t>
      </w:r>
    </w:p>
    <w:p>
      <w:pPr>
        <w:spacing w:after="0"/>
        <w:ind w:left="0"/>
        <w:jc w:val="both"/>
      </w:pPr>
      <w:r>
        <w:rPr>
          <w:rFonts w:ascii="Times New Roman"/>
          <w:b w:val="false"/>
          <w:i w:val="false"/>
          <w:color w:val="000000"/>
          <w:sz w:val="28"/>
        </w:rPr>
        <w:t>
      Отырар ауданының – 42,5 пайыз;</w:t>
      </w:r>
    </w:p>
    <w:p>
      <w:pPr>
        <w:spacing w:after="0"/>
        <w:ind w:left="0"/>
        <w:jc w:val="both"/>
      </w:pPr>
      <w:r>
        <w:rPr>
          <w:rFonts w:ascii="Times New Roman"/>
          <w:b w:val="false"/>
          <w:i w:val="false"/>
          <w:color w:val="000000"/>
          <w:sz w:val="28"/>
        </w:rPr>
        <w:t>
      Сайрам ауданының – 32 пайыз;</w:t>
      </w:r>
    </w:p>
    <w:p>
      <w:pPr>
        <w:spacing w:after="0"/>
        <w:ind w:left="0"/>
        <w:jc w:val="both"/>
      </w:pPr>
      <w:r>
        <w:rPr>
          <w:rFonts w:ascii="Times New Roman"/>
          <w:b w:val="false"/>
          <w:i w:val="false"/>
          <w:color w:val="000000"/>
          <w:sz w:val="28"/>
        </w:rPr>
        <w:t>
      Сарыағаш ауданының – 42,1 пайыз;</w:t>
      </w:r>
    </w:p>
    <w:p>
      <w:pPr>
        <w:spacing w:after="0"/>
        <w:ind w:left="0"/>
        <w:jc w:val="both"/>
      </w:pPr>
      <w:r>
        <w:rPr>
          <w:rFonts w:ascii="Times New Roman"/>
          <w:b w:val="false"/>
          <w:i w:val="false"/>
          <w:color w:val="000000"/>
          <w:sz w:val="28"/>
        </w:rPr>
        <w:t>
      Созақ ауданының – 36,7 пайыз;</w:t>
      </w:r>
    </w:p>
    <w:p>
      <w:pPr>
        <w:spacing w:after="0"/>
        <w:ind w:left="0"/>
        <w:jc w:val="both"/>
      </w:pPr>
      <w:r>
        <w:rPr>
          <w:rFonts w:ascii="Times New Roman"/>
          <w:b w:val="false"/>
          <w:i w:val="false"/>
          <w:color w:val="000000"/>
          <w:sz w:val="28"/>
        </w:rPr>
        <w:t>
      Төлеби ауданының – 30,5 пайыз;</w:t>
      </w:r>
    </w:p>
    <w:p>
      <w:pPr>
        <w:spacing w:after="0"/>
        <w:ind w:left="0"/>
        <w:jc w:val="both"/>
      </w:pPr>
      <w:r>
        <w:rPr>
          <w:rFonts w:ascii="Times New Roman"/>
          <w:b w:val="false"/>
          <w:i w:val="false"/>
          <w:color w:val="000000"/>
          <w:sz w:val="28"/>
        </w:rPr>
        <w:t>
      Түлкібас ауданының – 36,8 пайыз;</w:t>
      </w:r>
    </w:p>
    <w:p>
      <w:pPr>
        <w:spacing w:after="0"/>
        <w:ind w:left="0"/>
        <w:jc w:val="both"/>
      </w:pPr>
      <w:r>
        <w:rPr>
          <w:rFonts w:ascii="Times New Roman"/>
          <w:b w:val="false"/>
          <w:i w:val="false"/>
          <w:color w:val="000000"/>
          <w:sz w:val="28"/>
        </w:rPr>
        <w:t>
      Шардара ауданының – 33,8 пайыз;</w:t>
      </w:r>
    </w:p>
    <w:p>
      <w:pPr>
        <w:spacing w:after="0"/>
        <w:ind w:left="0"/>
        <w:jc w:val="both"/>
      </w:pPr>
      <w:r>
        <w:rPr>
          <w:rFonts w:ascii="Times New Roman"/>
          <w:b w:val="false"/>
          <w:i w:val="false"/>
          <w:color w:val="000000"/>
          <w:sz w:val="28"/>
        </w:rPr>
        <w:t>
      Арыс қаласының – 49,1 пайыз;</w:t>
      </w:r>
    </w:p>
    <w:p>
      <w:pPr>
        <w:spacing w:after="0"/>
        <w:ind w:left="0"/>
        <w:jc w:val="both"/>
      </w:pPr>
      <w:r>
        <w:rPr>
          <w:rFonts w:ascii="Times New Roman"/>
          <w:b w:val="false"/>
          <w:i w:val="false"/>
          <w:color w:val="000000"/>
          <w:sz w:val="28"/>
        </w:rPr>
        <w:t>
      Кентау қаласының – 22,8 пайыз;</w:t>
      </w:r>
    </w:p>
    <w:p>
      <w:pPr>
        <w:spacing w:after="0"/>
        <w:ind w:left="0"/>
        <w:jc w:val="both"/>
      </w:pPr>
      <w:r>
        <w:rPr>
          <w:rFonts w:ascii="Times New Roman"/>
          <w:b w:val="false"/>
          <w:i w:val="false"/>
          <w:color w:val="000000"/>
          <w:sz w:val="28"/>
        </w:rPr>
        <w:t>
      Түркістан қаласының – 85,3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50,6 пайыз;</w:t>
      </w:r>
    </w:p>
    <w:p>
      <w:pPr>
        <w:spacing w:after="0"/>
        <w:ind w:left="0"/>
        <w:jc w:val="both"/>
      </w:pPr>
      <w:r>
        <w:rPr>
          <w:rFonts w:ascii="Times New Roman"/>
          <w:b w:val="false"/>
          <w:i w:val="false"/>
          <w:color w:val="000000"/>
          <w:sz w:val="28"/>
        </w:rPr>
        <w:t>
      Жетісай ауданынан – 59,7 пайыз;</w:t>
      </w:r>
    </w:p>
    <w:p>
      <w:pPr>
        <w:spacing w:after="0"/>
        <w:ind w:left="0"/>
        <w:jc w:val="both"/>
      </w:pPr>
      <w:r>
        <w:rPr>
          <w:rFonts w:ascii="Times New Roman"/>
          <w:b w:val="false"/>
          <w:i w:val="false"/>
          <w:color w:val="000000"/>
          <w:sz w:val="28"/>
        </w:rPr>
        <w:t>
      Қазығұрт ауданынан – 67,3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65,1 пайыз;</w:t>
      </w:r>
    </w:p>
    <w:p>
      <w:pPr>
        <w:spacing w:after="0"/>
        <w:ind w:left="0"/>
        <w:jc w:val="both"/>
      </w:pPr>
      <w:r>
        <w:rPr>
          <w:rFonts w:ascii="Times New Roman"/>
          <w:b w:val="false"/>
          <w:i w:val="false"/>
          <w:color w:val="000000"/>
          <w:sz w:val="28"/>
        </w:rPr>
        <w:t>
      Ордабасы ауданынан – 28,9 пайыз;</w:t>
      </w:r>
    </w:p>
    <w:p>
      <w:pPr>
        <w:spacing w:after="0"/>
        <w:ind w:left="0"/>
        <w:jc w:val="both"/>
      </w:pPr>
      <w:r>
        <w:rPr>
          <w:rFonts w:ascii="Times New Roman"/>
          <w:b w:val="false"/>
          <w:i w:val="false"/>
          <w:color w:val="000000"/>
          <w:sz w:val="28"/>
        </w:rPr>
        <w:t>
      Отырар ауданынан – 57,5 пайыз;</w:t>
      </w:r>
    </w:p>
    <w:p>
      <w:pPr>
        <w:spacing w:after="0"/>
        <w:ind w:left="0"/>
        <w:jc w:val="both"/>
      </w:pPr>
      <w:r>
        <w:rPr>
          <w:rFonts w:ascii="Times New Roman"/>
          <w:b w:val="false"/>
          <w:i w:val="false"/>
          <w:color w:val="000000"/>
          <w:sz w:val="28"/>
        </w:rPr>
        <w:t>
      Сайрам ауданынан – 68 пайыз;</w:t>
      </w:r>
    </w:p>
    <w:p>
      <w:pPr>
        <w:spacing w:after="0"/>
        <w:ind w:left="0"/>
        <w:jc w:val="both"/>
      </w:pPr>
      <w:r>
        <w:rPr>
          <w:rFonts w:ascii="Times New Roman"/>
          <w:b w:val="false"/>
          <w:i w:val="false"/>
          <w:color w:val="000000"/>
          <w:sz w:val="28"/>
        </w:rPr>
        <w:t>
      Сарыағаш ауданынан – 57,9 пайыз;</w:t>
      </w:r>
    </w:p>
    <w:p>
      <w:pPr>
        <w:spacing w:after="0"/>
        <w:ind w:left="0"/>
        <w:jc w:val="both"/>
      </w:pPr>
      <w:r>
        <w:rPr>
          <w:rFonts w:ascii="Times New Roman"/>
          <w:b w:val="false"/>
          <w:i w:val="false"/>
          <w:color w:val="000000"/>
          <w:sz w:val="28"/>
        </w:rPr>
        <w:t>
      Созақ ауданынан – 63,3 пайыз;</w:t>
      </w:r>
    </w:p>
    <w:p>
      <w:pPr>
        <w:spacing w:after="0"/>
        <w:ind w:left="0"/>
        <w:jc w:val="both"/>
      </w:pPr>
      <w:r>
        <w:rPr>
          <w:rFonts w:ascii="Times New Roman"/>
          <w:b w:val="false"/>
          <w:i w:val="false"/>
          <w:color w:val="000000"/>
          <w:sz w:val="28"/>
        </w:rPr>
        <w:t>
      Төлеби ауданынан – 69,5 пайыз;</w:t>
      </w:r>
    </w:p>
    <w:p>
      <w:pPr>
        <w:spacing w:after="0"/>
        <w:ind w:left="0"/>
        <w:jc w:val="both"/>
      </w:pPr>
      <w:r>
        <w:rPr>
          <w:rFonts w:ascii="Times New Roman"/>
          <w:b w:val="false"/>
          <w:i w:val="false"/>
          <w:color w:val="000000"/>
          <w:sz w:val="28"/>
        </w:rPr>
        <w:t>
      Түлкібас ауданынан – 63,2 пайыз;</w:t>
      </w:r>
    </w:p>
    <w:p>
      <w:pPr>
        <w:spacing w:after="0"/>
        <w:ind w:left="0"/>
        <w:jc w:val="both"/>
      </w:pPr>
      <w:r>
        <w:rPr>
          <w:rFonts w:ascii="Times New Roman"/>
          <w:b w:val="false"/>
          <w:i w:val="false"/>
          <w:color w:val="000000"/>
          <w:sz w:val="28"/>
        </w:rPr>
        <w:t>
      Шардара ауданынан – 66,2 пайыз;</w:t>
      </w:r>
    </w:p>
    <w:p>
      <w:pPr>
        <w:spacing w:after="0"/>
        <w:ind w:left="0"/>
        <w:jc w:val="both"/>
      </w:pPr>
      <w:r>
        <w:rPr>
          <w:rFonts w:ascii="Times New Roman"/>
          <w:b w:val="false"/>
          <w:i w:val="false"/>
          <w:color w:val="000000"/>
          <w:sz w:val="28"/>
        </w:rPr>
        <w:t>
      Арыс қаласынан – 50,9 пайыз;</w:t>
      </w:r>
    </w:p>
    <w:p>
      <w:pPr>
        <w:spacing w:after="0"/>
        <w:ind w:left="0"/>
        <w:jc w:val="both"/>
      </w:pPr>
      <w:r>
        <w:rPr>
          <w:rFonts w:ascii="Times New Roman"/>
          <w:b w:val="false"/>
          <w:i w:val="false"/>
          <w:color w:val="000000"/>
          <w:sz w:val="28"/>
        </w:rPr>
        <w:t>
      Кентау қаласынан – 77,2 пайыз;</w:t>
      </w:r>
    </w:p>
    <w:p>
      <w:pPr>
        <w:spacing w:after="0"/>
        <w:ind w:left="0"/>
        <w:jc w:val="both"/>
      </w:pPr>
      <w:r>
        <w:rPr>
          <w:rFonts w:ascii="Times New Roman"/>
          <w:b w:val="false"/>
          <w:i w:val="false"/>
          <w:color w:val="000000"/>
          <w:sz w:val="28"/>
        </w:rPr>
        <w:t>
      Түркістан қаласынан – 14,7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аудандар (облыстық маңызы бар қалалар) бюджеттеріне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Кентау және Түркістан қалаларынан басқа аудандық (облыстық маңызы бар қалалардың) бюджеттеріне – 50 пайыз;</w:t>
      </w:r>
    </w:p>
    <w:p>
      <w:pPr>
        <w:spacing w:after="0"/>
        <w:ind w:left="0"/>
        <w:jc w:val="both"/>
      </w:pPr>
      <w:r>
        <w:rPr>
          <w:rFonts w:ascii="Times New Roman"/>
          <w:b w:val="false"/>
          <w:i w:val="false"/>
          <w:color w:val="000000"/>
          <w:sz w:val="28"/>
        </w:rPr>
        <w:t>
      Кентау қаласының – 35,9 пайыз;</w:t>
      </w:r>
    </w:p>
    <w:p>
      <w:pPr>
        <w:spacing w:after="0"/>
        <w:ind w:left="0"/>
        <w:jc w:val="both"/>
      </w:pPr>
      <w:r>
        <w:rPr>
          <w:rFonts w:ascii="Times New Roman"/>
          <w:b w:val="false"/>
          <w:i w:val="false"/>
          <w:color w:val="000000"/>
          <w:sz w:val="28"/>
        </w:rPr>
        <w:t xml:space="preserve">
      Түркістан қаласының – 13,8 пайыз; </w:t>
      </w:r>
    </w:p>
    <w:p>
      <w:pPr>
        <w:spacing w:after="0"/>
        <w:ind w:left="0"/>
        <w:jc w:val="both"/>
      </w:pPr>
      <w:r>
        <w:rPr>
          <w:rFonts w:ascii="Times New Roman"/>
          <w:b w:val="false"/>
          <w:i w:val="false"/>
          <w:color w:val="000000"/>
          <w:sz w:val="28"/>
        </w:rPr>
        <w:t>
      облыстық бюджетке Кентау және Түркістан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Кентау қаласынан – 64,1 пайыз;</w:t>
      </w:r>
    </w:p>
    <w:p>
      <w:pPr>
        <w:spacing w:after="0"/>
        <w:ind w:left="0"/>
        <w:jc w:val="both"/>
      </w:pPr>
      <w:r>
        <w:rPr>
          <w:rFonts w:ascii="Times New Roman"/>
          <w:b w:val="false"/>
          <w:i w:val="false"/>
          <w:color w:val="000000"/>
          <w:sz w:val="28"/>
        </w:rPr>
        <w:t>
      Түркістан қаласынан – 86,2 пайыз;</w:t>
      </w:r>
    </w:p>
    <w:p>
      <w:pPr>
        <w:spacing w:after="0"/>
        <w:ind w:left="0"/>
        <w:jc w:val="both"/>
      </w:pPr>
      <w:r>
        <w:rPr>
          <w:rFonts w:ascii="Times New Roman"/>
          <w:b w:val="false"/>
          <w:i w:val="false"/>
          <w:color w:val="000000"/>
          <w:sz w:val="28"/>
        </w:rPr>
        <w:t>
      әлеуметтік салық бойынша:</w:t>
      </w:r>
    </w:p>
    <w:p>
      <w:pPr>
        <w:spacing w:after="0"/>
        <w:ind w:left="0"/>
        <w:jc w:val="both"/>
      </w:pPr>
      <w:r>
        <w:rPr>
          <w:rFonts w:ascii="Times New Roman"/>
          <w:b w:val="false"/>
          <w:i w:val="false"/>
          <w:color w:val="000000"/>
          <w:sz w:val="28"/>
        </w:rPr>
        <w:t>
      Бәйдібек ауданының бюджетіне – 50 пайыз;</w:t>
      </w:r>
    </w:p>
    <w:p>
      <w:pPr>
        <w:spacing w:after="0"/>
        <w:ind w:left="0"/>
        <w:jc w:val="both"/>
      </w:pPr>
      <w:r>
        <w:rPr>
          <w:rFonts w:ascii="Times New Roman"/>
          <w:b w:val="false"/>
          <w:i w:val="false"/>
          <w:color w:val="000000"/>
          <w:sz w:val="28"/>
        </w:rPr>
        <w:t>
      Жетісай ауданының – 47,3 пайыз;</w:t>
      </w:r>
    </w:p>
    <w:p>
      <w:pPr>
        <w:spacing w:after="0"/>
        <w:ind w:left="0"/>
        <w:jc w:val="both"/>
      </w:pPr>
      <w:r>
        <w:rPr>
          <w:rFonts w:ascii="Times New Roman"/>
          <w:b w:val="false"/>
          <w:i w:val="false"/>
          <w:color w:val="000000"/>
          <w:sz w:val="28"/>
        </w:rPr>
        <w:t>
      Қазығұрт ауданының – 32,5 пайыз;</w:t>
      </w:r>
    </w:p>
    <w:p>
      <w:pPr>
        <w:spacing w:after="0"/>
        <w:ind w:left="0"/>
        <w:jc w:val="both"/>
      </w:pPr>
      <w:r>
        <w:rPr>
          <w:rFonts w:ascii="Times New Roman"/>
          <w:b w:val="false"/>
          <w:i w:val="false"/>
          <w:color w:val="000000"/>
          <w:sz w:val="28"/>
        </w:rPr>
        <w:t>
      Келес ауданының – 41,6 пайыз;</w:t>
      </w:r>
    </w:p>
    <w:p>
      <w:pPr>
        <w:spacing w:after="0"/>
        <w:ind w:left="0"/>
        <w:jc w:val="both"/>
      </w:pPr>
      <w:r>
        <w:rPr>
          <w:rFonts w:ascii="Times New Roman"/>
          <w:b w:val="false"/>
          <w:i w:val="false"/>
          <w:color w:val="000000"/>
          <w:sz w:val="28"/>
        </w:rPr>
        <w:t>
      Мақтаарал ауданының – 46 пайыз;</w:t>
      </w:r>
    </w:p>
    <w:p>
      <w:pPr>
        <w:spacing w:after="0"/>
        <w:ind w:left="0"/>
        <w:jc w:val="both"/>
      </w:pPr>
      <w:r>
        <w:rPr>
          <w:rFonts w:ascii="Times New Roman"/>
          <w:b w:val="false"/>
          <w:i w:val="false"/>
          <w:color w:val="000000"/>
          <w:sz w:val="28"/>
        </w:rPr>
        <w:t>
      Ордабасы ауданының – 53,3 пайыз;</w:t>
      </w:r>
    </w:p>
    <w:p>
      <w:pPr>
        <w:spacing w:after="0"/>
        <w:ind w:left="0"/>
        <w:jc w:val="both"/>
      </w:pPr>
      <w:r>
        <w:rPr>
          <w:rFonts w:ascii="Times New Roman"/>
          <w:b w:val="false"/>
          <w:i w:val="false"/>
          <w:color w:val="000000"/>
          <w:sz w:val="28"/>
        </w:rPr>
        <w:t>
      Отырар ауданының – 50 пайыз;</w:t>
      </w:r>
    </w:p>
    <w:p>
      <w:pPr>
        <w:spacing w:after="0"/>
        <w:ind w:left="0"/>
        <w:jc w:val="both"/>
      </w:pPr>
      <w:r>
        <w:rPr>
          <w:rFonts w:ascii="Times New Roman"/>
          <w:b w:val="false"/>
          <w:i w:val="false"/>
          <w:color w:val="000000"/>
          <w:sz w:val="28"/>
        </w:rPr>
        <w:t>
      Сайрам ауданының – 50 пайыз;</w:t>
      </w:r>
    </w:p>
    <w:p>
      <w:pPr>
        <w:spacing w:after="0"/>
        <w:ind w:left="0"/>
        <w:jc w:val="both"/>
      </w:pPr>
      <w:r>
        <w:rPr>
          <w:rFonts w:ascii="Times New Roman"/>
          <w:b w:val="false"/>
          <w:i w:val="false"/>
          <w:color w:val="000000"/>
          <w:sz w:val="28"/>
        </w:rPr>
        <w:t>
      Сарыағаш ауданының – 50 пайыз;</w:t>
      </w:r>
    </w:p>
    <w:p>
      <w:pPr>
        <w:spacing w:after="0"/>
        <w:ind w:left="0"/>
        <w:jc w:val="both"/>
      </w:pPr>
      <w:r>
        <w:rPr>
          <w:rFonts w:ascii="Times New Roman"/>
          <w:b w:val="false"/>
          <w:i w:val="false"/>
          <w:color w:val="000000"/>
          <w:sz w:val="28"/>
        </w:rPr>
        <w:t>
      Созақ ауданының – 50 пайыз;</w:t>
      </w:r>
    </w:p>
    <w:p>
      <w:pPr>
        <w:spacing w:after="0"/>
        <w:ind w:left="0"/>
        <w:jc w:val="both"/>
      </w:pPr>
      <w:r>
        <w:rPr>
          <w:rFonts w:ascii="Times New Roman"/>
          <w:b w:val="false"/>
          <w:i w:val="false"/>
          <w:color w:val="000000"/>
          <w:sz w:val="28"/>
        </w:rPr>
        <w:t>
      Төлеби ауданының – 50 пайыз;</w:t>
      </w:r>
    </w:p>
    <w:p>
      <w:pPr>
        <w:spacing w:after="0"/>
        <w:ind w:left="0"/>
        <w:jc w:val="both"/>
      </w:pPr>
      <w:r>
        <w:rPr>
          <w:rFonts w:ascii="Times New Roman"/>
          <w:b w:val="false"/>
          <w:i w:val="false"/>
          <w:color w:val="000000"/>
          <w:sz w:val="28"/>
        </w:rPr>
        <w:t>
      Түлкібас ауданының – 50 пайыз;</w:t>
      </w:r>
    </w:p>
    <w:p>
      <w:pPr>
        <w:spacing w:after="0"/>
        <w:ind w:left="0"/>
        <w:jc w:val="both"/>
      </w:pPr>
      <w:r>
        <w:rPr>
          <w:rFonts w:ascii="Times New Roman"/>
          <w:b w:val="false"/>
          <w:i w:val="false"/>
          <w:color w:val="000000"/>
          <w:sz w:val="28"/>
        </w:rPr>
        <w:t>
      Шардара ауданының – 50 пайыз;</w:t>
      </w:r>
    </w:p>
    <w:p>
      <w:pPr>
        <w:spacing w:after="0"/>
        <w:ind w:left="0"/>
        <w:jc w:val="both"/>
      </w:pPr>
      <w:r>
        <w:rPr>
          <w:rFonts w:ascii="Times New Roman"/>
          <w:b w:val="false"/>
          <w:i w:val="false"/>
          <w:color w:val="000000"/>
          <w:sz w:val="28"/>
        </w:rPr>
        <w:t>
      Арыс қаласының – 46,6 пайыз;</w:t>
      </w:r>
    </w:p>
    <w:p>
      <w:pPr>
        <w:spacing w:after="0"/>
        <w:ind w:left="0"/>
        <w:jc w:val="both"/>
      </w:pPr>
      <w:r>
        <w:rPr>
          <w:rFonts w:ascii="Times New Roman"/>
          <w:b w:val="false"/>
          <w:i w:val="false"/>
          <w:color w:val="000000"/>
          <w:sz w:val="28"/>
        </w:rPr>
        <w:t>
      Кентау қаласының – 39,2 пайыз;</w:t>
      </w:r>
    </w:p>
    <w:p>
      <w:pPr>
        <w:spacing w:after="0"/>
        <w:ind w:left="0"/>
        <w:jc w:val="both"/>
      </w:pPr>
      <w:r>
        <w:rPr>
          <w:rFonts w:ascii="Times New Roman"/>
          <w:b w:val="false"/>
          <w:i w:val="false"/>
          <w:color w:val="000000"/>
          <w:sz w:val="28"/>
        </w:rPr>
        <w:t>
      Түркістан қаласының – 98,3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50 пайыз;</w:t>
      </w:r>
    </w:p>
    <w:p>
      <w:pPr>
        <w:spacing w:after="0"/>
        <w:ind w:left="0"/>
        <w:jc w:val="both"/>
      </w:pPr>
      <w:r>
        <w:rPr>
          <w:rFonts w:ascii="Times New Roman"/>
          <w:b w:val="false"/>
          <w:i w:val="false"/>
          <w:color w:val="000000"/>
          <w:sz w:val="28"/>
        </w:rPr>
        <w:t>
      Жетісай ауданынан – 52,7 пайыз;</w:t>
      </w:r>
    </w:p>
    <w:p>
      <w:pPr>
        <w:spacing w:after="0"/>
        <w:ind w:left="0"/>
        <w:jc w:val="both"/>
      </w:pPr>
      <w:r>
        <w:rPr>
          <w:rFonts w:ascii="Times New Roman"/>
          <w:b w:val="false"/>
          <w:i w:val="false"/>
          <w:color w:val="000000"/>
          <w:sz w:val="28"/>
        </w:rPr>
        <w:t>
      Қазығұрт ауданынан – 67,5 пайыз;</w:t>
      </w:r>
    </w:p>
    <w:p>
      <w:pPr>
        <w:spacing w:after="0"/>
        <w:ind w:left="0"/>
        <w:jc w:val="both"/>
      </w:pPr>
      <w:r>
        <w:rPr>
          <w:rFonts w:ascii="Times New Roman"/>
          <w:b w:val="false"/>
          <w:i w:val="false"/>
          <w:color w:val="000000"/>
          <w:sz w:val="28"/>
        </w:rPr>
        <w:t>
      Келес ауданынан – 58,4 пайыз;</w:t>
      </w:r>
    </w:p>
    <w:p>
      <w:pPr>
        <w:spacing w:after="0"/>
        <w:ind w:left="0"/>
        <w:jc w:val="both"/>
      </w:pPr>
      <w:r>
        <w:rPr>
          <w:rFonts w:ascii="Times New Roman"/>
          <w:b w:val="false"/>
          <w:i w:val="false"/>
          <w:color w:val="000000"/>
          <w:sz w:val="28"/>
        </w:rPr>
        <w:t>
      Мақтаарал ауданынан – 54 пайыз;</w:t>
      </w:r>
    </w:p>
    <w:p>
      <w:pPr>
        <w:spacing w:after="0"/>
        <w:ind w:left="0"/>
        <w:jc w:val="both"/>
      </w:pPr>
      <w:r>
        <w:rPr>
          <w:rFonts w:ascii="Times New Roman"/>
          <w:b w:val="false"/>
          <w:i w:val="false"/>
          <w:color w:val="000000"/>
          <w:sz w:val="28"/>
        </w:rPr>
        <w:t>
      Ордабасы ауданынан – 46,7 пайыз;</w:t>
      </w:r>
    </w:p>
    <w:p>
      <w:pPr>
        <w:spacing w:after="0"/>
        <w:ind w:left="0"/>
        <w:jc w:val="both"/>
      </w:pPr>
      <w:r>
        <w:rPr>
          <w:rFonts w:ascii="Times New Roman"/>
          <w:b w:val="false"/>
          <w:i w:val="false"/>
          <w:color w:val="000000"/>
          <w:sz w:val="28"/>
        </w:rPr>
        <w:t>
      Отырар ауданынан – 50 пайыз;</w:t>
      </w:r>
    </w:p>
    <w:p>
      <w:pPr>
        <w:spacing w:after="0"/>
        <w:ind w:left="0"/>
        <w:jc w:val="both"/>
      </w:pPr>
      <w:r>
        <w:rPr>
          <w:rFonts w:ascii="Times New Roman"/>
          <w:b w:val="false"/>
          <w:i w:val="false"/>
          <w:color w:val="000000"/>
          <w:sz w:val="28"/>
        </w:rPr>
        <w:t>
      Сайрам ауданынан – 50 пайыз;</w:t>
      </w:r>
    </w:p>
    <w:p>
      <w:pPr>
        <w:spacing w:after="0"/>
        <w:ind w:left="0"/>
        <w:jc w:val="both"/>
      </w:pPr>
      <w:r>
        <w:rPr>
          <w:rFonts w:ascii="Times New Roman"/>
          <w:b w:val="false"/>
          <w:i w:val="false"/>
          <w:color w:val="000000"/>
          <w:sz w:val="28"/>
        </w:rPr>
        <w:t>
      Сарыағаш ауданынан – 50 пайыз;</w:t>
      </w:r>
    </w:p>
    <w:p>
      <w:pPr>
        <w:spacing w:after="0"/>
        <w:ind w:left="0"/>
        <w:jc w:val="both"/>
      </w:pPr>
      <w:r>
        <w:rPr>
          <w:rFonts w:ascii="Times New Roman"/>
          <w:b w:val="false"/>
          <w:i w:val="false"/>
          <w:color w:val="000000"/>
          <w:sz w:val="28"/>
        </w:rPr>
        <w:t>
      Созақ ауданынан – 50 пайыз;</w:t>
      </w:r>
    </w:p>
    <w:p>
      <w:pPr>
        <w:spacing w:after="0"/>
        <w:ind w:left="0"/>
        <w:jc w:val="both"/>
      </w:pPr>
      <w:r>
        <w:rPr>
          <w:rFonts w:ascii="Times New Roman"/>
          <w:b w:val="false"/>
          <w:i w:val="false"/>
          <w:color w:val="000000"/>
          <w:sz w:val="28"/>
        </w:rPr>
        <w:t>
      Төлеби ауданынан – 50 пайыз;</w:t>
      </w:r>
    </w:p>
    <w:p>
      <w:pPr>
        <w:spacing w:after="0"/>
        <w:ind w:left="0"/>
        <w:jc w:val="both"/>
      </w:pPr>
      <w:r>
        <w:rPr>
          <w:rFonts w:ascii="Times New Roman"/>
          <w:b w:val="false"/>
          <w:i w:val="false"/>
          <w:color w:val="000000"/>
          <w:sz w:val="28"/>
        </w:rPr>
        <w:t>
      Түлкібас ауданынан – 50 пайыз;</w:t>
      </w:r>
    </w:p>
    <w:p>
      <w:pPr>
        <w:spacing w:after="0"/>
        <w:ind w:left="0"/>
        <w:jc w:val="both"/>
      </w:pPr>
      <w:r>
        <w:rPr>
          <w:rFonts w:ascii="Times New Roman"/>
          <w:b w:val="false"/>
          <w:i w:val="false"/>
          <w:color w:val="000000"/>
          <w:sz w:val="28"/>
        </w:rPr>
        <w:t>
      Шардара ауданынан – 50 пайыз;</w:t>
      </w:r>
    </w:p>
    <w:p>
      <w:pPr>
        <w:spacing w:after="0"/>
        <w:ind w:left="0"/>
        <w:jc w:val="both"/>
      </w:pPr>
      <w:r>
        <w:rPr>
          <w:rFonts w:ascii="Times New Roman"/>
          <w:b w:val="false"/>
          <w:i w:val="false"/>
          <w:color w:val="000000"/>
          <w:sz w:val="28"/>
        </w:rPr>
        <w:t>
      Арыс қаласынан – 53,4 пайыз;</w:t>
      </w:r>
    </w:p>
    <w:p>
      <w:pPr>
        <w:spacing w:after="0"/>
        <w:ind w:left="0"/>
        <w:jc w:val="both"/>
      </w:pPr>
      <w:r>
        <w:rPr>
          <w:rFonts w:ascii="Times New Roman"/>
          <w:b w:val="false"/>
          <w:i w:val="false"/>
          <w:color w:val="000000"/>
          <w:sz w:val="28"/>
        </w:rPr>
        <w:t>
      Кентау қаласынан – 60,8 пайыз;</w:t>
      </w:r>
    </w:p>
    <w:p>
      <w:pPr>
        <w:spacing w:after="0"/>
        <w:ind w:left="0"/>
        <w:jc w:val="both"/>
      </w:pPr>
      <w:r>
        <w:rPr>
          <w:rFonts w:ascii="Times New Roman"/>
          <w:b w:val="false"/>
          <w:i w:val="false"/>
          <w:color w:val="000000"/>
          <w:sz w:val="28"/>
        </w:rPr>
        <w:t>
      Түркістан қаласынан – 1,7 пайыз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Түркiстан облыстық мәслихатының 30.10.2020 </w:t>
      </w:r>
      <w:r>
        <w:rPr>
          <w:rFonts w:ascii="Times New Roman"/>
          <w:b w:val="false"/>
          <w:i w:val="false"/>
          <w:color w:val="000000"/>
          <w:sz w:val="28"/>
        </w:rPr>
        <w:t>№ 53/543-VI</w:t>
      </w:r>
      <w:r>
        <w:rPr>
          <w:rFonts w:ascii="Times New Roman"/>
          <w:b w:val="false"/>
          <w:i w:val="false"/>
          <w:color w:val="ff0000"/>
          <w:sz w:val="28"/>
        </w:rPr>
        <w:t xml:space="preserve"> (01.01.2020 бастап қолданысқа енгiзiледi); өзгерістер енгізілді- Түркiстан облыстық мәслихатының 11.12.2020 </w:t>
      </w:r>
      <w:r>
        <w:rPr>
          <w:rFonts w:ascii="Times New Roman"/>
          <w:b w:val="false"/>
          <w:i w:val="false"/>
          <w:color w:val="000000"/>
          <w:sz w:val="28"/>
        </w:rPr>
        <w:t>№ 54/556-VI</w:t>
      </w:r>
      <w:r>
        <w:rPr>
          <w:rFonts w:ascii="Times New Roman"/>
          <w:b w:val="false"/>
          <w:i w:val="false"/>
          <w:color w:val="ff0000"/>
          <w:sz w:val="28"/>
        </w:rPr>
        <w:t xml:space="preserve"> (01.01.2020 бастап қолданысқа енгiзiледi) шешiмдерімен.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2020 жылға облыстық бюджеттен аудандық (облыстық маңызы бар қалалық) бюджеттерге берiлетiн субвенциялар мөлшерiнің жалпы сомасы 241 647 618 мың теңге болып қарастырылсын, оның iшiнде:</w:t>
      </w:r>
    </w:p>
    <w:bookmarkEnd w:id="3"/>
    <w:p>
      <w:pPr>
        <w:spacing w:after="0"/>
        <w:ind w:left="0"/>
        <w:jc w:val="both"/>
      </w:pPr>
      <w:r>
        <w:rPr>
          <w:rFonts w:ascii="Times New Roman"/>
          <w:b w:val="false"/>
          <w:i w:val="false"/>
          <w:color w:val="000000"/>
          <w:sz w:val="28"/>
        </w:rPr>
        <w:t>
      Бәйдібек ауданына 9 672 767 мың теңге;</w:t>
      </w:r>
    </w:p>
    <w:p>
      <w:pPr>
        <w:spacing w:after="0"/>
        <w:ind w:left="0"/>
        <w:jc w:val="both"/>
      </w:pPr>
      <w:r>
        <w:rPr>
          <w:rFonts w:ascii="Times New Roman"/>
          <w:b w:val="false"/>
          <w:i w:val="false"/>
          <w:color w:val="000000"/>
          <w:sz w:val="28"/>
        </w:rPr>
        <w:t>
      Жетісай ауданына 22 637 978 мың теңге;</w:t>
      </w:r>
    </w:p>
    <w:p>
      <w:pPr>
        <w:spacing w:after="0"/>
        <w:ind w:left="0"/>
        <w:jc w:val="both"/>
      </w:pPr>
      <w:r>
        <w:rPr>
          <w:rFonts w:ascii="Times New Roman"/>
          <w:b w:val="false"/>
          <w:i w:val="false"/>
          <w:color w:val="000000"/>
          <w:sz w:val="28"/>
        </w:rPr>
        <w:t>
      Қазығұрт ауданына 14 155 284 мың теңге;</w:t>
      </w:r>
    </w:p>
    <w:p>
      <w:pPr>
        <w:spacing w:after="0"/>
        <w:ind w:left="0"/>
        <w:jc w:val="both"/>
      </w:pPr>
      <w:r>
        <w:rPr>
          <w:rFonts w:ascii="Times New Roman"/>
          <w:b w:val="false"/>
          <w:i w:val="false"/>
          <w:color w:val="000000"/>
          <w:sz w:val="28"/>
        </w:rPr>
        <w:t>
      Келес ауданына 15 439 617 мың теңге;</w:t>
      </w:r>
    </w:p>
    <w:p>
      <w:pPr>
        <w:spacing w:after="0"/>
        <w:ind w:left="0"/>
        <w:jc w:val="both"/>
      </w:pPr>
      <w:r>
        <w:rPr>
          <w:rFonts w:ascii="Times New Roman"/>
          <w:b w:val="false"/>
          <w:i w:val="false"/>
          <w:color w:val="000000"/>
          <w:sz w:val="28"/>
        </w:rPr>
        <w:t>
      Мақтаарал ауданына 17 010 089 мың теңге;</w:t>
      </w:r>
    </w:p>
    <w:p>
      <w:pPr>
        <w:spacing w:after="0"/>
        <w:ind w:left="0"/>
        <w:jc w:val="both"/>
      </w:pPr>
      <w:r>
        <w:rPr>
          <w:rFonts w:ascii="Times New Roman"/>
          <w:b w:val="false"/>
          <w:i w:val="false"/>
          <w:color w:val="000000"/>
          <w:sz w:val="28"/>
        </w:rPr>
        <w:t>
      Ордабасы ауданына 14 564 522 мың теңге;</w:t>
      </w:r>
    </w:p>
    <w:p>
      <w:pPr>
        <w:spacing w:after="0"/>
        <w:ind w:left="0"/>
        <w:jc w:val="both"/>
      </w:pPr>
      <w:r>
        <w:rPr>
          <w:rFonts w:ascii="Times New Roman"/>
          <w:b w:val="false"/>
          <w:i w:val="false"/>
          <w:color w:val="000000"/>
          <w:sz w:val="28"/>
        </w:rPr>
        <w:t>
      Отырар ауданына 10 314 102 мың теңге;</w:t>
      </w:r>
    </w:p>
    <w:p>
      <w:pPr>
        <w:spacing w:after="0"/>
        <w:ind w:left="0"/>
        <w:jc w:val="both"/>
      </w:pPr>
      <w:r>
        <w:rPr>
          <w:rFonts w:ascii="Times New Roman"/>
          <w:b w:val="false"/>
          <w:i w:val="false"/>
          <w:color w:val="000000"/>
          <w:sz w:val="28"/>
        </w:rPr>
        <w:t>
      Сайрам ауданына 23 210 740 мың теңге;</w:t>
      </w:r>
    </w:p>
    <w:p>
      <w:pPr>
        <w:spacing w:after="0"/>
        <w:ind w:left="0"/>
        <w:jc w:val="both"/>
      </w:pPr>
      <w:r>
        <w:rPr>
          <w:rFonts w:ascii="Times New Roman"/>
          <w:b w:val="false"/>
          <w:i w:val="false"/>
          <w:color w:val="000000"/>
          <w:sz w:val="28"/>
        </w:rPr>
        <w:t>
      Сарыағаш ауданына 22 725 208 мың теңге;</w:t>
      </w:r>
    </w:p>
    <w:p>
      <w:pPr>
        <w:spacing w:after="0"/>
        <w:ind w:left="0"/>
        <w:jc w:val="both"/>
      </w:pPr>
      <w:r>
        <w:rPr>
          <w:rFonts w:ascii="Times New Roman"/>
          <w:b w:val="false"/>
          <w:i w:val="false"/>
          <w:color w:val="000000"/>
          <w:sz w:val="28"/>
        </w:rPr>
        <w:t>
      Созақ ауданына 6 691 835 мың теңге;</w:t>
      </w:r>
    </w:p>
    <w:p>
      <w:pPr>
        <w:spacing w:after="0"/>
        <w:ind w:left="0"/>
        <w:jc w:val="both"/>
      </w:pPr>
      <w:r>
        <w:rPr>
          <w:rFonts w:ascii="Times New Roman"/>
          <w:b w:val="false"/>
          <w:i w:val="false"/>
          <w:color w:val="000000"/>
          <w:sz w:val="28"/>
        </w:rPr>
        <w:t>
      Төлеби ауданына 13 460 653 мың теңге;</w:t>
      </w:r>
    </w:p>
    <w:p>
      <w:pPr>
        <w:spacing w:after="0"/>
        <w:ind w:left="0"/>
        <w:jc w:val="both"/>
      </w:pPr>
      <w:r>
        <w:rPr>
          <w:rFonts w:ascii="Times New Roman"/>
          <w:b w:val="false"/>
          <w:i w:val="false"/>
          <w:color w:val="000000"/>
          <w:sz w:val="28"/>
        </w:rPr>
        <w:t>
      Түлкібас ауданына 11 205 569 мың теңге;</w:t>
      </w:r>
    </w:p>
    <w:p>
      <w:pPr>
        <w:spacing w:after="0"/>
        <w:ind w:left="0"/>
        <w:jc w:val="both"/>
      </w:pPr>
      <w:r>
        <w:rPr>
          <w:rFonts w:ascii="Times New Roman"/>
          <w:b w:val="false"/>
          <w:i w:val="false"/>
          <w:color w:val="000000"/>
          <w:sz w:val="28"/>
        </w:rPr>
        <w:t>
      Шардара ауданына 11 947 469 мың теңге;</w:t>
      </w:r>
    </w:p>
    <w:p>
      <w:pPr>
        <w:spacing w:after="0"/>
        <w:ind w:left="0"/>
        <w:jc w:val="both"/>
      </w:pPr>
      <w:r>
        <w:rPr>
          <w:rFonts w:ascii="Times New Roman"/>
          <w:b w:val="false"/>
          <w:i w:val="false"/>
          <w:color w:val="000000"/>
          <w:sz w:val="28"/>
        </w:rPr>
        <w:t>
      Арыс қаласына 9 793 922 мың теңге;</w:t>
      </w:r>
    </w:p>
    <w:p>
      <w:pPr>
        <w:spacing w:after="0"/>
        <w:ind w:left="0"/>
        <w:jc w:val="both"/>
      </w:pPr>
      <w:r>
        <w:rPr>
          <w:rFonts w:ascii="Times New Roman"/>
          <w:b w:val="false"/>
          <w:i w:val="false"/>
          <w:color w:val="000000"/>
          <w:sz w:val="28"/>
        </w:rPr>
        <w:t>
      Кентау қаласына 18 996 522 мың теңге;</w:t>
      </w:r>
    </w:p>
    <w:p>
      <w:pPr>
        <w:spacing w:after="0"/>
        <w:ind w:left="0"/>
        <w:jc w:val="both"/>
      </w:pPr>
      <w:r>
        <w:rPr>
          <w:rFonts w:ascii="Times New Roman"/>
          <w:b w:val="false"/>
          <w:i w:val="false"/>
          <w:color w:val="000000"/>
          <w:sz w:val="28"/>
        </w:rPr>
        <w:t>
      Түркістан қаласына 19 821 341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Түркiстан облыстық мәслихатының 21.02.2020 </w:t>
      </w:r>
      <w:r>
        <w:rPr>
          <w:rFonts w:ascii="Times New Roman"/>
          <w:b w:val="false"/>
          <w:i w:val="false"/>
          <w:color w:val="000000"/>
          <w:sz w:val="28"/>
        </w:rPr>
        <w:t>№ 46/490-VI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2020 жылға арналған облыстық бюджетте аудандық (облыстық маңызы бар қалалардың) бюджеттеріне берілетін ағымдағы нысаналы трансферттердің қарастырылғаны ескерілсін, оның iшiнде:</w:t>
      </w:r>
    </w:p>
    <w:bookmarkEnd w:id="4"/>
    <w:p>
      <w:pPr>
        <w:spacing w:after="0"/>
        <w:ind w:left="0"/>
        <w:jc w:val="both"/>
      </w:pPr>
      <w:r>
        <w:rPr>
          <w:rFonts w:ascii="Times New Roman"/>
          <w:b w:val="false"/>
          <w:i w:val="false"/>
          <w:color w:val="000000"/>
          <w:sz w:val="28"/>
        </w:rPr>
        <w:t>
      облыстың адами әлеуетті дамыту басқармасы;</w:t>
      </w:r>
    </w:p>
    <w:p>
      <w:pPr>
        <w:spacing w:after="0"/>
        <w:ind w:left="0"/>
        <w:jc w:val="both"/>
      </w:pPr>
      <w:r>
        <w:rPr>
          <w:rFonts w:ascii="Times New Roman"/>
          <w:b w:val="false"/>
          <w:i w:val="false"/>
          <w:color w:val="000000"/>
          <w:sz w:val="28"/>
        </w:rPr>
        <w:t>
      облыстың жұмыспен қамтуды үйлестіру және әлеуметтік бағдарламалар басқармасы;</w:t>
      </w:r>
    </w:p>
    <w:p>
      <w:pPr>
        <w:spacing w:after="0"/>
        <w:ind w:left="0"/>
        <w:jc w:val="both"/>
      </w:pPr>
      <w:r>
        <w:rPr>
          <w:rFonts w:ascii="Times New Roman"/>
          <w:b w:val="false"/>
          <w:i w:val="false"/>
          <w:color w:val="000000"/>
          <w:sz w:val="28"/>
        </w:rPr>
        <w:t>
      облыстың мәдениет басқармасы;</w:t>
      </w:r>
    </w:p>
    <w:p>
      <w:pPr>
        <w:spacing w:after="0"/>
        <w:ind w:left="0"/>
        <w:jc w:val="both"/>
      </w:pPr>
      <w:r>
        <w:rPr>
          <w:rFonts w:ascii="Times New Roman"/>
          <w:b w:val="false"/>
          <w:i w:val="false"/>
          <w:color w:val="000000"/>
          <w:sz w:val="28"/>
        </w:rPr>
        <w:t>
      облыстың дене шынықтыру және спорт басқармасы;</w:t>
      </w:r>
    </w:p>
    <w:p>
      <w:pPr>
        <w:spacing w:after="0"/>
        <w:ind w:left="0"/>
        <w:jc w:val="both"/>
      </w:pPr>
      <w:r>
        <w:rPr>
          <w:rFonts w:ascii="Times New Roman"/>
          <w:b w:val="false"/>
          <w:i w:val="false"/>
          <w:color w:val="000000"/>
          <w:sz w:val="28"/>
        </w:rPr>
        <w:t>
      облыстың табиғи ресурстар және табиғат пайдалануды реттеу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w:t>
      </w:r>
    </w:p>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жер қатынастары басқармасы;</w:t>
      </w:r>
    </w:p>
    <w:p>
      <w:pPr>
        <w:spacing w:after="0"/>
        <w:ind w:left="0"/>
        <w:jc w:val="both"/>
      </w:pPr>
      <w:r>
        <w:rPr>
          <w:rFonts w:ascii="Times New Roman"/>
          <w:b w:val="false"/>
          <w:i w:val="false"/>
          <w:color w:val="000000"/>
          <w:sz w:val="28"/>
        </w:rPr>
        <w:t>
      облыс әкімінің аппараты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Түркiстан облыстық мәслихатының 21.02.2020 </w:t>
      </w:r>
      <w:r>
        <w:rPr>
          <w:rFonts w:ascii="Times New Roman"/>
          <w:b w:val="false"/>
          <w:i w:val="false"/>
          <w:color w:val="000000"/>
          <w:sz w:val="28"/>
        </w:rPr>
        <w:t>№ 46/490-VI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Түркiстан облыстық мәслихатының 21.02.2020 </w:t>
      </w:r>
      <w:r>
        <w:rPr>
          <w:rFonts w:ascii="Times New Roman"/>
          <w:b w:val="false"/>
          <w:i w:val="false"/>
          <w:color w:val="000000"/>
          <w:sz w:val="28"/>
        </w:rPr>
        <w:t>№ 46/490-VI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7. 2020 жылға арналған облыстық бюджетте аудандық (облыстық маңызы бар қалалардың) бюджеттеріне берілетін нысаналы даму трансферттерінің қарастырылғаны ескерілсін, оның iшiнде:</w:t>
      </w:r>
    </w:p>
    <w:bookmarkEnd w:id="5"/>
    <w:p>
      <w:pPr>
        <w:spacing w:after="0"/>
        <w:ind w:left="0"/>
        <w:jc w:val="both"/>
      </w:pPr>
      <w:r>
        <w:rPr>
          <w:rFonts w:ascii="Times New Roman"/>
          <w:b w:val="false"/>
          <w:i w:val="false"/>
          <w:color w:val="000000"/>
          <w:sz w:val="28"/>
        </w:rPr>
        <w:t>
      облыстың энергетика және тұрғын үй-коммуналдық шаруашылық басқармасы;</w:t>
      </w:r>
    </w:p>
    <w:p>
      <w:pPr>
        <w:spacing w:after="0"/>
        <w:ind w:left="0"/>
        <w:jc w:val="both"/>
      </w:pPr>
      <w:r>
        <w:rPr>
          <w:rFonts w:ascii="Times New Roman"/>
          <w:b w:val="false"/>
          <w:i w:val="false"/>
          <w:color w:val="000000"/>
          <w:sz w:val="28"/>
        </w:rPr>
        <w:t>
      облыстың құрылыс басқармасы;</w:t>
      </w:r>
    </w:p>
    <w:p>
      <w:pPr>
        <w:spacing w:after="0"/>
        <w:ind w:left="0"/>
        <w:jc w:val="both"/>
      </w:pPr>
      <w:r>
        <w:rPr>
          <w:rFonts w:ascii="Times New Roman"/>
          <w:b w:val="false"/>
          <w:i w:val="false"/>
          <w:color w:val="000000"/>
          <w:sz w:val="28"/>
        </w:rPr>
        <w:t>
      облыстың жолаушылар көлігі және автомобиль жолдары басқармасы бойынша.</w:t>
      </w:r>
    </w:p>
    <w:p>
      <w:pPr>
        <w:spacing w:after="0"/>
        <w:ind w:left="0"/>
        <w:jc w:val="both"/>
      </w:pPr>
      <w:r>
        <w:rPr>
          <w:rFonts w:ascii="Times New Roman"/>
          <w:b w:val="false"/>
          <w:i w:val="false"/>
          <w:color w:val="000000"/>
          <w:sz w:val="28"/>
        </w:rPr>
        <w:t>
      Көрсетілген трансферттерді аудандық (облыстық маңызы бар қалалардың) бюджеттеріне бөлу облыс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Түркiстан облыстық мәслихатының 21.02.2020 </w:t>
      </w:r>
      <w:r>
        <w:rPr>
          <w:rFonts w:ascii="Times New Roman"/>
          <w:b w:val="false"/>
          <w:i w:val="false"/>
          <w:color w:val="000000"/>
          <w:sz w:val="28"/>
        </w:rPr>
        <w:t>№ 46/490-VI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8. 2020 жылға арналған облыстық бюджетте аудандық (облыстық маңызы бар қалалардың) бюджеттеріне мамандарды әлеуметтік қолдау шараларын іске асыру үшін кредиттер қарастырылғаны ескерілсін.</w:t>
      </w:r>
    </w:p>
    <w:bookmarkEnd w:id="6"/>
    <w:p>
      <w:pPr>
        <w:spacing w:after="0"/>
        <w:ind w:left="0"/>
        <w:jc w:val="both"/>
      </w:pPr>
      <w:r>
        <w:rPr>
          <w:rFonts w:ascii="Times New Roman"/>
          <w:b w:val="false"/>
          <w:i w:val="false"/>
          <w:color w:val="000000"/>
          <w:sz w:val="28"/>
        </w:rPr>
        <w:t>
      Көрсетілген кредиттерді аудандық (облыстық маңызы бар қалалардың) бюджеттеріне бөлу облыс әкімдігінің қаулысы негізінде жүзеге асырылады.</w:t>
      </w:r>
    </w:p>
    <w:bookmarkStart w:name="z10" w:id="7"/>
    <w:p>
      <w:pPr>
        <w:spacing w:after="0"/>
        <w:ind w:left="0"/>
        <w:jc w:val="both"/>
      </w:pPr>
      <w:r>
        <w:rPr>
          <w:rFonts w:ascii="Times New Roman"/>
          <w:b w:val="false"/>
          <w:i w:val="false"/>
          <w:color w:val="000000"/>
          <w:sz w:val="28"/>
        </w:rPr>
        <w:t>
      9. Облыс әкімдігінің 2020 жылға арналған резервi 2 997 178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Түркiстан облыстық мәслихатының 03.04.2020 </w:t>
      </w:r>
      <w:r>
        <w:rPr>
          <w:rFonts w:ascii="Times New Roman"/>
          <w:b w:val="false"/>
          <w:i w:val="false"/>
          <w:color w:val="000000"/>
          <w:sz w:val="28"/>
        </w:rPr>
        <w:t>№ 47/498-VI</w:t>
      </w:r>
      <w:r>
        <w:rPr>
          <w:rFonts w:ascii="Times New Roman"/>
          <w:b w:val="false"/>
          <w:i w:val="false"/>
          <w:color w:val="ff0000"/>
          <w:sz w:val="28"/>
        </w:rPr>
        <w:t xml:space="preserve"> (01.01.2020 бастап қолданысқа енгiзiледi); 03.07.2020 </w:t>
      </w:r>
      <w:r>
        <w:rPr>
          <w:rFonts w:ascii="Times New Roman"/>
          <w:b w:val="false"/>
          <w:i w:val="false"/>
          <w:color w:val="000000"/>
          <w:sz w:val="28"/>
        </w:rPr>
        <w:t>№ 50/528-VI</w:t>
      </w:r>
      <w:r>
        <w:rPr>
          <w:rFonts w:ascii="Times New Roman"/>
          <w:b w:val="false"/>
          <w:i w:val="false"/>
          <w:color w:val="ff0000"/>
          <w:sz w:val="28"/>
        </w:rPr>
        <w:t xml:space="preserve"> (01.01.2020 бастап қолданысқа енгiзiледi); 21.08.2020 </w:t>
      </w:r>
      <w:r>
        <w:rPr>
          <w:rFonts w:ascii="Times New Roman"/>
          <w:b w:val="false"/>
          <w:i w:val="false"/>
          <w:color w:val="000000"/>
          <w:sz w:val="28"/>
        </w:rPr>
        <w:t>№ 51/531-VI</w:t>
      </w:r>
      <w:r>
        <w:rPr>
          <w:rFonts w:ascii="Times New Roman"/>
          <w:b w:val="false"/>
          <w:i w:val="false"/>
          <w:color w:val="ff0000"/>
          <w:sz w:val="28"/>
        </w:rPr>
        <w:t xml:space="preserve"> (01.01.2020 бастап қолданысқа енгiзiледi); 30.10.2020 </w:t>
      </w:r>
      <w:r>
        <w:rPr>
          <w:rFonts w:ascii="Times New Roman"/>
          <w:b w:val="false"/>
          <w:i w:val="false"/>
          <w:color w:val="000000"/>
          <w:sz w:val="28"/>
        </w:rPr>
        <w:t>№ 53/543-VI</w:t>
      </w:r>
      <w:r>
        <w:rPr>
          <w:rFonts w:ascii="Times New Roman"/>
          <w:b w:val="false"/>
          <w:i w:val="false"/>
          <w:color w:val="ff0000"/>
          <w:sz w:val="28"/>
        </w:rPr>
        <w:t xml:space="preserve"> (01.01.2020 бастап қолданысқа енгiзiледi) шешімдерімен.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10. 2020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8"/>
    <w:bookmarkStart w:name="z12" w:id="9"/>
    <w:p>
      <w:pPr>
        <w:spacing w:after="0"/>
        <w:ind w:left="0"/>
        <w:jc w:val="both"/>
      </w:pPr>
      <w:r>
        <w:rPr>
          <w:rFonts w:ascii="Times New Roman"/>
          <w:b w:val="false"/>
          <w:i w:val="false"/>
          <w:color w:val="000000"/>
          <w:sz w:val="28"/>
        </w:rPr>
        <w:t>
      11. 2020 жылға азаматтық қызметшілер болып табылатын және ауылдық жерде облыстық бюджеттен қаржыландырылатын ұйымдарда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9"/>
    <w:bookmarkStart w:name="z13" w:id="10"/>
    <w:p>
      <w:pPr>
        <w:spacing w:after="0"/>
        <w:ind w:left="0"/>
        <w:jc w:val="both"/>
      </w:pPr>
      <w:r>
        <w:rPr>
          <w:rFonts w:ascii="Times New Roman"/>
          <w:b w:val="false"/>
          <w:i w:val="false"/>
          <w:color w:val="000000"/>
          <w:sz w:val="28"/>
        </w:rPr>
        <w:t>
      12. "Түркістан облыстық мәслихат аппараты" мемлекеттік мекемесі Қазақстан Республикасының заңнамасында белгіленген тәртіпте:</w:t>
      </w:r>
    </w:p>
    <w:bookmarkEnd w:id="10"/>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осы шешімді ресми жарияланғаннан кейін Түркістан облыстық мәслихатының интернет-ресурсында орналастыруды қамтамасыз етсін. </w:t>
      </w:r>
    </w:p>
    <w:bookmarkStart w:name="z14" w:id="11"/>
    <w:p>
      <w:pPr>
        <w:spacing w:after="0"/>
        <w:ind w:left="0"/>
        <w:jc w:val="both"/>
      </w:pPr>
      <w:r>
        <w:rPr>
          <w:rFonts w:ascii="Times New Roman"/>
          <w:b w:val="false"/>
          <w:i w:val="false"/>
          <w:color w:val="000000"/>
          <w:sz w:val="28"/>
        </w:rPr>
        <w:t>
      13. Осы шешім 2020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Ибадуллаев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9 желтоқсандағы</w:t>
            </w:r>
            <w:r>
              <w:br/>
            </w:r>
            <w:r>
              <w:rPr>
                <w:rFonts w:ascii="Times New Roman"/>
                <w:b w:val="false"/>
                <w:i w:val="false"/>
                <w:color w:val="000000"/>
                <w:sz w:val="20"/>
              </w:rPr>
              <w:t>№ 44/472-VI шешіміне 1-қосымша</w:t>
            </w:r>
          </w:p>
        </w:tc>
      </w:tr>
    </w:tbl>
    <w:p>
      <w:pPr>
        <w:spacing w:after="0"/>
        <w:ind w:left="0"/>
        <w:jc w:val="left"/>
      </w:pPr>
      <w:r>
        <w:rPr>
          <w:rFonts w:ascii="Times New Roman"/>
          <w:b/>
          <w:i w:val="false"/>
          <w:color w:val="000000"/>
        </w:rPr>
        <w:t xml:space="preserve"> 2020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Түркiстан облыстық мәслихатының 11.12.2020 </w:t>
      </w:r>
      <w:r>
        <w:rPr>
          <w:rFonts w:ascii="Times New Roman"/>
          <w:b w:val="false"/>
          <w:i w:val="false"/>
          <w:color w:val="ff0000"/>
          <w:sz w:val="28"/>
        </w:rPr>
        <w:t>№ 54/556-VI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60"/>
        <w:gridCol w:w="760"/>
        <w:gridCol w:w="760"/>
        <w:gridCol w:w="7700"/>
        <w:gridCol w:w="216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692 346 987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26 193 524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26 193 524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15 430 520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12 967 851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10 007 534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10 007 534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7 282 206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7 282 206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4 288 047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4 288 047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2 304 768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2 304 768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658 824 257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658 824 257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6 745 097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6 745 097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644 299 160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644 299 160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731 887 956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23 924 625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2 969 844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20 373 045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20 373 045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20 373 045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10 356 822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10 356 822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9 510 183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105 847 164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9 103 620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2 195 326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5 646 475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2 592 008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3 054 467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16 096 111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15 468 793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15 468 793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4 431 335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4 311 396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4 311 396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75 303 091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75 303 091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3 016 991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70 624 185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13 109 188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4 498 607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3 613 112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3 613 112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4 584 049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4 584 049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4 584 049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3 968 013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3 968 013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3 463 832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41 067 910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3 666 506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2 992 834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1 272 779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668 704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35 694 542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35 552 640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34 915 684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61 551 236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56 023 038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56 023 038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2 178 182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13 984 303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39 618 647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24 992 407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14 791 621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3 352 723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749 270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1 044 180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11 438 898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11 438 898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4 953 602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4 840 110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2 261 395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3 691 407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62 418 190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41 956 994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37 836 286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12 162 762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9 922 212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2 519 765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4 120 708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4 120 708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8 464 705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8 434 615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8 434 615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6 185 982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6 185 982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6 185 441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1 275 214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4 081 864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3 974 169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3 881 674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38 553 594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38 553 594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38 206 303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33 342 097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48 835 166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28 427 835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28 427 835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9 581 282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11 476 241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7 370 312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20 407 331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20 407 331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18 402 908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1 616 413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38 203 152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3 815 064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2 133 899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1 512 357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34 341 890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23 453 602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23 453 602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6 174 276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6 138 276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261 336 078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261 336 078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261 336 078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241 647 618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15 484 102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1 961 884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52 931 726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58 860 060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26 920 204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26 920 204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9 283 612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9 283 612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17 051 592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17 051 592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6 935 863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5 928 334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5 928 334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5 928 334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5 928 109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-92 644 734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92 644 734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9 желтоқсандағы</w:t>
            </w:r>
            <w:r>
              <w:br/>
            </w:r>
            <w:r>
              <w:rPr>
                <w:rFonts w:ascii="Times New Roman"/>
                <w:b w:val="false"/>
                <w:i w:val="false"/>
                <w:color w:val="000000"/>
                <w:sz w:val="20"/>
              </w:rPr>
              <w:t>№ 44/472-VI шешіміне 2-қосымша</w:t>
            </w:r>
          </w:p>
        </w:tc>
      </w:tr>
    </w:tbl>
    <w:p>
      <w:pPr>
        <w:spacing w:after="0"/>
        <w:ind w:left="0"/>
        <w:jc w:val="left"/>
      </w:pPr>
      <w:r>
        <w:rPr>
          <w:rFonts w:ascii="Times New Roman"/>
          <w:b/>
          <w:i w:val="false"/>
          <w:color w:val="000000"/>
        </w:rPr>
        <w:t xml:space="preserve"> 2021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7"/>
        <w:gridCol w:w="1017"/>
        <w:gridCol w:w="6144"/>
        <w:gridCol w:w="289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436 736 791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23 908 281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23 908 281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12 490 301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1 718 091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10 772 210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9 892 397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9 892 397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1 525 583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1 924 034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1 924 034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1 835 603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1 835 603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410 900 219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410 900 219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410 900 219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410 900 219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391 668 528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440 386 456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2 939 180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2 056 776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1 703 625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1 524 912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706 309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10 456 082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10 456 082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9 456 082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9 450 484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30 424 198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8 564 938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2 682 595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2 248 443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5 382 343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2 548 905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2 833 438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15 843 210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14 844 691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14 844 691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3 960 857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2 055 193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740 271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9 185 847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894 547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813 323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813 323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813 323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5 420 163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5 420 163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5 016 312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4 905 484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3 416 926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2 611 863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714 607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1 268 012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1 268 012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1 268 012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24 799 196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24 799 196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24 799 196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1 846 872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22 853 349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8 250 369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2 592 359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1 592 359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Увековечение памяти деятелей государства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931 747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2 939 573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2 439 573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986 644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1 229 370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1 836 690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822 682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626 893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1 319 129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26 494 432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20 890 829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20 390 829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3 738 803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7 640 580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3 733 851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3 733 851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3 733 851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1 081 012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498 466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22 972 608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22 972 608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22 752 052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22 656 056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27 227 519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26 884 236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26 884 236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2 402 212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10 482 024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15 477 162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2 733 088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1 624 713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12 244 074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10 110 913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1 113 991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255 139 413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-12 342 629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12 927 629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12 927 629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12 927 629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12 927 629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8 692 964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-8 692 964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9 желтоқсандағы</w:t>
            </w:r>
            <w:r>
              <w:br/>
            </w:r>
            <w:r>
              <w:rPr>
                <w:rFonts w:ascii="Times New Roman"/>
                <w:b w:val="false"/>
                <w:i w:val="false"/>
                <w:color w:val="000000"/>
                <w:sz w:val="20"/>
              </w:rPr>
              <w:t>№ 44/472-VI шешіміне 3-қосымша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82"/>
        <w:gridCol w:w="1017"/>
        <w:gridCol w:w="1017"/>
        <w:gridCol w:w="6144"/>
        <w:gridCol w:w="2892"/>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436 914 580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24 367 516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24 367 516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12 977 142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11 109 521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9 814 801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9 814 801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1 228 573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1 998 901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1 998 901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1 915 343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1 915 343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410 543 455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410 543 455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410 543 455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410 543 455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427 636 616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2 988 209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2 098 826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1 739 714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10 627 228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10 627 228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9 627 228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9 621 630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30 753 518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8 729 269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2 731 271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2 290 983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5 497 998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2 900 978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16 160 616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15 151 282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15 151 282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509 334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4 051 451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3 886 429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3 886 429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1 812 182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1 812 182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739 383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489 590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10 610 185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1 925 857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925 857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841 789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7 783 934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7 783 934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7 370 012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5 017 027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3 480 848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2 668 341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1 049 495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612 507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1 312 391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1 312 391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1 312 391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223 788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20 695 801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20 695 801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20 695 801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18 620 336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7 778 785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2 103 522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935 414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2 889 981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2 389 981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1 018 731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1 140 915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891 891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643 057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73 431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2 152 859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2 152 859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2 152 859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1 152 859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26 914 087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21 083 782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20 583 782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3 886 334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1 606 838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7 587 199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803 419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3 924 686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3 924 686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3 924 686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374 929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598 395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20 770 923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20 770 923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20 546 915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20 449 511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23 841 812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23 487 926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23 487 926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16 287 926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353 886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5 920 080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2 233 727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1 624 713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2 686 353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1 149 617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1 149 617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258 853 935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8 692 964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-8 692 964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2019 жылғы 9 желтоқсандағы</w:t>
            </w:r>
            <w:r>
              <w:br/>
            </w:r>
            <w:r>
              <w:rPr>
                <w:rFonts w:ascii="Times New Roman"/>
                <w:b w:val="false"/>
                <w:i w:val="false"/>
                <w:color w:val="000000"/>
                <w:sz w:val="20"/>
              </w:rPr>
              <w:t>№ 44/472-VI шешіміне 4-қосымша</w:t>
            </w:r>
          </w:p>
        </w:tc>
      </w:tr>
    </w:tbl>
    <w:p>
      <w:pPr>
        <w:spacing w:after="0"/>
        <w:ind w:left="0"/>
        <w:jc w:val="left"/>
      </w:pPr>
      <w:r>
        <w:rPr>
          <w:rFonts w:ascii="Times New Roman"/>
          <w:b/>
          <w:i w:val="false"/>
          <w:color w:val="000000"/>
        </w:rPr>
        <w:t xml:space="preserve"> 2020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