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65af" w14:textId="d5c6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техникалық және кәсіптік, орта бiлiмнен кейiнгi бiлiмi бар кадрларды даярлауға 2020-2021, 2021-2022 оқу жылдарына арналған мемлекеттік білім беру тапсырысын бекіту туралы</w:t>
      </w:r>
    </w:p>
    <w:p>
      <w:pPr>
        <w:spacing w:after="0"/>
        <w:ind w:left="0"/>
        <w:jc w:val="both"/>
      </w:pPr>
      <w:r>
        <w:rPr>
          <w:rFonts w:ascii="Times New Roman"/>
          <w:b w:val="false"/>
          <w:i w:val="false"/>
          <w:color w:val="000000"/>
          <w:sz w:val="28"/>
        </w:rPr>
        <w:t>Қостанай облысы әкімдігінің 2019 жылғы 30 желтоқсандағы № 551 қаулысы. Қостанай облысының Әділет департаментінде 2019 жылғы 31 желтоқсанда № 8865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әкімдігінің 08.09.2021 </w:t>
      </w:r>
      <w:r>
        <w:rPr>
          <w:rFonts w:ascii="Times New Roman"/>
          <w:b w:val="false"/>
          <w:i w:val="false"/>
          <w:color w:val="ff0000"/>
          <w:sz w:val="28"/>
        </w:rPr>
        <w:t>№ 425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2-тармағының 8-3) тармақшасына, Қазақстан Республикасы Білім және ғылым министрінің 2016 жылғы 29 қаңтардағы </w:t>
      </w:r>
      <w:r>
        <w:rPr>
          <w:rFonts w:ascii="Times New Roman"/>
          <w:b w:val="false"/>
          <w:i w:val="false"/>
          <w:color w:val="000000"/>
          <w:sz w:val="28"/>
        </w:rPr>
        <w:t>№ 122</w:t>
      </w:r>
      <w:r>
        <w:rPr>
          <w:rFonts w:ascii="Times New Roman"/>
          <w:b w:val="false"/>
          <w:i w:val="false"/>
          <w:color w:val="000000"/>
          <w:sz w:val="28"/>
        </w:rPr>
        <w:t xml:space="preserve">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бұйрығына (Нормативтік құқықтық актілерді мемлекеттік тіркеу тізілімінде № 13418 болып тіркелген) сәйкес Қостанай облысының әкімдiгi ҚАУЛЫ ЕТЕДІ:</w:t>
      </w:r>
    </w:p>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жергілікті бюджеттен қаржыландырылатын техникалық және кәсіптік, орта бiлiмнен кейiнгi бiлiмi бар кадрларды даярлауға 2020-2021 оқу жылына арналған мемлекеттік білім беру тапсырысы;</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жергілікті бюджеттен қаржыландырылатын техникалық және кәсіптік, орта бiлiмнен кейiнгi бiлiмi бар кадрларды даярлауға 2021-2022 оқу жылына арналған мемлекеттік білім беру тапсырысы;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Қостанай облысы әкімдігінің 08.09.2021 </w:t>
      </w:r>
      <w:r>
        <w:rPr>
          <w:rFonts w:ascii="Times New Roman"/>
          <w:b w:val="false"/>
          <w:i w:val="false"/>
          <w:color w:val="000000"/>
          <w:sz w:val="28"/>
        </w:rPr>
        <w:t>№ 425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08.09.2021 </w:t>
      </w:r>
      <w:r>
        <w:rPr>
          <w:rFonts w:ascii="Times New Roman"/>
          <w:b w:val="false"/>
          <w:i w:val="false"/>
          <w:color w:val="000000"/>
          <w:sz w:val="28"/>
        </w:rPr>
        <w:t>№ 425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1" w:id="6"/>
    <w:p>
      <w:pPr>
        <w:spacing w:after="0"/>
        <w:ind w:left="0"/>
        <w:jc w:val="both"/>
      </w:pPr>
      <w:r>
        <w:rPr>
          <w:rFonts w:ascii="Times New Roman"/>
          <w:b w:val="false"/>
          <w:i w:val="false"/>
          <w:color w:val="000000"/>
          <w:sz w:val="28"/>
        </w:rPr>
        <w:t>
      2) осы қаулыны ресми жарияланғанынан кейін Қостанай облысы әкімдігінің интернет-ресурсында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551 қаулысына</w:t>
            </w:r>
            <w:r>
              <w:br/>
            </w:r>
            <w:r>
              <w:rPr>
                <w:rFonts w:ascii="Times New Roman"/>
                <w:b w:val="false"/>
                <w:i w:val="false"/>
                <w:color w:val="000000"/>
                <w:sz w:val="20"/>
              </w:rPr>
              <w:t>1-қосымша</w:t>
            </w:r>
          </w:p>
        </w:tc>
      </w:tr>
    </w:tbl>
    <w:bookmarkStart w:name="z16" w:id="9"/>
    <w:p>
      <w:pPr>
        <w:spacing w:after="0"/>
        <w:ind w:left="0"/>
        <w:jc w:val="left"/>
      </w:pPr>
      <w:r>
        <w:rPr>
          <w:rFonts w:ascii="Times New Roman"/>
          <w:b/>
          <w:i w:val="false"/>
          <w:color w:val="000000"/>
        </w:rPr>
        <w:t xml:space="preserve"> Жергілікті бюджеттен қаржыландырылатын техникалық және кәсіптік, орта білімнен кейінгі білімі бар кадрларды даярлауға 2020-2021 оқу жылына арналған мемлекеттік білім беру тапсырысы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w:t>
            </w:r>
          </w:p>
          <w:bookmarkEnd w:id="10"/>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білім алушыға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Мектепке дейінгі тәрбие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 Дене тәрбиесі және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 Кәсіптік білім беру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Бастауыш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 Емдеу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Медбикелік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 Лабораториялық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 Дизайн (бейін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 Әлеуметтік-мәдени қызметі және халықтық көркемдік шығармашылығы (бейін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 Аспаптық орындау және музыкалық өнер эстрадасы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 Хор дирижеры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 Музыка теориясы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 Ән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0502000 Телекоммуникациялық құралдар мен тұрмыстық техникаларды жөндеу және қызмет көрсету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Шаштараз өнері және сәндік косметика*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 Маркетинг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 Менеджмент (қолдану аясы және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0520000 Логистика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0706000 Пайдалы қазбаларды ашық түрде қазу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 Тау кен электромеханикалық жабдықтарына техникалық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0709000 Пайдалы қазбаларды байыту (кен байыту)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0712000 Жер асты құрылымдарының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 Электр станциялары мен желілерінің электр жабдықтары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 Электрмен қамтамасыз ету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 Электр және электр механикалық жабдықтар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 Электр және электрлі механикалық жабдықтарды техникалық пайдалану, қызмет көрсету және жөндеу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 Машина жасау технологиясы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 Темір жол жылжымалы құрамдарын пайдалану, жөндеу және техникалық қызмет көрсету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 Токарлық іс және металл өңдеу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 Өндірістегі электрлік-механикалық жабдықтар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 Медициналық техниканы монтаждау, техникалық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техникалық қызмет көрсету, жөндеу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 Тасымалдауды ұйымдастыру және көлікте қозғалысты басқару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 Теміржол көлігінде тасымалдауды ұйымдастыру және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1216000 Элеватор, ұн тартатын, жарма және құрама жем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1218000 Тамақ өнеркәсібі кәсіпорындарының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 Нан пісіру, макарон және кондитерлік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1224000 Сүт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 Ет және ет өнімдерінің өндірісі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 Автоматтандыру және басқару (бейін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Есептеу техникасы және бағдарламалық қамтамасыз ету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Ғимараттар мен құрылымдарды салу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 Жол-құрылыс машиналарын техникалық пайдалану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 Ішкі санитарлық-техникалық құрылғыларды, желдеткіштерді және инженерлік жүйелерді монтаждау және пайдалану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 Газбен қамтамасыз ету жабдықтары мен жүйелерін құрастыру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 Автомобиль жолдары мен аэродромдар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 Сәулет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 Ауыл шаруашылығы техникасына техникалық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 Агрономия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 (бейін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 Орман шаруашылығы, бақ-саябақ және ландшаф құрылысы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 Ауыл шаруашылығын механикаландыру*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1513000 Ветеринария*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bl>
    <w:bookmarkStart w:name="z18" w:id="11"/>
    <w:p>
      <w:pPr>
        <w:spacing w:after="0"/>
        <w:ind w:left="0"/>
        <w:jc w:val="both"/>
      </w:pPr>
      <w:r>
        <w:rPr>
          <w:rFonts w:ascii="Times New Roman"/>
          <w:b w:val="false"/>
          <w:i w:val="false"/>
          <w:color w:val="000000"/>
          <w:sz w:val="28"/>
        </w:rPr>
        <w:t>
      Ескерту:</w:t>
      </w:r>
    </w:p>
    <w:bookmarkEnd w:id="11"/>
    <w:bookmarkStart w:name="z19" w:id="12"/>
    <w:p>
      <w:pPr>
        <w:spacing w:after="0"/>
        <w:ind w:left="0"/>
        <w:jc w:val="both"/>
      </w:pPr>
      <w:r>
        <w:rPr>
          <w:rFonts w:ascii="Times New Roman"/>
          <w:b w:val="false"/>
          <w:i w:val="false"/>
          <w:color w:val="000000"/>
          <w:sz w:val="28"/>
        </w:rPr>
        <w:t>
      * ерекше білім беруді қажет ететін азаматтардың арасынан кадрлар даярлау қарастырылатын мамандық.</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551 қаулысына</w:t>
            </w:r>
            <w:r>
              <w:br/>
            </w:r>
            <w:r>
              <w:rPr>
                <w:rFonts w:ascii="Times New Roman"/>
                <w:b w:val="false"/>
                <w:i w:val="false"/>
                <w:color w:val="000000"/>
                <w:sz w:val="20"/>
              </w:rPr>
              <w:t>2-қосымша</w:t>
            </w:r>
          </w:p>
        </w:tc>
      </w:tr>
    </w:tbl>
    <w:bookmarkStart w:name="z21" w:id="13"/>
    <w:p>
      <w:pPr>
        <w:spacing w:after="0"/>
        <w:ind w:left="0"/>
        <w:jc w:val="left"/>
      </w:pPr>
      <w:r>
        <w:rPr>
          <w:rFonts w:ascii="Times New Roman"/>
          <w:b/>
          <w:i w:val="false"/>
          <w:color w:val="000000"/>
        </w:rPr>
        <w:t xml:space="preserve"> Жергілікті бюджеттен қаржыландырылатын техникалық және кәсіптік, орта білімнен кейінгі білімі бар кадрларды даярлауға 2021-2022 оқу жылына арналған мемлекеттік білім беру тапсырысы</w:t>
      </w:r>
    </w:p>
    <w:bookmarkEnd w:id="13"/>
    <w:p>
      <w:pPr>
        <w:spacing w:after="0"/>
        <w:ind w:left="0"/>
        <w:jc w:val="both"/>
      </w:pPr>
      <w:r>
        <w:rPr>
          <w:rFonts w:ascii="Times New Roman"/>
          <w:b w:val="false"/>
          <w:i w:val="false"/>
          <w:color w:val="ff0000"/>
          <w:sz w:val="28"/>
        </w:rPr>
        <w:t xml:space="preserve">
      Ескерту. 2-қосымша жаңа редакцияда - Қостанай облысы әкімдігінің 08.09.2021 </w:t>
      </w:r>
      <w:r>
        <w:rPr>
          <w:rFonts w:ascii="Times New Roman"/>
          <w:b w:val="false"/>
          <w:i w:val="false"/>
          <w:color w:val="ff0000"/>
          <w:sz w:val="28"/>
        </w:rPr>
        <w:t>№ 425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білім алушыға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Дене тәрбиесі және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 Кәсіптік оқыту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 Интерьер дизайны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02150100 Аспаптық орындау (аспап түрлері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 Музыка теориясы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 Хорды дирижерлау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 Халықтық көркем шығармашылығы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 Кітапхана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 Басқаруды құжаттамалық қамтамасыз ету және мұрағаттану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 Логистика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 Маркетинг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 Менеджмент (қолдану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 (түрлері және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 Электрмен қамтамасыз ету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 Жылу техникалық жабдықтар және жылу мен жабдықтау жүйелері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07130700 Электромеханикалық жабдықтарға техникалық қызмет көрсету, жөндеу және пайдалану (түрлері және салалары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 Технологиялық процесстерді автоматтандыру және басқару (бейін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 Сандық техника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 Автоматика, телемеханика және темір жол көлігіндегі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 Машина жасау технологиясы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 Токарлық іс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 Жүк көтергіш машиналар мен транспортерлер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 Машиналар мен жабдықтарды пайдалану (өнеркәсіп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 Қара металдар металлургиясы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 Темір жолдың жылжымалы тартқыш құрамын пайдалану, жөндеу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 Ет және ет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 Сүт және сүт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 Нан пісіру, макарон және кондитер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 Элеватор, ұн тарту, жарма және құрама жем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07240200 Маркшейдерлік 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 Пайдалы қазбалар кен орындарын ашық қазу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 Пайдалы қазбаларды байыту (кен байыту)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 Жер асты құрылымдарының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 Архитектура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 Геодезия және картография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 Автомобиль жолдары мен аэродромдар құрылысы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 Тұрғын үй-коммуналдық шаруашылық объектілерінің инженерлік жүйелерін монтаждау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 Газбен қамтамасыз ету жабдықтары мен жүйелерін құрастыру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07880100 Стандарттау, метрология және сертификаттау (салалар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 Агрономия*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 Зоотехния*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 Орман шаруашылығы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 Емдеу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 Акушерлік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 Лабораториялық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 Шаштараз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 Эстетикалық косметология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 Қонақ үй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 Темір жолкөлігінде тасымалдауды ұйымдастыру және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 Автомобиль көлігінде тасымалдауды ұйымдастыру және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*ерекше білім беру қажеттіліктері бар азаматтар қатарынан кадрлар даярлау мүмкін болатын мамандық.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551 қаулысына</w:t>
            </w:r>
            <w:r>
              <w:br/>
            </w:r>
            <w:r>
              <w:rPr>
                <w:rFonts w:ascii="Times New Roman"/>
                <w:b w:val="false"/>
                <w:i w:val="false"/>
                <w:color w:val="000000"/>
                <w:sz w:val="20"/>
              </w:rPr>
              <w:t>3-қосымша</w:t>
            </w:r>
          </w:p>
        </w:tc>
      </w:tr>
    </w:tbl>
    <w:bookmarkStart w:name="z26" w:id="14"/>
    <w:p>
      <w:pPr>
        <w:spacing w:after="0"/>
        <w:ind w:left="0"/>
        <w:jc w:val="left"/>
      </w:pPr>
      <w:r>
        <w:rPr>
          <w:rFonts w:ascii="Times New Roman"/>
          <w:b/>
          <w:i w:val="false"/>
          <w:color w:val="000000"/>
        </w:rPr>
        <w:t xml:space="preserve"> Жергілікті бюджеттен қаржыландырылатын техникалық және кәсіптік, орта білімнен кейінгі білімі бар кадрларды даярлауға 2022-2023 оқу жылына арналған мемлекеттік білім беру тапсырысы</w:t>
      </w:r>
    </w:p>
    <w:bookmarkEnd w:id="14"/>
    <w:p>
      <w:pPr>
        <w:spacing w:after="0"/>
        <w:ind w:left="0"/>
        <w:jc w:val="both"/>
      </w:pPr>
      <w:r>
        <w:rPr>
          <w:rFonts w:ascii="Times New Roman"/>
          <w:b w:val="false"/>
          <w:i w:val="false"/>
          <w:color w:val="ff0000"/>
          <w:sz w:val="28"/>
        </w:rPr>
        <w:t xml:space="preserve">
      Ескерту. Алып тасталды - Қостанай облысы әкімдігінің 08.09.2021 </w:t>
      </w:r>
      <w:r>
        <w:rPr>
          <w:rFonts w:ascii="Times New Roman"/>
          <w:b w:val="false"/>
          <w:i w:val="false"/>
          <w:color w:val="ff0000"/>
          <w:sz w:val="28"/>
        </w:rPr>
        <w:t>№ 425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