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f086" w14:textId="15af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21 маусымдағы № 286 "Техникалық және кәсіптік білім беру саласында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20 мамырдағы № 209 қаулысы. Қостанай облысының Әділет департаментінде 2019 жылғы 24 мамырда № 8469 болып тіркелді. Күші жойылды - Қостанай облысы әкімдігінің 2020 жылғы 29 қаңтардағы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"Техникалық және кәсіптік білім беру саласында көрсетілетін мемлекеттік қызметтер регламенттерін бекіту туралы" 2016 жылғы 21 маусымдағы </w:t>
      </w:r>
      <w:r>
        <w:rPr>
          <w:rFonts w:ascii="Times New Roman"/>
          <w:b w:val="false"/>
          <w:i w:val="false"/>
          <w:color w:val="000000"/>
          <w:sz w:val="28"/>
        </w:rPr>
        <w:t>№ 286</w:t>
      </w:r>
      <w:r>
        <w:rPr>
          <w:rFonts w:ascii="Times New Roman"/>
          <w:b w:val="false"/>
          <w:i w:val="false"/>
          <w:color w:val="000000"/>
          <w:sz w:val="28"/>
        </w:rPr>
        <w:t xml:space="preserve"> қаулысына (2016 жылғы 4 тамызда "Әділет" ақпараттық-құқықтық жүйесінде жарияланған, Нормативтік құқықтық актілерді мемлекеттік тіркеу тізілімінде № 6556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орта білімнен кейінгі білім беру ұйымдарына құжаттар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
    <w:bookmarkStart w:name="z9" w:id="4"/>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және көрсетілетін қызметті берушінің басшысына береді, 2 (екі) минут.</w:t>
      </w:r>
    </w:p>
    <w:bookmarkEnd w:id="4"/>
    <w:bookmarkStart w:name="z10" w:id="5"/>
    <w:p>
      <w:pPr>
        <w:spacing w:after="0"/>
        <w:ind w:left="0"/>
        <w:jc w:val="both"/>
      </w:pPr>
      <w:r>
        <w:rPr>
          <w:rFonts w:ascii="Times New Roman"/>
          <w:b w:val="false"/>
          <w:i w:val="false"/>
          <w:color w:val="000000"/>
          <w:sz w:val="28"/>
        </w:rPr>
        <w:t>
      күндiзгi оқу нысанына – 20 маусым мен 20 тамыз аралығында;</w:t>
      </w:r>
    </w:p>
    <w:bookmarkEnd w:id="5"/>
    <w:bookmarkStart w:name="z11" w:id="6"/>
    <w:p>
      <w:pPr>
        <w:spacing w:after="0"/>
        <w:ind w:left="0"/>
        <w:jc w:val="both"/>
      </w:pPr>
      <w:r>
        <w:rPr>
          <w:rFonts w:ascii="Times New Roman"/>
          <w:b w:val="false"/>
          <w:i w:val="false"/>
          <w:color w:val="000000"/>
          <w:sz w:val="28"/>
        </w:rPr>
        <w:t>
      сырттай (кешкі) оқу нысанына – 20 маусым мен 20 қыркүйек аралығында.</w:t>
      </w:r>
    </w:p>
    <w:bookmarkEnd w:id="6"/>
    <w:bookmarkStart w:name="z12" w:id="7"/>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3-қосымшаға сәйкес нысан бойынша қолхат береді, 3 (үш) минут.</w:t>
      </w:r>
    </w:p>
    <w:bookmarkEnd w:id="7"/>
    <w:bookmarkStart w:name="z13" w:id="8"/>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8"/>
    <w:bookmarkStart w:name="z14" w:id="9"/>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айқындайды, тиісті бұрыштама қояды, жауапты орындаушыға береді, 2 (екі) минут.</w:t>
      </w:r>
    </w:p>
    <w:bookmarkEnd w:id="9"/>
    <w:bookmarkStart w:name="z15" w:id="10"/>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0"/>
    <w:bookmarkStart w:name="z16" w:id="11"/>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дайындап, 3 (үш) минут, көрсетілетін қызметті алушыға мемлекеттік қызмет көрсету нәтижесін береді, 5 (бес) минут.</w:t>
      </w:r>
    </w:p>
    <w:bookmarkEnd w:id="11"/>
    <w:bookmarkStart w:name="z17" w:id="12"/>
    <w:p>
      <w:pPr>
        <w:spacing w:after="0"/>
        <w:ind w:left="0"/>
        <w:jc w:val="both"/>
      </w:pPr>
      <w:r>
        <w:rPr>
          <w:rFonts w:ascii="Times New Roman"/>
          <w:b w:val="false"/>
          <w:i w:val="false"/>
          <w:color w:val="000000"/>
          <w:sz w:val="28"/>
        </w:rPr>
        <w:t xml:space="preserve">
      Көрсетілетін қызметті беруші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тартады.</w:t>
      </w:r>
    </w:p>
    <w:bookmarkEnd w:id="12"/>
    <w:bookmarkStart w:name="z18" w:id="13"/>
    <w:p>
      <w:pPr>
        <w:spacing w:after="0"/>
        <w:ind w:left="0"/>
        <w:jc w:val="both"/>
      </w:pPr>
      <w:r>
        <w:rPr>
          <w:rFonts w:ascii="Times New Roman"/>
          <w:b w:val="false"/>
          <w:i w:val="false"/>
          <w:color w:val="000000"/>
          <w:sz w:val="28"/>
        </w:rPr>
        <w:t>
      Көрсетілетін қызметті беруші мемлекеттік қызмет көрсетуден бас тартқан кезде көрсетілетін қызметті алушыға бас тартудың себептерін көрсете отырып, жауап жібереді.</w:t>
      </w:r>
    </w:p>
    <w:bookmarkEnd w:id="13"/>
    <w:bookmarkStart w:name="z19" w:id="14"/>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5"/>
    <w:bookmarkStart w:name="z22" w:id="1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және көрсетілетін қызметті берушінің басшысына береді, 2 (екі) минут.</w:t>
      </w:r>
    </w:p>
    <w:bookmarkEnd w:id="16"/>
    <w:bookmarkStart w:name="z23" w:id="17"/>
    <w:p>
      <w:pPr>
        <w:spacing w:after="0"/>
        <w:ind w:left="0"/>
        <w:jc w:val="both"/>
      </w:pPr>
      <w:r>
        <w:rPr>
          <w:rFonts w:ascii="Times New Roman"/>
          <w:b w:val="false"/>
          <w:i w:val="false"/>
          <w:color w:val="000000"/>
          <w:sz w:val="28"/>
        </w:rPr>
        <w:t>
      күндiзгi оқу нысанына – 20 маусым мен 20 тамыз аралығында;</w:t>
      </w:r>
    </w:p>
    <w:bookmarkEnd w:id="17"/>
    <w:bookmarkStart w:name="z24" w:id="18"/>
    <w:p>
      <w:pPr>
        <w:spacing w:after="0"/>
        <w:ind w:left="0"/>
        <w:jc w:val="both"/>
      </w:pPr>
      <w:r>
        <w:rPr>
          <w:rFonts w:ascii="Times New Roman"/>
          <w:b w:val="false"/>
          <w:i w:val="false"/>
          <w:color w:val="000000"/>
          <w:sz w:val="28"/>
        </w:rPr>
        <w:t>
      сырттай (кешкі) оқу нысанына – 20 маусым мен 20 қыркүйек аралығында;</w:t>
      </w:r>
    </w:p>
    <w:bookmarkEnd w:id="18"/>
    <w:bookmarkStart w:name="z25" w:id="19"/>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3-қосымшаға сәйкес нысан бойынша қолхат береді, 3 (үш) минут;</w:t>
      </w:r>
    </w:p>
    <w:bookmarkEnd w:id="19"/>
    <w:bookmarkStart w:name="z26" w:id="20"/>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қойып, жауапты орындаушыға береді, 2 (екі) минут;</w:t>
      </w:r>
    </w:p>
    <w:bookmarkEnd w:id="20"/>
    <w:bookmarkStart w:name="z27" w:id="21"/>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дайындап, 3 (үш) минут, көрсетілетін қызметті алушыға мемлекеттік қызмет көрсету нәтижесін береді, 5 (бес) минут.</w:t>
      </w:r>
    </w:p>
    <w:bookmarkEnd w:id="21"/>
    <w:bookmarkStart w:name="z28" w:id="22"/>
    <w:p>
      <w:pPr>
        <w:spacing w:after="0"/>
        <w:ind w:left="0"/>
        <w:jc w:val="both"/>
      </w:pPr>
      <w:r>
        <w:rPr>
          <w:rFonts w:ascii="Times New Roman"/>
          <w:b w:val="false"/>
          <w:i w:val="false"/>
          <w:color w:val="000000"/>
          <w:sz w:val="28"/>
        </w:rPr>
        <w:t xml:space="preserve">
      Көрсетілетін қызметті беруші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тартады.</w:t>
      </w:r>
    </w:p>
    <w:bookmarkEnd w:id="22"/>
    <w:bookmarkStart w:name="z29" w:id="23"/>
    <w:p>
      <w:pPr>
        <w:spacing w:after="0"/>
        <w:ind w:left="0"/>
        <w:jc w:val="both"/>
      </w:pPr>
      <w:r>
        <w:rPr>
          <w:rFonts w:ascii="Times New Roman"/>
          <w:b w:val="false"/>
          <w:i w:val="false"/>
          <w:color w:val="000000"/>
          <w:sz w:val="28"/>
        </w:rPr>
        <w:t>
      Көрсетілетін қызметті беруші мемлекеттік қызмет көрсетуден бас тартқан кезде көрсетілетін қызметті алушыға бас тартудың себептерін көрсете отырып, жауап жібереді.";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31" w:id="24"/>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үкіметтің" веб-порталы арқылы көрсетілмейді.";</w:t>
      </w:r>
    </w:p>
    <w:bookmarkEnd w:id="24"/>
    <w:bookmarkStart w:name="z32" w:id="25"/>
    <w:p>
      <w:pPr>
        <w:spacing w:after="0"/>
        <w:ind w:left="0"/>
        <w:jc w:val="both"/>
      </w:pPr>
      <w:r>
        <w:rPr>
          <w:rFonts w:ascii="Times New Roman"/>
          <w:b w:val="false"/>
          <w:i w:val="false"/>
          <w:color w:val="000000"/>
          <w:sz w:val="28"/>
        </w:rPr>
        <w:t xml:space="preserve">
      көрсетілген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5"/>
    <w:bookmarkStart w:name="z33" w:id="26"/>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35" w:id="27"/>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қызметін (бұдан әрі – мемлекеттік көрсетілетін қызмет) техникалық және кәсіптік білім беру ұйымдар (бұдан әрі – көрсетілетін қызметті беруші) көрсетеді.</w:t>
      </w:r>
    </w:p>
    <w:bookmarkEnd w:id="27"/>
    <w:bookmarkStart w:name="z36" w:id="2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28"/>
    <w:bookmarkStart w:name="z37" w:id="29"/>
    <w:p>
      <w:pPr>
        <w:spacing w:after="0"/>
        <w:ind w:left="0"/>
        <w:jc w:val="both"/>
      </w:pPr>
      <w:r>
        <w:rPr>
          <w:rFonts w:ascii="Times New Roman"/>
          <w:b w:val="false"/>
          <w:i w:val="false"/>
          <w:color w:val="000000"/>
          <w:sz w:val="28"/>
        </w:rPr>
        <w:t>
      1) көрсетілетін қызметті берушінің кеңсесі;</w:t>
      </w:r>
    </w:p>
    <w:bookmarkEnd w:id="29"/>
    <w:bookmarkStart w:name="z38" w:id="3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және оның қалалар мен аудандардағы бөлімдері (бұдан әрі – Мемлекеттік корпорация) арқылы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40" w:id="3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31"/>
    <w:bookmarkStart w:name="z41" w:id="32"/>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Мемлекеттік корпорация беретін нысан бойынша, егер Қазақстан Республикасының заңдарында өзгеше көзделмесе, ақпараттық жүйелердегі заңмен қорғалатын құпия мәліметтерді пайдалануға жазбаша келісімін береді, 15 (он бес) минут.</w:t>
      </w:r>
    </w:p>
    <w:bookmarkEnd w:id="32"/>
    <w:bookmarkStart w:name="z42" w:id="33"/>
    <w:p>
      <w:pPr>
        <w:spacing w:after="0"/>
        <w:ind w:left="0"/>
        <w:jc w:val="both"/>
      </w:pPr>
      <w:r>
        <w:rPr>
          <w:rFonts w:ascii="Times New Roman"/>
          <w:b w:val="false"/>
          <w:i w:val="false"/>
          <w:color w:val="000000"/>
          <w:sz w:val="28"/>
        </w:rPr>
        <w:t xml:space="preserve">
      Көрсетілетін қызметті беруші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тартады, 5 (бес) минут.</w:t>
      </w:r>
    </w:p>
    <w:bookmarkEnd w:id="33"/>
    <w:bookmarkStart w:name="z43" w:id="34"/>
    <w:p>
      <w:pPr>
        <w:spacing w:after="0"/>
        <w:ind w:left="0"/>
        <w:jc w:val="both"/>
      </w:pPr>
      <w:r>
        <w:rPr>
          <w:rFonts w:ascii="Times New Roman"/>
          <w:b w:val="false"/>
          <w:i w:val="false"/>
          <w:color w:val="000000"/>
          <w:sz w:val="28"/>
        </w:rPr>
        <w:t xml:space="preserve">
      Көрсетілетін қызметті беруші мемлекеттік қызмет көрсетуден бас тартқан жағдайда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тартылғаны туралы қолхат береді.</w:t>
      </w:r>
    </w:p>
    <w:bookmarkEnd w:id="34"/>
    <w:bookmarkStart w:name="z44" w:id="35"/>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35"/>
    <w:bookmarkStart w:name="z45" w:id="36"/>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қояды, 3 (үш) сағат.</w:t>
      </w:r>
    </w:p>
    <w:bookmarkEnd w:id="36"/>
    <w:bookmarkStart w:name="z46" w:id="37"/>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37"/>
    <w:bookmarkStart w:name="z47" w:id="3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күнтізбелік 19 (он тоғыз) күн.</w:t>
      </w:r>
    </w:p>
    <w:bookmarkEnd w:id="38"/>
    <w:bookmarkStart w:name="z48" w:id="39"/>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39"/>
    <w:bookmarkStart w:name="z49" w:id="4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p>
    <w:bookmarkEnd w:id="40"/>
    <w:bookmarkStart w:name="z50" w:id="41"/>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41"/>
    <w:bookmarkStart w:name="z51" w:id="42"/>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10 (он) минут.</w:t>
      </w:r>
    </w:p>
    <w:bookmarkEnd w:id="42"/>
    <w:bookmarkStart w:name="z52" w:id="43"/>
    <w:p>
      <w:pPr>
        <w:spacing w:after="0"/>
        <w:ind w:left="0"/>
        <w:jc w:val="both"/>
      </w:pPr>
      <w:r>
        <w:rPr>
          <w:rFonts w:ascii="Times New Roman"/>
          <w:b w:val="false"/>
          <w:i w:val="false"/>
          <w:color w:val="000000"/>
          <w:sz w:val="28"/>
        </w:rPr>
        <w:t>
      Рәсімнің (іс-қимылдың) нәтижесі – берілген мемлекеттік қызмет көрсету нәтижесі.";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54" w:id="4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4"/>
    <w:bookmarkStart w:name="z55" w:id="4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Мемлекеттік корпорация беретін нысан бойынша, егер Қазақстан Республикасының заңдарында өзгеше көзделмесе, ақпараттық жүйелердегі заңмен қорғалатын құпия мәліметтерді пайдалануға жазбаша келісімін береді, 15 (он бес) минут.</w:t>
      </w:r>
    </w:p>
    <w:bookmarkEnd w:id="45"/>
    <w:bookmarkStart w:name="z56" w:id="46"/>
    <w:p>
      <w:pPr>
        <w:spacing w:after="0"/>
        <w:ind w:left="0"/>
        <w:jc w:val="both"/>
      </w:pPr>
      <w:r>
        <w:rPr>
          <w:rFonts w:ascii="Times New Roman"/>
          <w:b w:val="false"/>
          <w:i w:val="false"/>
          <w:color w:val="000000"/>
          <w:sz w:val="28"/>
        </w:rPr>
        <w:t xml:space="preserve">
      Көрсетілетін қызметті беруші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тартады, 5 (бес) минут.</w:t>
      </w:r>
    </w:p>
    <w:bookmarkEnd w:id="46"/>
    <w:bookmarkStart w:name="z57" w:id="47"/>
    <w:p>
      <w:pPr>
        <w:spacing w:after="0"/>
        <w:ind w:left="0"/>
        <w:jc w:val="both"/>
      </w:pPr>
      <w:r>
        <w:rPr>
          <w:rFonts w:ascii="Times New Roman"/>
          <w:b w:val="false"/>
          <w:i w:val="false"/>
          <w:color w:val="000000"/>
          <w:sz w:val="28"/>
        </w:rPr>
        <w:t xml:space="preserve">
      Көрсетілетін қызметті беруші мемлекеттік қызмет көрсетуден бас тартқан жағдайда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тартылғаны туралы қолхат береді;</w:t>
      </w:r>
    </w:p>
    <w:bookmarkEnd w:id="47"/>
    <w:bookmarkStart w:name="z58" w:id="48"/>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қояды, 3 (үш) сағат;</w:t>
      </w:r>
    </w:p>
    <w:bookmarkEnd w:id="48"/>
    <w:bookmarkStart w:name="z59" w:id="49"/>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күнтізбелік 19 (он тоғыз) күн;</w:t>
      </w:r>
    </w:p>
    <w:bookmarkEnd w:id="49"/>
    <w:bookmarkStart w:name="z60" w:id="5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4 (төрт) сағат;</w:t>
      </w:r>
    </w:p>
    <w:bookmarkEnd w:id="50"/>
    <w:bookmarkStart w:name="z61" w:id="51"/>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10 (он) минут.";</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63" w:id="52"/>
    <w:p>
      <w:pPr>
        <w:spacing w:after="0"/>
        <w:ind w:left="0"/>
        <w:jc w:val="both"/>
      </w:pPr>
      <w:r>
        <w:rPr>
          <w:rFonts w:ascii="Times New Roman"/>
          <w:b w:val="false"/>
          <w:i w:val="false"/>
          <w:color w:val="000000"/>
          <w:sz w:val="28"/>
        </w:rPr>
        <w:t>
      "8. Мемлекеттік корпорацияға және (немесе) өзге де көрсетілетін қызметті берушілерге жүгіну тәртібін сипаттау, көрсетілетін қызметті берушінің сұранысын өңдеу ұзақтығы:</w:t>
      </w:r>
    </w:p>
    <w:bookmarkEnd w:id="52"/>
    <w:bookmarkStart w:name="z64" w:id="53"/>
    <w:p>
      <w:pPr>
        <w:spacing w:after="0"/>
        <w:ind w:left="0"/>
        <w:jc w:val="both"/>
      </w:pPr>
      <w:r>
        <w:rPr>
          <w:rFonts w:ascii="Times New Roman"/>
          <w:b w:val="false"/>
          <w:i w:val="false"/>
          <w:color w:val="000000"/>
          <w:sz w:val="28"/>
        </w:rPr>
        <w:t>
      1) көрсетілетін қызметті алушы мемлекеттік қызметті алу үшін Мемлекеттік корпорацияға жүгінеді, Мемлекеттік корпорация қызметкері ұсынылған құжаттар топтамасының толықтығын тексереді, 5 (бес) минут.</w:t>
      </w:r>
    </w:p>
    <w:bookmarkEnd w:id="53"/>
    <w:bookmarkStart w:name="z65" w:id="54"/>
    <w:p>
      <w:pPr>
        <w:spacing w:after="0"/>
        <w:ind w:left="0"/>
        <w:jc w:val="both"/>
      </w:pPr>
      <w:r>
        <w:rPr>
          <w:rFonts w:ascii="Times New Roman"/>
          <w:b w:val="false"/>
          <w:i w:val="false"/>
          <w:color w:val="000000"/>
          <w:sz w:val="28"/>
        </w:rPr>
        <w:t xml:space="preserve">
      Мемлекеттік корпорация қызметкері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3-қосымшаға сәйкес нысан бойынша құжаттарды қабылдаудан бас тартылғаны туралы қолхат береді, 5 (бес) минут.</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Стандартының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Мемлекеттік корпорацияға тапсырған жағдайда көрсетілетін қызметті алушыға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құжаттардың қабылданғаны туралы қолхат беріледі, 5 (бес) минут;</w:t>
      </w:r>
    </w:p>
    <w:bookmarkStart w:name="z67" w:id="55"/>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курьерлік немесе өзге де бұған уәкілетті байланыс арқылы көрсетілетін қызметті берушіге жолдайды, 1 (бір) күн;</w:t>
      </w:r>
    </w:p>
    <w:bookmarkEnd w:id="55"/>
    <w:bookmarkStart w:name="z68" w:id="56"/>
    <w:p>
      <w:pPr>
        <w:spacing w:after="0"/>
        <w:ind w:left="0"/>
        <w:jc w:val="both"/>
      </w:pPr>
      <w:r>
        <w:rPr>
          <w:rFonts w:ascii="Times New Roman"/>
          <w:b w:val="false"/>
          <w:i w:val="false"/>
          <w:color w:val="000000"/>
          <w:sz w:val="28"/>
        </w:rPr>
        <w:t>
      3) көрсетілетін қызметті беруші мемлекеттік қызмет көрсетудің нәтижесін дайындайды және Мемлекеттік корпорацияға жолдайды, күнтізбелік 19 (он тоғыз) күн;</w:t>
      </w:r>
    </w:p>
    <w:bookmarkEnd w:id="56"/>
    <w:bookmarkStart w:name="z69" w:id="57"/>
    <w:p>
      <w:pPr>
        <w:spacing w:after="0"/>
        <w:ind w:left="0"/>
        <w:jc w:val="both"/>
      </w:pPr>
      <w:r>
        <w:rPr>
          <w:rFonts w:ascii="Times New Roman"/>
          <w:b w:val="false"/>
          <w:i w:val="false"/>
          <w:color w:val="000000"/>
          <w:sz w:val="28"/>
        </w:rPr>
        <w:t>
      4) Мемлекеттік корпорация қызметкері тиісті құжаттарды қабылдау туралы қолхат негізінде, жеке басын куәландыратын құжатты ұсынған кезде, көрсетілетін қызметті алушыға мемлекеттік қызмет көрсету нәтижесін береді, 5 (бес) минут.";</w:t>
      </w:r>
    </w:p>
    <w:bookmarkEnd w:id="57"/>
    <w:bookmarkStart w:name="z70" w:id="58"/>
    <w:p>
      <w:pPr>
        <w:spacing w:after="0"/>
        <w:ind w:left="0"/>
        <w:jc w:val="both"/>
      </w:pPr>
      <w:r>
        <w:rPr>
          <w:rFonts w:ascii="Times New Roman"/>
          <w:b w:val="false"/>
          <w:i w:val="false"/>
          <w:color w:val="000000"/>
          <w:sz w:val="28"/>
        </w:rPr>
        <w:t xml:space="preserve">
      көрсетілген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8"/>
    <w:bookmarkStart w:name="z71" w:id="59"/>
    <w:p>
      <w:pPr>
        <w:spacing w:after="0"/>
        <w:ind w:left="0"/>
        <w:jc w:val="both"/>
      </w:pPr>
      <w:r>
        <w:rPr>
          <w:rFonts w:ascii="Times New Roman"/>
          <w:b w:val="false"/>
          <w:i w:val="false"/>
          <w:color w:val="000000"/>
          <w:sz w:val="28"/>
        </w:rPr>
        <w:t xml:space="preserve">
      көрсетілген қаулымен бекітілген "Техникалық және кәсіптік білім беру ұйымдарындағы білім алушыларға жатақхана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73" w:id="6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60"/>
    <w:bookmarkStart w:name="z74" w:id="61"/>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және көрсетілетін қызметті берушінің басшысына береді, 5 (бес) минут.</w:t>
      </w:r>
    </w:p>
    <w:bookmarkEnd w:id="61"/>
    <w:bookmarkStart w:name="z75" w:id="62"/>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4-қосымшаға сәйкес нысан бойынша қолхат береді, 5 (бес) минут.</w:t>
      </w:r>
    </w:p>
    <w:bookmarkEnd w:id="62"/>
    <w:bookmarkStart w:name="z76" w:id="63"/>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63"/>
    <w:bookmarkStart w:name="z77" w:id="64"/>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қояды, 10 (он) минут.</w:t>
      </w:r>
    </w:p>
    <w:bookmarkEnd w:id="64"/>
    <w:bookmarkStart w:name="z78" w:id="65"/>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65"/>
    <w:bookmarkStart w:name="z79" w:id="66"/>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8 (сегіз) жұмыс күні.</w:t>
      </w:r>
    </w:p>
    <w:bookmarkEnd w:id="66"/>
    <w:bookmarkStart w:name="z80" w:id="67"/>
    <w:p>
      <w:pPr>
        <w:spacing w:after="0"/>
        <w:ind w:left="0"/>
        <w:jc w:val="both"/>
      </w:pPr>
      <w:r>
        <w:rPr>
          <w:rFonts w:ascii="Times New Roman"/>
          <w:b w:val="false"/>
          <w:i w:val="false"/>
          <w:color w:val="000000"/>
          <w:sz w:val="28"/>
        </w:rPr>
        <w:t xml:space="preserve">
      Көрсетілетін қызметті беруші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тартады.</w:t>
      </w:r>
    </w:p>
    <w:bookmarkEnd w:id="67"/>
    <w:bookmarkStart w:name="z81" w:id="68"/>
    <w:p>
      <w:pPr>
        <w:spacing w:after="0"/>
        <w:ind w:left="0"/>
        <w:jc w:val="both"/>
      </w:pPr>
      <w:r>
        <w:rPr>
          <w:rFonts w:ascii="Times New Roman"/>
          <w:b w:val="false"/>
          <w:i w:val="false"/>
          <w:color w:val="000000"/>
          <w:sz w:val="28"/>
        </w:rPr>
        <w:t>
      Көрсетілетін қызметті беруші мемлекеттік қызметтер көрсетуден бас тартқан кезде көрсетілетін қызметті алушыға бас тартудың себептерін көрсете отырып жауап жібереді.</w:t>
      </w:r>
    </w:p>
    <w:bookmarkEnd w:id="68"/>
    <w:bookmarkStart w:name="z82" w:id="69"/>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End w:id="69"/>
    <w:bookmarkStart w:name="z83" w:id="70"/>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5 (бес) минут.</w:t>
      </w:r>
    </w:p>
    <w:bookmarkEnd w:id="70"/>
    <w:bookmarkStart w:name="z84" w:id="71"/>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71"/>
    <w:bookmarkStart w:name="z85" w:id="72"/>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5 (бес) минут.</w:t>
      </w:r>
    </w:p>
    <w:bookmarkEnd w:id="72"/>
    <w:bookmarkStart w:name="z86" w:id="73"/>
    <w:p>
      <w:pPr>
        <w:spacing w:after="0"/>
        <w:ind w:left="0"/>
        <w:jc w:val="both"/>
      </w:pPr>
      <w:r>
        <w:rPr>
          <w:rFonts w:ascii="Times New Roman"/>
          <w:b w:val="false"/>
          <w:i w:val="false"/>
          <w:color w:val="000000"/>
          <w:sz w:val="28"/>
        </w:rPr>
        <w:t>
      Рәсімнің (іс-қимылдың) нәтижесі – көрсетілетін қызметті алушыға берілген мемлекеттік қызмет көрсету нәтижесі.";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88" w:id="7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74"/>
    <w:bookmarkStart w:name="z89" w:id="7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қабылдап, оны тіркеуді жүзеге асырады және көрсетілетін қызметті берушінің басшысына береді, 5 (бес) минут.</w:t>
      </w:r>
    </w:p>
    <w:bookmarkEnd w:id="75"/>
    <w:bookmarkStart w:name="z90" w:id="76"/>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өтінішті қабылдаудан бас тартады және </w:t>
      </w:r>
      <w:r>
        <w:rPr>
          <w:rFonts w:ascii="Times New Roman"/>
          <w:b w:val="false"/>
          <w:i w:val="false"/>
          <w:color w:val="000000"/>
          <w:sz w:val="28"/>
        </w:rPr>
        <w:t>Стандартқа</w:t>
      </w:r>
      <w:r>
        <w:rPr>
          <w:rFonts w:ascii="Times New Roman"/>
          <w:b w:val="false"/>
          <w:i w:val="false"/>
          <w:color w:val="000000"/>
          <w:sz w:val="28"/>
        </w:rPr>
        <w:t xml:space="preserve"> 4-қосымшаға сәйкес нысан бойынша қолхат береді, 5 (бес) минут;</w:t>
      </w:r>
    </w:p>
    <w:bookmarkEnd w:id="76"/>
    <w:bookmarkStart w:name="z91" w:id="77"/>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қояды, 10 (он) минут;</w:t>
      </w:r>
    </w:p>
    <w:bookmarkEnd w:id="77"/>
    <w:bookmarkStart w:name="z92" w:id="7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мемлекеттік қызмет көрсету нәтижесінің жобасын дайындайды, 8 (сегіз) жұмыс күні.</w:t>
      </w:r>
    </w:p>
    <w:bookmarkEnd w:id="78"/>
    <w:bookmarkStart w:name="z93" w:id="79"/>
    <w:p>
      <w:pPr>
        <w:spacing w:after="0"/>
        <w:ind w:left="0"/>
        <w:jc w:val="both"/>
      </w:pPr>
      <w:r>
        <w:rPr>
          <w:rFonts w:ascii="Times New Roman"/>
          <w:b w:val="false"/>
          <w:i w:val="false"/>
          <w:color w:val="000000"/>
          <w:sz w:val="28"/>
        </w:rPr>
        <w:t xml:space="preserve">
      Көрсетілетін қызметті беруші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9-1-тармағында</w:t>
      </w:r>
      <w:r>
        <w:rPr>
          <w:rFonts w:ascii="Times New Roman"/>
          <w:b w:val="false"/>
          <w:i w:val="false"/>
          <w:color w:val="000000"/>
          <w:sz w:val="28"/>
        </w:rPr>
        <w:t xml:space="preserve"> көзделген негіздер бойынша мемлекеттік қызметті көрсетуден бас тартады.</w:t>
      </w:r>
    </w:p>
    <w:bookmarkEnd w:id="79"/>
    <w:bookmarkStart w:name="z94" w:id="80"/>
    <w:p>
      <w:pPr>
        <w:spacing w:after="0"/>
        <w:ind w:left="0"/>
        <w:jc w:val="both"/>
      </w:pPr>
      <w:r>
        <w:rPr>
          <w:rFonts w:ascii="Times New Roman"/>
          <w:b w:val="false"/>
          <w:i w:val="false"/>
          <w:color w:val="000000"/>
          <w:sz w:val="28"/>
        </w:rPr>
        <w:t>
      Көрсетілетін қызметті беруші мемлекеттік қызметтер көрсетуден бас тартқан кезде көрсетілетін қызметті алушыға бас тартудың себептерін көрсете отырып жауап жібереді;</w:t>
      </w:r>
    </w:p>
    <w:bookmarkEnd w:id="80"/>
    <w:bookmarkStart w:name="z95" w:id="8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5 (бес) минут;</w:t>
      </w:r>
    </w:p>
    <w:bookmarkEnd w:id="81"/>
    <w:bookmarkStart w:name="z96" w:id="82"/>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береді, 5 (бес) минут.";</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98" w:id="83"/>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және "электрондық үкіметтің" веб-порталы арқылы көрсетілмейді.";</w:t>
      </w:r>
    </w:p>
    <w:bookmarkEnd w:id="83"/>
    <w:bookmarkStart w:name="z99" w:id="84"/>
    <w:p>
      <w:pPr>
        <w:spacing w:after="0"/>
        <w:ind w:left="0"/>
        <w:jc w:val="both"/>
      </w:pPr>
      <w:r>
        <w:rPr>
          <w:rFonts w:ascii="Times New Roman"/>
          <w:b w:val="false"/>
          <w:i w:val="false"/>
          <w:color w:val="000000"/>
          <w:sz w:val="28"/>
        </w:rPr>
        <w:t xml:space="preserve">
      көрсетілген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84"/>
    <w:bookmarkStart w:name="z100" w:id="85"/>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85"/>
    <w:bookmarkStart w:name="z101" w:id="8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6"/>
    <w:bookmarkStart w:name="z102" w:id="87"/>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87"/>
    <w:bookmarkStart w:name="z103" w:id="88"/>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88"/>
    <w:bookmarkStart w:name="z104" w:id="8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9"/>
    <w:bookmarkStart w:name="z105" w:id="9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20 мамырдағы</w:t>
            </w:r>
            <w:r>
              <w:br/>
            </w:r>
            <w:r>
              <w:rPr>
                <w:rFonts w:ascii="Times New Roman"/>
                <w:b w:val="false"/>
                <w:i w:val="false"/>
                <w:color w:val="000000"/>
                <w:sz w:val="20"/>
              </w:rPr>
              <w:t>№ 209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ұйымдарына құжаттар</w:t>
            </w:r>
            <w:r>
              <w:br/>
            </w:r>
            <w:r>
              <w:rPr>
                <w:rFonts w:ascii="Times New Roman"/>
                <w:b w:val="false"/>
                <w:i w:val="false"/>
                <w:color w:val="000000"/>
                <w:sz w:val="20"/>
              </w:rPr>
              <w:t>қабылдау" мемлекеттік көрсетілетін қызмет</w:t>
            </w:r>
            <w:r>
              <w:br/>
            </w:r>
            <w:r>
              <w:rPr>
                <w:rFonts w:ascii="Times New Roman"/>
                <w:b w:val="false"/>
                <w:i w:val="false"/>
                <w:color w:val="000000"/>
                <w:sz w:val="20"/>
              </w:rPr>
              <w:t>регламентіне қосымша</w:t>
            </w:r>
          </w:p>
        </w:tc>
      </w:tr>
    </w:tbl>
    <w:bookmarkStart w:name="z108" w:id="91"/>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ұйымдарына құжаттар қабылдау" мемлекеттік қызмет көрсетудің бизнес-процестерінің анықтамалығы</w:t>
      </w:r>
    </w:p>
    <w:bookmarkEnd w:id="91"/>
    <w:bookmarkStart w:name="z109"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3"/>
    <w:p>
      <w:pPr>
        <w:spacing w:after="0"/>
        <w:ind w:left="0"/>
        <w:jc w:val="left"/>
      </w:pPr>
      <w:r>
        <w:rPr>
          <w:rFonts w:ascii="Times New Roman"/>
          <w:b/>
          <w:i w:val="false"/>
          <w:color w:val="000000"/>
        </w:rPr>
        <w:t xml:space="preserve"> Шартты белгілер:</w:t>
      </w:r>
    </w:p>
    <w:bookmarkEnd w:id="93"/>
    <w:bookmarkStart w:name="z111"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20 мамырдағы</w:t>
            </w:r>
            <w:r>
              <w:br/>
            </w:r>
            <w:r>
              <w:rPr>
                <w:rFonts w:ascii="Times New Roman"/>
                <w:b w:val="false"/>
                <w:i w:val="false"/>
                <w:color w:val="000000"/>
                <w:sz w:val="20"/>
              </w:rPr>
              <w:t>№ 209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туралы құжаттардың</w:t>
            </w:r>
            <w:r>
              <w:br/>
            </w:r>
            <w:r>
              <w:rPr>
                <w:rFonts w:ascii="Times New Roman"/>
                <w:b w:val="false"/>
                <w:i w:val="false"/>
                <w:color w:val="000000"/>
                <w:sz w:val="20"/>
              </w:rPr>
              <w:t>телнұсқаларын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14" w:id="95"/>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қызмет көрсетудің бизнес-процестерінің анықтамалығы</w:t>
      </w:r>
    </w:p>
    <w:bookmarkEnd w:id="95"/>
    <w:bookmarkStart w:name="z115"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6"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98"/>
    <w:p>
      <w:pPr>
        <w:spacing w:after="0"/>
        <w:ind w:left="0"/>
        <w:jc w:val="left"/>
      </w:pPr>
      <w:r>
        <w:rPr>
          <w:rFonts w:ascii="Times New Roman"/>
          <w:b/>
          <w:i w:val="false"/>
          <w:color w:val="000000"/>
        </w:rPr>
        <w:t xml:space="preserve"> Шартты белгілер:</w:t>
      </w:r>
    </w:p>
    <w:bookmarkEnd w:id="98"/>
    <w:bookmarkStart w:name="z118"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194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4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20 мамырдағы</w:t>
            </w:r>
            <w:r>
              <w:br/>
            </w:r>
            <w:r>
              <w:rPr>
                <w:rFonts w:ascii="Times New Roman"/>
                <w:b w:val="false"/>
                <w:i w:val="false"/>
                <w:color w:val="000000"/>
                <w:sz w:val="20"/>
              </w:rPr>
              <w:t>№ 209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w:t>
            </w:r>
            <w:r>
              <w:br/>
            </w:r>
            <w:r>
              <w:rPr>
                <w:rFonts w:ascii="Times New Roman"/>
                <w:b w:val="false"/>
                <w:i w:val="false"/>
                <w:color w:val="000000"/>
                <w:sz w:val="20"/>
              </w:rPr>
              <w:t>беру ұйымдарындағы білім</w:t>
            </w:r>
            <w:r>
              <w:br/>
            </w:r>
            <w:r>
              <w:rPr>
                <w:rFonts w:ascii="Times New Roman"/>
                <w:b w:val="false"/>
                <w:i w:val="false"/>
                <w:color w:val="000000"/>
                <w:sz w:val="20"/>
              </w:rPr>
              <w:t>алушыларға жатақхана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21" w:id="100"/>
    <w:p>
      <w:pPr>
        <w:spacing w:after="0"/>
        <w:ind w:left="0"/>
        <w:jc w:val="left"/>
      </w:pPr>
      <w:r>
        <w:rPr>
          <w:rFonts w:ascii="Times New Roman"/>
          <w:b/>
          <w:i w:val="false"/>
          <w:color w:val="000000"/>
        </w:rPr>
        <w:t xml:space="preserve"> "Техникалық және кәсіптік білім беру ұйымдарындағы білім алушыларға жатақхана беру" мемлекеттік қызмет көрсетудің бизнес-процестерінің анықтамалығы</w:t>
      </w:r>
    </w:p>
    <w:bookmarkEnd w:id="100"/>
    <w:bookmarkStart w:name="z122"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102"/>
    <w:p>
      <w:pPr>
        <w:spacing w:after="0"/>
        <w:ind w:left="0"/>
        <w:jc w:val="left"/>
      </w:pPr>
      <w:r>
        <w:rPr>
          <w:rFonts w:ascii="Times New Roman"/>
          <w:b/>
          <w:i w:val="false"/>
          <w:color w:val="000000"/>
        </w:rPr>
        <w:t xml:space="preserve"> Шартты белгілер:</w:t>
      </w:r>
    </w:p>
    <w:bookmarkEnd w:id="102"/>
    <w:bookmarkStart w:name="z124"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175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75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