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8b9e" w14:textId="d848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Таң ауылдық округі әкімінің 2019 жылғы 5 желтоқсандағы № 18 шешімі. Қызылорда облысының Әділет департаментінде 2019 жылғы 5 желтоқсанда № 70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Ветеринария туралы” Қазақстан Республикасының 2002 жылғы 10 шілдедегі Заңы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“Қазақстан Республикасы ауыл шаруашылығы министрлiгiнің ветеринариялық бақылау және қадағалау комитетi Жалағаш аудандық аумақтық инспекциясы” мемлекеттік мекемесінің бас мемлекеттік ветеринариялық-санитариялық испекторының 2019 жылғы 3 желтоқсандағы № 504 ұсынысы негізінде, Таң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ғаш ауданы, Таң ауылдық округі аумағында мүйізді ірі қара және ұсақ малдардың арасында бруцеллез ауруы пайда болуына байланысты Таң ауылы мен Жаңақоныс елді мекенінде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“Шектеу iс-шараларын белгілеу туралы” Таң ауылдық округi әкімінің 2019 жылғы 19 тамыздағы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6894 болып тіркелген, 2019 жылғы 24 тамыз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ң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н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