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596b" w14:textId="de25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2019 жылғы 20 желтоқсандағы № 280-53/4 шешімі. Қызылорда облысының Әділет департаментінде 2019 жылғы 26 желтоқсанда № 7054 болып тіркелді. Күші жойылды - Қызылорда қалалық мәслихатының 2024 жылғы 1 қарашадағы № 199-28/2 шешімімен</w:t>
      </w:r>
    </w:p>
    <w:p>
      <w:pPr>
        <w:spacing w:after="0"/>
        <w:ind w:left="0"/>
        <w:jc w:val="both"/>
      </w:pPr>
      <w:r>
        <w:rPr>
          <w:rFonts w:ascii="Times New Roman"/>
          <w:b w:val="false"/>
          <w:i w:val="false"/>
          <w:color w:val="ff0000"/>
          <w:sz w:val="28"/>
        </w:rPr>
        <w:t xml:space="preserve">
      Ескерту. Күші жойылды - Қызылорда қалалық мәслихатының 01.11.2024 </w:t>
      </w:r>
      <w:r>
        <w:rPr>
          <w:rFonts w:ascii="Times New Roman"/>
          <w:b w:val="false"/>
          <w:i w:val="false"/>
          <w:color w:val="ff0000"/>
          <w:sz w:val="28"/>
        </w:rPr>
        <w:t>№ 199-28/2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Қызылорда қалалық мәслихаты ШЕШІМ ҚАБЫЛДАДЫ:</w:t>
      </w:r>
    </w:p>
    <w:bookmarkEnd w:id="0"/>
    <w:bookmarkStart w:name="z5" w:id="1"/>
    <w:p>
      <w:pPr>
        <w:spacing w:after="0"/>
        <w:ind w:left="0"/>
        <w:jc w:val="both"/>
      </w:pPr>
      <w:r>
        <w:rPr>
          <w:rFonts w:ascii="Times New Roman"/>
          <w:b w:val="false"/>
          <w:i w:val="false"/>
          <w:color w:val="000000"/>
          <w:sz w:val="28"/>
        </w:rPr>
        <w:t>
      1. Тұрғын үй көмегін көрсетудің тәртібі мен мөлшері қосымшаға сәйкес айқындалсын.</w:t>
      </w:r>
    </w:p>
    <w:bookmarkEnd w:id="1"/>
    <w:bookmarkStart w:name="z6" w:id="2"/>
    <w:p>
      <w:pPr>
        <w:spacing w:after="0"/>
        <w:ind w:left="0"/>
        <w:jc w:val="both"/>
      </w:pPr>
      <w:r>
        <w:rPr>
          <w:rFonts w:ascii="Times New Roman"/>
          <w:b w:val="false"/>
          <w:i w:val="false"/>
          <w:color w:val="000000"/>
          <w:sz w:val="28"/>
        </w:rPr>
        <w:t xml:space="preserve">
      2. "Тұрғын үй көмегін көрсетудің тәртібі мен мөлшерін айқындау туралы" Қызылорда қалалық мәслихатының 2017 жылғы 29 қарашасындағы </w:t>
      </w:r>
      <w:r>
        <w:rPr>
          <w:rFonts w:ascii="Times New Roman"/>
          <w:b w:val="false"/>
          <w:i w:val="false"/>
          <w:color w:val="000000"/>
          <w:sz w:val="28"/>
        </w:rPr>
        <w:t>№ 121-18/3</w:t>
      </w:r>
      <w:r>
        <w:rPr>
          <w:rFonts w:ascii="Times New Roman"/>
          <w:b w:val="false"/>
          <w:i w:val="false"/>
          <w:color w:val="000000"/>
          <w:sz w:val="28"/>
        </w:rPr>
        <w:t xml:space="preserve"> шешімінің (нормативтік құқықтық актілерді мемлекеттік тіркеу Тізілімінде №6079 тіркелген, Қазақстан Республикасы нормативтік құқықтық актілерінің эталондық бақылау банкінде 2017 жылғы 26 желтоқсанында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ХХХХХІІІ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Абдукаликов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p>
          <w:p>
            <w:pPr>
              <w:spacing w:after="20"/>
              <w:ind w:left="20"/>
              <w:jc w:val="both"/>
            </w:pPr>
          </w:p>
          <w:p>
            <w:pPr>
              <w:spacing w:after="20"/>
              <w:ind w:left="20"/>
              <w:jc w:val="both"/>
            </w:pPr>
            <w:r>
              <w:rPr>
                <w:rFonts w:ascii="Times New Roman"/>
                <w:b w:val="false"/>
                <w:i/>
                <w:color w:val="000000"/>
                <w:sz w:val="20"/>
              </w:rPr>
              <w:t>кезектен тыс ХХХХХІV сессиясының</w:t>
            </w:r>
          </w:p>
          <w:p>
            <w:pPr>
              <w:spacing w:after="20"/>
              <w:ind w:left="20"/>
              <w:jc w:val="both"/>
            </w:pPr>
            <w:r>
              <w:rPr>
                <w:rFonts w:ascii="Times New Roman"/>
                <w:b w:val="false"/>
                <w:i/>
                <w:color w:val="000000"/>
                <w:sz w:val="20"/>
              </w:rPr>
              <w:t>төрағасы, Қызылорда қалалық</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БУХАНОВА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 № 280-53/4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6" w:id="4"/>
    <w:p>
      <w:pPr>
        <w:spacing w:after="0"/>
        <w:ind w:left="0"/>
        <w:jc w:val="left"/>
      </w:pPr>
      <w:r>
        <w:rPr>
          <w:rFonts w:ascii="Times New Roman"/>
          <w:b/>
          <w:i w:val="false"/>
          <w:color w:val="000000"/>
        </w:rPr>
        <w:t xml:space="preserve"> Тұрғын үй көмегін көрсетудің тәртібі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қалалық мәслихатының 26.03.2021 </w:t>
      </w:r>
      <w:r>
        <w:rPr>
          <w:rFonts w:ascii="Times New Roman"/>
          <w:b w:val="false"/>
          <w:i w:val="false"/>
          <w:color w:val="ff0000"/>
          <w:sz w:val="28"/>
        </w:rPr>
        <w:t>№ 24-4/4</w:t>
      </w:r>
      <w:r>
        <w:rPr>
          <w:rFonts w:ascii="Times New Roman"/>
          <w:b w:val="false"/>
          <w:i w:val="false"/>
          <w:color w:val="ff0000"/>
          <w:sz w:val="28"/>
        </w:rPr>
        <w:t xml:space="preserve"> шешімімен (алғашқы ресми жарияланған күнiнен бастап қолданысқа енгiзіледi).</w:t>
      </w:r>
    </w:p>
    <w:bookmarkStart w:name="z17" w:id="5"/>
    <w:p>
      <w:pPr>
        <w:spacing w:after="0"/>
        <w:ind w:left="0"/>
        <w:jc w:val="both"/>
      </w:pPr>
      <w:r>
        <w:rPr>
          <w:rFonts w:ascii="Times New Roman"/>
          <w:b w:val="false"/>
          <w:i w:val="false"/>
          <w:color w:val="000000"/>
          <w:sz w:val="28"/>
        </w:rPr>
        <w:t xml:space="preserve">
      Осы тұрғын үй көмегін көрсетудің тәртібі мен мөлшері (бұдан әрі-Тәртіп)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қаулысына сәйкес әзірленді.</w:t>
      </w:r>
    </w:p>
    <w:bookmarkEnd w:id="5"/>
    <w:bookmarkStart w:name="z18" w:id="6"/>
    <w:p>
      <w:pPr>
        <w:spacing w:after="0"/>
        <w:ind w:left="0"/>
        <w:jc w:val="left"/>
      </w:pPr>
      <w:r>
        <w:rPr>
          <w:rFonts w:ascii="Times New Roman"/>
          <w:b/>
          <w:i w:val="false"/>
          <w:color w:val="000000"/>
        </w:rPr>
        <w:t xml:space="preserve"> 1. Тұрғын үй көмегiн көрсету тәртiбi</w:t>
      </w:r>
    </w:p>
    <w:bookmarkEnd w:id="6"/>
    <w:bookmarkStart w:name="z19" w:id="7"/>
    <w:p>
      <w:pPr>
        <w:spacing w:after="0"/>
        <w:ind w:left="0"/>
        <w:jc w:val="both"/>
      </w:pPr>
      <w:r>
        <w:rPr>
          <w:rFonts w:ascii="Times New Roman"/>
          <w:b w:val="false"/>
          <w:i w:val="false"/>
          <w:color w:val="000000"/>
          <w:sz w:val="28"/>
        </w:rPr>
        <w:t>
      1. Тұрғын үй көмегi жергiлiктi бюджет қаражаты есебiнен Қызылорда қаласындағы жалғыз тұрғынжай ретiнде меншiк құқығында тұрған тұрғынжайда тұрақты тiркелген және тұратын аз қамтылған отбасыларға (азаматтарға), сондай-ақ мемлекеттiк тұрғын үй қорынан берiлген тұрғынжайды және жеке тұрғын үй қорынан жергiлiктi атқарушы орган жалдаған тұрғынжайды жалдаушыларға (қосымша жалдаушыларға):</w:t>
      </w:r>
    </w:p>
    <w:bookmarkEnd w:id="7"/>
    <w:bookmarkStart w:name="z20" w:id="8"/>
    <w:p>
      <w:pPr>
        <w:spacing w:after="0"/>
        <w:ind w:left="0"/>
        <w:jc w:val="both"/>
      </w:pPr>
      <w:r>
        <w:rPr>
          <w:rFonts w:ascii="Times New Roman"/>
          <w:b w:val="false"/>
          <w:i w:val="false"/>
          <w:color w:val="000000"/>
          <w:sz w:val="28"/>
        </w:rPr>
        <w:t>
      кондоминиум объектiсiн басқаруға және кондоминиум объектiсiнiң ортақ мүлкiн күтiп-ұстауға, оның iшiнде кондоминиум объектiсiнiң ортақ мүлкiн күрделi жөндеуге жұмсалатын шығыстарға;</w:t>
      </w:r>
    </w:p>
    <w:bookmarkEnd w:id="8"/>
    <w:bookmarkStart w:name="z21" w:id="9"/>
    <w:p>
      <w:pPr>
        <w:spacing w:after="0"/>
        <w:ind w:left="0"/>
        <w:jc w:val="both"/>
      </w:pPr>
      <w:r>
        <w:rPr>
          <w:rFonts w:ascii="Times New Roman"/>
          <w:b w:val="false"/>
          <w:i w:val="false"/>
          <w:color w:val="000000"/>
          <w:sz w:val="28"/>
        </w:rPr>
        <w:t>
      коммуналдық қызметтердi және телекоммуникация желiсiне қосылған телефон үшiн абоненттiк төлемақының өсуi бөлiгiнде байланыс қызметтерiн тұтынуға;</w:t>
      </w:r>
    </w:p>
    <w:bookmarkEnd w:id="9"/>
    <w:bookmarkStart w:name="z22" w:id="10"/>
    <w:p>
      <w:pPr>
        <w:spacing w:after="0"/>
        <w:ind w:left="0"/>
        <w:jc w:val="both"/>
      </w:pPr>
      <w:r>
        <w:rPr>
          <w:rFonts w:ascii="Times New Roman"/>
          <w:b w:val="false"/>
          <w:i w:val="false"/>
          <w:color w:val="000000"/>
          <w:sz w:val="28"/>
        </w:rPr>
        <w:t>
      мемлекеттiк тұрғын үй қорынан берiлген тұрғынжайды және жеке тұрғын үй қорынан жергiлiктi атқарушы орган жалға алған тұрғынжайды пайдаланғаны үшiн шығыстарды төлеуге берiледi.</w:t>
      </w:r>
    </w:p>
    <w:bookmarkEnd w:id="10"/>
    <w:bookmarkStart w:name="z23"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24" w:id="12"/>
    <w:p>
      <w:pPr>
        <w:spacing w:after="0"/>
        <w:ind w:left="0"/>
        <w:jc w:val="both"/>
      </w:pPr>
      <w:r>
        <w:rPr>
          <w:rFonts w:ascii="Times New Roman"/>
          <w:b w:val="false"/>
          <w:i w:val="false"/>
          <w:color w:val="000000"/>
          <w:sz w:val="28"/>
        </w:rPr>
        <w:t>
      Тұрғын үй көмегi кондоминиум объектiсiн басқаруға және кондоминиум объектiсiнiң ортақ мүлкiн күтiп-ұстауға, оның iшiнде кондоминиум объектiсiнiң ортақ мүлкiн күрделi жөндеуге жұмсалатын шығыстарды, коммуналдық көрсетiлетiн қызметтердi және телекоммуникация желiсiне қосылған телефон үшiн абоненттiк төлемақының өсуi бөлiгiнде көрсетiлетiн байланыс қызметтерiн тұтынуға, мемлекеттiк тұрғын үй қорынан берiлген тұрғынжайды және жеке тұрғын үй қорынан жергiлiктi атқарушы орган жалға алған тұрғынжайды пайдаланғаны үшiн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2"/>
    <w:bookmarkStart w:name="z25" w:id="13"/>
    <w:p>
      <w:pPr>
        <w:spacing w:after="0"/>
        <w:ind w:left="0"/>
        <w:jc w:val="both"/>
      </w:pPr>
      <w:r>
        <w:rPr>
          <w:rFonts w:ascii="Times New Roman"/>
          <w:b w:val="false"/>
          <w:i w:val="false"/>
          <w:color w:val="000000"/>
          <w:sz w:val="28"/>
        </w:rPr>
        <w:t>
      2. Тұрғын үй көмегi аз қамтылған отбасыларға (азаматтарға) кондоминиум объектiсiн басқаруға және кондоминиум объектiсiнiң ортақ мүлкiн күтiп-ұстауға, оның iшiнде кондоминиум объектiсiнiң ортақ мүлкiн күрделi жөндеуге жеткiзушiлер ұсынған ай сайынғы жарналар туралы шоттарға және шығыстар сметасына сәйкес бюджет қаражаты есебiнен көрсетiледi.</w:t>
      </w:r>
    </w:p>
    <w:bookmarkEnd w:id="13"/>
    <w:bookmarkStart w:name="z26" w:id="14"/>
    <w:p>
      <w:pPr>
        <w:spacing w:after="0"/>
        <w:ind w:left="0"/>
        <w:jc w:val="both"/>
      </w:pPr>
      <w:r>
        <w:rPr>
          <w:rFonts w:ascii="Times New Roman"/>
          <w:b w:val="false"/>
          <w:i w:val="false"/>
          <w:color w:val="000000"/>
          <w:sz w:val="28"/>
        </w:rPr>
        <w:t>
      3. Тұрғын үй көмегi Қызылорда қаласы әкiмдiгiнiң "Қызылорда қаласының жұмыспен қамту, әлеуметтiк бағдарламалар және азаматтық хал актiлерiн тiркеу бөлiмi" коммуналдық мемлекеттiк мекемесiмен (бұдан әрi-уәкiлеттi орган) тағайындалады.</w:t>
      </w:r>
    </w:p>
    <w:bookmarkEnd w:id="14"/>
    <w:bookmarkStart w:name="z27" w:id="15"/>
    <w:p>
      <w:pPr>
        <w:spacing w:after="0"/>
        <w:ind w:left="0"/>
        <w:jc w:val="both"/>
      </w:pPr>
      <w:r>
        <w:rPr>
          <w:rFonts w:ascii="Times New Roman"/>
          <w:b w:val="false"/>
          <w:i w:val="false"/>
          <w:color w:val="000000"/>
          <w:sz w:val="28"/>
        </w:rPr>
        <w:t>
      4.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(бұдан әрі – Филиал) және "электронды үкіметтің" www.egov.kz веб-порталы (бұдан әрі – портал) арқылы жүзеге асырылады.</w:t>
      </w:r>
    </w:p>
    <w:bookmarkEnd w:id="15"/>
    <w:bookmarkStart w:name="z28" w:id="16"/>
    <w:p>
      <w:pPr>
        <w:spacing w:after="0"/>
        <w:ind w:left="0"/>
        <w:jc w:val="both"/>
      </w:pPr>
      <w:r>
        <w:rPr>
          <w:rFonts w:ascii="Times New Roman"/>
          <w:b w:val="false"/>
          <w:i w:val="false"/>
          <w:color w:val="000000"/>
          <w:sz w:val="28"/>
        </w:rPr>
        <w:t>
      4-1. Аз қамтылған отбасы (азамат) (не нотариат куәландырған сенiмхат бойынша оның өкiлi) тұрғын үй көмегiн тағайындау үшiн Филиалға немесе порталға тоқсанына бiр рет жүгiнуге құқылы.</w:t>
      </w:r>
    </w:p>
    <w:bookmarkEnd w:id="16"/>
    <w:bookmarkStart w:name="z29" w:id="17"/>
    <w:p>
      <w:pPr>
        <w:spacing w:after="0"/>
        <w:ind w:left="0"/>
        <w:jc w:val="both"/>
      </w:pPr>
      <w:r>
        <w:rPr>
          <w:rFonts w:ascii="Times New Roman"/>
          <w:b w:val="false"/>
          <w:i w:val="false"/>
          <w:color w:val="000000"/>
          <w:sz w:val="28"/>
        </w:rPr>
        <w:t>
      4-2. Құжаттарды қарау және тұрғын үй көмегiн көрсету туралы шешiм қабылдау немесе көрсетуден бас тарту туралы дәлелдi жауап беру мерзiмi Филиалдан немесе порталдан құжаттардың толық топтамасын алған күннен бастап сегiз жұмыс күнiн құрайды.</w:t>
      </w:r>
    </w:p>
    <w:bookmarkEnd w:id="17"/>
    <w:bookmarkStart w:name="z30" w:id="18"/>
    <w:p>
      <w:pPr>
        <w:spacing w:after="0"/>
        <w:ind w:left="0"/>
        <w:jc w:val="both"/>
      </w:pPr>
      <w:r>
        <w:rPr>
          <w:rFonts w:ascii="Times New Roman"/>
          <w:b w:val="false"/>
          <w:i w:val="false"/>
          <w:color w:val="000000"/>
          <w:sz w:val="28"/>
        </w:rPr>
        <w:t>
      5. Аз қамтылған отбасы (азамат) (не нотариат куәландырған сенiмхат бойынша оның өкiлi) тұрғын үй көмегiн тағайындау үшiн Филиалға және/немесе портал арқылы өтiнiш бередi және мынадай құжаттарды қоса бередi:</w:t>
      </w:r>
    </w:p>
    <w:bookmarkEnd w:id="18"/>
    <w:bookmarkStart w:name="z31" w:id="19"/>
    <w:p>
      <w:pPr>
        <w:spacing w:after="0"/>
        <w:ind w:left="0"/>
        <w:jc w:val="both"/>
      </w:pPr>
      <w:r>
        <w:rPr>
          <w:rFonts w:ascii="Times New Roman"/>
          <w:b w:val="false"/>
          <w:i w:val="false"/>
          <w:color w:val="000000"/>
          <w:sz w:val="28"/>
        </w:rPr>
        <w:t>
      1) өтiнiш берушiнiң жеке басын куәландыратын құжат (жеке басын сәйкестендiру үшiн түпнұсқасы берiледi);</w:t>
      </w:r>
    </w:p>
    <w:bookmarkEnd w:id="19"/>
    <w:bookmarkStart w:name="z32" w:id="20"/>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көмегiн алуға үмiткер отбасының (Қазақстан Республикасы азаматының) жиынтық табысын есептеу тәртiбiн тұрғын үй қатынастары саласындағы уәкiлеттi орган айқындайды;</w:t>
      </w:r>
    </w:p>
    <w:bookmarkEnd w:id="20"/>
    <w:bookmarkStart w:name="z33" w:id="21"/>
    <w:p>
      <w:pPr>
        <w:spacing w:after="0"/>
        <w:ind w:left="0"/>
        <w:jc w:val="both"/>
      </w:pPr>
      <w:r>
        <w:rPr>
          <w:rFonts w:ascii="Times New Roman"/>
          <w:b w:val="false"/>
          <w:i w:val="false"/>
          <w:color w:val="000000"/>
          <w:sz w:val="28"/>
        </w:rPr>
        <w:t>
      3) зейнетақы аударымдары туралы анықтама (тиiстi мемлекеттiк ақпараттық жүйелерден алынатын мәлiметтердi қоспағанда);</w:t>
      </w:r>
    </w:p>
    <w:bookmarkEnd w:id="21"/>
    <w:bookmarkStart w:name="z34" w:id="22"/>
    <w:p>
      <w:pPr>
        <w:spacing w:after="0"/>
        <w:ind w:left="0"/>
        <w:jc w:val="both"/>
      </w:pPr>
      <w:r>
        <w:rPr>
          <w:rFonts w:ascii="Times New Roman"/>
          <w:b w:val="false"/>
          <w:i w:val="false"/>
          <w:color w:val="000000"/>
          <w:sz w:val="28"/>
        </w:rPr>
        <w:t>
      4) жұмыс орнынан немесе жұмыссыз адам ретiнде тiркелуi туралы анықтама;</w:t>
      </w:r>
    </w:p>
    <w:bookmarkEnd w:id="22"/>
    <w:bookmarkStart w:name="z35" w:id="23"/>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мәлiметтер;</w:t>
      </w:r>
    </w:p>
    <w:bookmarkEnd w:id="23"/>
    <w:bookmarkStart w:name="z36" w:id="24"/>
    <w:p>
      <w:pPr>
        <w:spacing w:after="0"/>
        <w:ind w:left="0"/>
        <w:jc w:val="both"/>
      </w:pPr>
      <w:r>
        <w:rPr>
          <w:rFonts w:ascii="Times New Roman"/>
          <w:b w:val="false"/>
          <w:i w:val="false"/>
          <w:color w:val="000000"/>
          <w:sz w:val="28"/>
        </w:rPr>
        <w:t>
      6) банктiк шоты;</w:t>
      </w:r>
    </w:p>
    <w:bookmarkEnd w:id="24"/>
    <w:bookmarkStart w:name="z37" w:id="25"/>
    <w:p>
      <w:pPr>
        <w:spacing w:after="0"/>
        <w:ind w:left="0"/>
        <w:jc w:val="both"/>
      </w:pPr>
      <w:r>
        <w:rPr>
          <w:rFonts w:ascii="Times New Roman"/>
          <w:b w:val="false"/>
          <w:i w:val="false"/>
          <w:color w:val="000000"/>
          <w:sz w:val="28"/>
        </w:rPr>
        <w:t>
      7) кондоминиум объектiсiн басқаруға және кондоминиум объектiсiнiң ортақ мүлкiн күтiп-ұстауға, оның iшiнде кондоминиум объектiсiнiң ортақ мүлкiн күрделi жөндеугеай сайынғы жарналар туралы шоттар;</w:t>
      </w:r>
    </w:p>
    <w:bookmarkEnd w:id="25"/>
    <w:bookmarkStart w:name="z38" w:id="26"/>
    <w:p>
      <w:pPr>
        <w:spacing w:after="0"/>
        <w:ind w:left="0"/>
        <w:jc w:val="both"/>
      </w:pPr>
      <w:r>
        <w:rPr>
          <w:rFonts w:ascii="Times New Roman"/>
          <w:b w:val="false"/>
          <w:i w:val="false"/>
          <w:color w:val="000000"/>
          <w:sz w:val="28"/>
        </w:rPr>
        <w:t>
      8) коммуналдық қызметтердi тұтынуға арналған шоттар;</w:t>
      </w:r>
    </w:p>
    <w:bookmarkEnd w:id="26"/>
    <w:bookmarkStart w:name="z39" w:id="27"/>
    <w:p>
      <w:pPr>
        <w:spacing w:after="0"/>
        <w:ind w:left="0"/>
        <w:jc w:val="both"/>
      </w:pPr>
      <w:r>
        <w:rPr>
          <w:rFonts w:ascii="Times New Roman"/>
          <w:b w:val="false"/>
          <w:i w:val="false"/>
          <w:color w:val="000000"/>
          <w:sz w:val="28"/>
        </w:rPr>
        <w:t>
      9) телекоммуникация қызметтерi үшiн түбiртек-шот немесе байланыс қызметтерiн көрсетуге арналған шарттың көшiрмесi;</w:t>
      </w:r>
    </w:p>
    <w:bookmarkEnd w:id="27"/>
    <w:bookmarkStart w:name="z40" w:id="28"/>
    <w:p>
      <w:pPr>
        <w:spacing w:after="0"/>
        <w:ind w:left="0"/>
        <w:jc w:val="both"/>
      </w:pPr>
      <w:r>
        <w:rPr>
          <w:rFonts w:ascii="Times New Roman"/>
          <w:b w:val="false"/>
          <w:i w:val="false"/>
          <w:color w:val="000000"/>
          <w:sz w:val="28"/>
        </w:rPr>
        <w:t>
      10) мемлекеттiк тұрғын үй қорынан тұрғынжайды және жеке тұрғын үй қорынан жергiлiктi атқарушы орган жалға алған тұрғынжайды пайдаланғаны үшiн шығыстар туралы шот.</w:t>
      </w:r>
    </w:p>
    <w:bookmarkEnd w:id="28"/>
    <w:bookmarkStart w:name="z41" w:id="29"/>
    <w:p>
      <w:pPr>
        <w:spacing w:after="0"/>
        <w:ind w:left="0"/>
        <w:jc w:val="both"/>
      </w:pPr>
      <w:r>
        <w:rPr>
          <w:rFonts w:ascii="Times New Roman"/>
          <w:b w:val="false"/>
          <w:i w:val="false"/>
          <w:color w:val="000000"/>
          <w:sz w:val="28"/>
        </w:rPr>
        <w:t>
      5-1. Филиал арқылы құжаттар қабылданған кезде көрсетiлетiн қызметтi алушыға тиiстi құжаттардың қабылданғаны туралы қолхат берiледi.</w:t>
      </w:r>
    </w:p>
    <w:bookmarkEnd w:id="29"/>
    <w:bookmarkStart w:name="z42" w:id="30"/>
    <w:p>
      <w:pPr>
        <w:spacing w:after="0"/>
        <w:ind w:left="0"/>
        <w:jc w:val="both"/>
      </w:pPr>
      <w:r>
        <w:rPr>
          <w:rFonts w:ascii="Times New Roman"/>
          <w:b w:val="false"/>
          <w:i w:val="false"/>
          <w:color w:val="000000"/>
          <w:sz w:val="28"/>
        </w:rPr>
        <w:t xml:space="preserve">
      5-2. Осы Тәртіптің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Филиал қызметкерi құжаттарды қабылдаудан бас тарту туралы қолхат бередi.</w:t>
      </w:r>
    </w:p>
    <w:bookmarkEnd w:id="30"/>
    <w:bookmarkStart w:name="z43" w:id="31"/>
    <w:p>
      <w:pPr>
        <w:spacing w:after="0"/>
        <w:ind w:left="0"/>
        <w:jc w:val="both"/>
      </w:pPr>
      <w:r>
        <w:rPr>
          <w:rFonts w:ascii="Times New Roman"/>
          <w:b w:val="false"/>
          <w:i w:val="false"/>
          <w:color w:val="000000"/>
          <w:sz w:val="28"/>
        </w:rPr>
        <w:t>
      5-3. Портал арқылы өтiнiш жасаған жағдайда көрсетiлетiн қызметтi алушының "жеке кабинетiне" мемлекеттiк көрсетiлетiн қызмет көрсетуге сұрау салуының қабылдағаны туралы мәртебе, сондай-ақ мемлекеттiк көрсетiлетiн қызметтiң нәтижесiн алу күнi мен уақыты көрсетiле отырып, хабарлама жiберiледi.</w:t>
      </w:r>
    </w:p>
    <w:bookmarkEnd w:id="31"/>
    <w:bookmarkStart w:name="z44" w:id="32"/>
    <w:p>
      <w:pPr>
        <w:spacing w:after="0"/>
        <w:ind w:left="0"/>
        <w:jc w:val="both"/>
      </w:pPr>
      <w:r>
        <w:rPr>
          <w:rFonts w:ascii="Times New Roman"/>
          <w:b w:val="false"/>
          <w:i w:val="false"/>
          <w:color w:val="000000"/>
          <w:sz w:val="28"/>
        </w:rPr>
        <w:t>
      5-4. Филиал өтiнiштi ақпараттық жүйе арқылы қабылдайды және оны тұрғын үй көмегiн тағайындауды жүзеге асыратын уәкiлеттi органға жiбередi.</w:t>
      </w:r>
    </w:p>
    <w:bookmarkEnd w:id="32"/>
    <w:bookmarkStart w:name="z45" w:id="33"/>
    <w:p>
      <w:pPr>
        <w:spacing w:after="0"/>
        <w:ind w:left="0"/>
        <w:jc w:val="both"/>
      </w:pPr>
      <w:r>
        <w:rPr>
          <w:rFonts w:ascii="Times New Roman"/>
          <w:b w:val="false"/>
          <w:i w:val="false"/>
          <w:color w:val="000000"/>
          <w:sz w:val="28"/>
        </w:rPr>
        <w:t>
      5-5. Уәкiлеттi орган отбасы (азамат) (не нотариат куәландырған сенiмхат бойынша оның өкiлi) ұсынған құжаттардың және (немесе) олардағы деректердiң (мәлiметтердiң) дұрыс емес екенiн анықтау негiзiнде тұрғын үй көмегiн беруден бас тартады және өтiнiш берiлген күннен бастап 5 (бес) жұмыс күнi iшiнде өтiнiш берушiге портал не Филиал арқылы дәлелдi бас тартуды жiбередi.</w:t>
      </w:r>
    </w:p>
    <w:bookmarkEnd w:id="33"/>
    <w:bookmarkStart w:name="z46" w:id="34"/>
    <w:p>
      <w:pPr>
        <w:spacing w:after="0"/>
        <w:ind w:left="0"/>
        <w:jc w:val="both"/>
      </w:pPr>
      <w:r>
        <w:rPr>
          <w:rFonts w:ascii="Times New Roman"/>
          <w:b w:val="false"/>
          <w:i w:val="false"/>
          <w:color w:val="000000"/>
          <w:sz w:val="28"/>
        </w:rPr>
        <w:t>
      5-6. Тұрғын үй көмегiн тағайындау туралы шешiмдi не кызметтi көрсетуден бас тарту туралы дәлелдi жауапты тұрғын үй көмегiн тағайындауды жүзеге асыратын уәкiлеттi орган қабылдайды. Тұрғын үй көмегін тағайындау туралы хабарлама не тағайындаудан бас тарту туралы дәлелдi жауап Филиалға немесе электрондық құжат ретiнде "жеке кабинетке" жiберiледi.</w:t>
      </w:r>
    </w:p>
    <w:bookmarkEnd w:id="34"/>
    <w:bookmarkStart w:name="z47" w:id="35"/>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5"/>
    <w:bookmarkStart w:name="z48" w:id="36"/>
    <w:p>
      <w:pPr>
        <w:spacing w:after="0"/>
        <w:ind w:left="0"/>
        <w:jc w:val="left"/>
      </w:pPr>
      <w:r>
        <w:rPr>
          <w:rFonts w:ascii="Times New Roman"/>
          <w:b/>
          <w:i w:val="false"/>
          <w:color w:val="000000"/>
        </w:rPr>
        <w:t xml:space="preserve"> 2. Тұрғын үй көмегiн көрсету мөлшерi</w:t>
      </w:r>
    </w:p>
    <w:bookmarkEnd w:id="36"/>
    <w:bookmarkStart w:name="z49" w:id="37"/>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5 (бес) пайыз мөлшерінде белгіленеді.</w:t>
      </w:r>
    </w:p>
    <w:bookmarkEnd w:id="37"/>
    <w:bookmarkStart w:name="z50" w:id="38"/>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38"/>
    <w:bookmarkStart w:name="z51" w:id="39"/>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39"/>
    <w:bookmarkStart w:name="z52" w:id="40"/>
    <w:p>
      <w:pPr>
        <w:spacing w:after="0"/>
        <w:ind w:left="0"/>
        <w:jc w:val="both"/>
      </w:pPr>
      <w:r>
        <w:rPr>
          <w:rFonts w:ascii="Times New Roman"/>
          <w:b w:val="false"/>
          <w:i w:val="false"/>
          <w:color w:val="000000"/>
          <w:sz w:val="28"/>
        </w:rPr>
        <w:t>
      9. Аз қамтылған отбасыларға (азаматтарға) тұрғын үй көмегiн тағайындау төмендегi пайдалану нормасына сәйкес жүргiзiледi:</w:t>
      </w:r>
    </w:p>
    <w:bookmarkEnd w:id="40"/>
    <w:bookmarkStart w:name="z53" w:id="41"/>
    <w:p>
      <w:pPr>
        <w:spacing w:after="0"/>
        <w:ind w:left="0"/>
        <w:jc w:val="both"/>
      </w:pPr>
      <w:r>
        <w:rPr>
          <w:rFonts w:ascii="Times New Roman"/>
          <w:b w:val="false"/>
          <w:i w:val="false"/>
          <w:color w:val="000000"/>
          <w:sz w:val="28"/>
        </w:rPr>
        <w:t>
      1) электр энергиясын пайдалану нормалары 1 айға:</w:t>
      </w:r>
    </w:p>
    <w:bookmarkEnd w:id="41"/>
    <w:bookmarkStart w:name="z54" w:id="42"/>
    <w:p>
      <w:pPr>
        <w:spacing w:after="0"/>
        <w:ind w:left="0"/>
        <w:jc w:val="both"/>
      </w:pPr>
      <w:r>
        <w:rPr>
          <w:rFonts w:ascii="Times New Roman"/>
          <w:b w:val="false"/>
          <w:i w:val="false"/>
          <w:color w:val="000000"/>
          <w:sz w:val="28"/>
        </w:rPr>
        <w:t>
      1 адамға - 45 киловатт-сағат;</w:t>
      </w:r>
    </w:p>
    <w:bookmarkEnd w:id="42"/>
    <w:bookmarkStart w:name="z55" w:id="43"/>
    <w:p>
      <w:pPr>
        <w:spacing w:after="0"/>
        <w:ind w:left="0"/>
        <w:jc w:val="both"/>
      </w:pPr>
      <w:r>
        <w:rPr>
          <w:rFonts w:ascii="Times New Roman"/>
          <w:b w:val="false"/>
          <w:i w:val="false"/>
          <w:color w:val="000000"/>
          <w:sz w:val="28"/>
        </w:rPr>
        <w:t>
      2 адамға - 90 киловатт-сағат;</w:t>
      </w:r>
    </w:p>
    <w:bookmarkEnd w:id="43"/>
    <w:bookmarkStart w:name="z56" w:id="44"/>
    <w:p>
      <w:pPr>
        <w:spacing w:after="0"/>
        <w:ind w:left="0"/>
        <w:jc w:val="both"/>
      </w:pPr>
      <w:r>
        <w:rPr>
          <w:rFonts w:ascii="Times New Roman"/>
          <w:b w:val="false"/>
          <w:i w:val="false"/>
          <w:color w:val="000000"/>
          <w:sz w:val="28"/>
        </w:rPr>
        <w:t>
      3-4 адамға -100 киловатт-сағат;</w:t>
      </w:r>
    </w:p>
    <w:bookmarkEnd w:id="44"/>
    <w:bookmarkStart w:name="z57" w:id="45"/>
    <w:p>
      <w:pPr>
        <w:spacing w:after="0"/>
        <w:ind w:left="0"/>
        <w:jc w:val="both"/>
      </w:pPr>
      <w:r>
        <w:rPr>
          <w:rFonts w:ascii="Times New Roman"/>
          <w:b w:val="false"/>
          <w:i w:val="false"/>
          <w:color w:val="000000"/>
          <w:sz w:val="28"/>
        </w:rPr>
        <w:t>
      5 және одан да көп мүшесi бар отбасына - 150 киловатт - сағат;</w:t>
      </w:r>
    </w:p>
    <w:bookmarkEnd w:id="45"/>
    <w:bookmarkStart w:name="z58" w:id="46"/>
    <w:p>
      <w:pPr>
        <w:spacing w:after="0"/>
        <w:ind w:left="0"/>
        <w:jc w:val="both"/>
      </w:pPr>
      <w:r>
        <w:rPr>
          <w:rFonts w:ascii="Times New Roman"/>
          <w:b w:val="false"/>
          <w:i w:val="false"/>
          <w:color w:val="000000"/>
          <w:sz w:val="28"/>
        </w:rPr>
        <w:t>
      2) газ пайдалану нормалары 1 айға:</w:t>
      </w:r>
    </w:p>
    <w:bookmarkEnd w:id="46"/>
    <w:bookmarkStart w:name="z59" w:id="47"/>
    <w:p>
      <w:pPr>
        <w:spacing w:after="0"/>
        <w:ind w:left="0"/>
        <w:jc w:val="both"/>
      </w:pPr>
      <w:r>
        <w:rPr>
          <w:rFonts w:ascii="Times New Roman"/>
          <w:b w:val="false"/>
          <w:i w:val="false"/>
          <w:color w:val="000000"/>
          <w:sz w:val="28"/>
        </w:rPr>
        <w:t>
      5 адамға дейiнгi мүшесi бар отбасына - 10 килограмм;</w:t>
      </w:r>
    </w:p>
    <w:bookmarkEnd w:id="47"/>
    <w:bookmarkStart w:name="z60" w:id="48"/>
    <w:p>
      <w:pPr>
        <w:spacing w:after="0"/>
        <w:ind w:left="0"/>
        <w:jc w:val="both"/>
      </w:pPr>
      <w:r>
        <w:rPr>
          <w:rFonts w:ascii="Times New Roman"/>
          <w:b w:val="false"/>
          <w:i w:val="false"/>
          <w:color w:val="000000"/>
          <w:sz w:val="28"/>
        </w:rPr>
        <w:t>
      5 адамға және одан да көп мүшесi бар отбасына - 20 килограмм;</w:t>
      </w:r>
    </w:p>
    <w:bookmarkEnd w:id="48"/>
    <w:bookmarkStart w:name="z61" w:id="49"/>
    <w:p>
      <w:pPr>
        <w:spacing w:after="0"/>
        <w:ind w:left="0"/>
        <w:jc w:val="both"/>
      </w:pPr>
      <w:r>
        <w:rPr>
          <w:rFonts w:ascii="Times New Roman"/>
          <w:b w:val="false"/>
          <w:i w:val="false"/>
          <w:color w:val="000000"/>
          <w:sz w:val="28"/>
        </w:rPr>
        <w:t>
      3) отын пайдалану (көмiр) от жағу маусымына - әр отбасына бiр айға 0,5 тонна;</w:t>
      </w:r>
    </w:p>
    <w:bookmarkEnd w:id="49"/>
    <w:bookmarkStart w:name="z62" w:id="50"/>
    <w:p>
      <w:pPr>
        <w:spacing w:after="0"/>
        <w:ind w:left="0"/>
        <w:jc w:val="both"/>
      </w:pPr>
      <w:r>
        <w:rPr>
          <w:rFonts w:ascii="Times New Roman"/>
          <w:b w:val="false"/>
          <w:i w:val="false"/>
          <w:color w:val="000000"/>
          <w:sz w:val="28"/>
        </w:rPr>
        <w:t>
      4) ыстық және салқын су - ай сайын 1 адамға тариф бойынша;</w:t>
      </w:r>
    </w:p>
    <w:bookmarkEnd w:id="50"/>
    <w:bookmarkStart w:name="z63" w:id="51"/>
    <w:p>
      <w:pPr>
        <w:spacing w:after="0"/>
        <w:ind w:left="0"/>
        <w:jc w:val="both"/>
      </w:pPr>
      <w:r>
        <w:rPr>
          <w:rFonts w:ascii="Times New Roman"/>
          <w:b w:val="false"/>
          <w:i w:val="false"/>
          <w:color w:val="000000"/>
          <w:sz w:val="28"/>
        </w:rPr>
        <w:t>
      5) тұрғын үйдi күтiп ұстау ай сайын:</w:t>
      </w:r>
    </w:p>
    <w:bookmarkEnd w:id="51"/>
    <w:bookmarkStart w:name="z64" w:id="52"/>
    <w:p>
      <w:pPr>
        <w:spacing w:after="0"/>
        <w:ind w:left="0"/>
        <w:jc w:val="both"/>
      </w:pPr>
      <w:r>
        <w:rPr>
          <w:rFonts w:ascii="Times New Roman"/>
          <w:b w:val="false"/>
          <w:i w:val="false"/>
          <w:color w:val="000000"/>
          <w:sz w:val="28"/>
        </w:rPr>
        <w:t>
      1 адамға - 18 шаршы метр;</w:t>
      </w:r>
    </w:p>
    <w:bookmarkEnd w:id="52"/>
    <w:bookmarkStart w:name="z65" w:id="53"/>
    <w:p>
      <w:pPr>
        <w:spacing w:after="0"/>
        <w:ind w:left="0"/>
        <w:jc w:val="both"/>
      </w:pPr>
      <w:r>
        <w:rPr>
          <w:rFonts w:ascii="Times New Roman"/>
          <w:b w:val="false"/>
          <w:i w:val="false"/>
          <w:color w:val="000000"/>
          <w:sz w:val="28"/>
        </w:rPr>
        <w:t>
      жалғыз тұратын адамдар үшiн - 31 шаршы метр;</w:t>
      </w:r>
    </w:p>
    <w:bookmarkEnd w:id="53"/>
    <w:bookmarkStart w:name="z66" w:id="54"/>
    <w:p>
      <w:pPr>
        <w:spacing w:after="0"/>
        <w:ind w:left="0"/>
        <w:jc w:val="both"/>
      </w:pPr>
      <w:r>
        <w:rPr>
          <w:rFonts w:ascii="Times New Roman"/>
          <w:b w:val="false"/>
          <w:i w:val="false"/>
          <w:color w:val="000000"/>
          <w:sz w:val="28"/>
        </w:rPr>
        <w:t>
      6) жылумен жабдықтау ай сайын:</w:t>
      </w:r>
    </w:p>
    <w:bookmarkEnd w:id="54"/>
    <w:bookmarkStart w:name="z67" w:id="55"/>
    <w:p>
      <w:pPr>
        <w:spacing w:after="0"/>
        <w:ind w:left="0"/>
        <w:jc w:val="both"/>
      </w:pPr>
      <w:r>
        <w:rPr>
          <w:rFonts w:ascii="Times New Roman"/>
          <w:b w:val="false"/>
          <w:i w:val="false"/>
          <w:color w:val="000000"/>
          <w:sz w:val="28"/>
        </w:rPr>
        <w:t>
      1 адамға - 18 шаршы метр;</w:t>
      </w:r>
    </w:p>
    <w:bookmarkEnd w:id="55"/>
    <w:bookmarkStart w:name="z68" w:id="56"/>
    <w:p>
      <w:pPr>
        <w:spacing w:after="0"/>
        <w:ind w:left="0"/>
        <w:jc w:val="both"/>
      </w:pPr>
      <w:r>
        <w:rPr>
          <w:rFonts w:ascii="Times New Roman"/>
          <w:b w:val="false"/>
          <w:i w:val="false"/>
          <w:color w:val="000000"/>
          <w:sz w:val="28"/>
        </w:rPr>
        <w:t>
      жалғыз тұратын адамдар үшiн - 31шаршы метр;</w:t>
      </w:r>
    </w:p>
    <w:bookmarkEnd w:id="56"/>
    <w:bookmarkStart w:name="z69" w:id="57"/>
    <w:p>
      <w:pPr>
        <w:spacing w:after="0"/>
        <w:ind w:left="0"/>
        <w:jc w:val="both"/>
      </w:pPr>
      <w:r>
        <w:rPr>
          <w:rFonts w:ascii="Times New Roman"/>
          <w:b w:val="false"/>
          <w:i w:val="false"/>
          <w:color w:val="000000"/>
          <w:sz w:val="28"/>
        </w:rPr>
        <w:t>
      7) тұрмыстық қалдықтар шығару - ай сайын әр адамға тариф бойынша;</w:t>
      </w:r>
    </w:p>
    <w:bookmarkEnd w:id="57"/>
    <w:bookmarkStart w:name="z70" w:id="58"/>
    <w:p>
      <w:pPr>
        <w:spacing w:after="0"/>
        <w:ind w:left="0"/>
        <w:jc w:val="both"/>
      </w:pPr>
      <w:r>
        <w:rPr>
          <w:rFonts w:ascii="Times New Roman"/>
          <w:b w:val="false"/>
          <w:i w:val="false"/>
          <w:color w:val="000000"/>
          <w:sz w:val="28"/>
        </w:rPr>
        <w:t>
      8) кәрiз қызметтерi - ай сайын әр адамға тариф бойынша;</w:t>
      </w:r>
    </w:p>
    <w:bookmarkEnd w:id="58"/>
    <w:bookmarkStart w:name="z71" w:id="59"/>
    <w:p>
      <w:pPr>
        <w:spacing w:after="0"/>
        <w:ind w:left="0"/>
        <w:jc w:val="both"/>
      </w:pPr>
      <w:r>
        <w:rPr>
          <w:rFonts w:ascii="Times New Roman"/>
          <w:b w:val="false"/>
          <w:i w:val="false"/>
          <w:color w:val="000000"/>
          <w:sz w:val="28"/>
        </w:rPr>
        <w:t xml:space="preserve">
      9) әлеуметтiк тұрғыдан қорғалатын азаматтарға телекоммуникация қызметтерiн көрсеткенi үшiн абоненттiк төлемақы тарифiнiң көтерiлуiне өтемақы Қазақстан Республикасы Үкiметiнiң 2009 жылғы 14 сәуiрдегi №512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сәйкес жүргiзiледi;</w:t>
      </w:r>
    </w:p>
    <w:bookmarkEnd w:id="59"/>
    <w:bookmarkStart w:name="z72" w:id="60"/>
    <w:p>
      <w:pPr>
        <w:spacing w:after="0"/>
        <w:ind w:left="0"/>
        <w:jc w:val="both"/>
      </w:pPr>
      <w:r>
        <w:rPr>
          <w:rFonts w:ascii="Times New Roman"/>
          <w:b w:val="false"/>
          <w:i w:val="false"/>
          <w:color w:val="000000"/>
          <w:sz w:val="28"/>
        </w:rPr>
        <w:t>
      10) тұрғын үйдi пайдаланғаны үшiн жалға алу ақысының ұлғаюы бөлiгiнде;</w:t>
      </w:r>
    </w:p>
    <w:bookmarkEnd w:id="60"/>
    <w:bookmarkStart w:name="z73" w:id="61"/>
    <w:p>
      <w:pPr>
        <w:spacing w:after="0"/>
        <w:ind w:left="0"/>
        <w:jc w:val="both"/>
      </w:pPr>
      <w:r>
        <w:rPr>
          <w:rFonts w:ascii="Times New Roman"/>
          <w:b w:val="false"/>
          <w:i w:val="false"/>
          <w:color w:val="000000"/>
          <w:sz w:val="28"/>
        </w:rPr>
        <w:t>
      11) лифт - әр отбасына тариф бойынша;</w:t>
      </w:r>
    </w:p>
    <w:bookmarkEnd w:id="61"/>
    <w:bookmarkStart w:name="z74" w:id="62"/>
    <w:p>
      <w:pPr>
        <w:spacing w:after="0"/>
        <w:ind w:left="0"/>
        <w:jc w:val="both"/>
      </w:pPr>
      <w:r>
        <w:rPr>
          <w:rFonts w:ascii="Times New Roman"/>
          <w:b w:val="false"/>
          <w:i w:val="false"/>
          <w:color w:val="000000"/>
          <w:sz w:val="28"/>
        </w:rPr>
        <w:t>
      12) коммуналдық қызметтерді пайдалану төлемінің нормалары мен тарифтерін қызмет көрсететіндер ұсынады.</w:t>
      </w:r>
    </w:p>
    <w:bookmarkEnd w:id="62"/>
    <w:bookmarkStart w:name="z75" w:id="63"/>
    <w:p>
      <w:pPr>
        <w:spacing w:after="0"/>
        <w:ind w:left="0"/>
        <w:jc w:val="left"/>
      </w:pPr>
      <w:r>
        <w:rPr>
          <w:rFonts w:ascii="Times New Roman"/>
          <w:b/>
          <w:i w:val="false"/>
          <w:color w:val="000000"/>
        </w:rPr>
        <w:t xml:space="preserve"> 3. Қаржыландыру және тұрғын үй көмегiн төлеу тәртiбi</w:t>
      </w:r>
    </w:p>
    <w:bookmarkEnd w:id="63"/>
    <w:bookmarkStart w:name="z76" w:id="64"/>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