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da1f" w14:textId="1ecd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8 тамыздағы № 439 шешімі. Қарағанды облысының Әділет департаментінде 2019 жылғы 12 тамызда № 5428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24-бабының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№55 (22507) "Орталық Қазақстан" және 2018 жылғы 24 мамырда №55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____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___________ № _____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Ақсу-Аюлы ауылында 50 орынға арналған балабақша ашу.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40 орынға арналған балабақша ашу.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75 орынға арналған балабақша ашу.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тұрғындарына мемлекеттік және ағылшын тілдерін оқыту қызметтерін көрсету.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облысының мемлекеттік медициналық ұйымдарының жергілікті желілерін дамыту.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 Октябрь ауданының 11а шағын ауданында емхана салу және одан әрі пайдалану.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Қарағанды қаласының Октябрь ауданында (Пришахтинск) Балалалар емханасын ашу.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Қарағанды қаласында оңалту орталығын ашу.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