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fe5" w14:textId="ce3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18 қыркүйектегі № 296 шешімі. Ақтөбе облысының Әділет департаментінде 2019 жылғы 20 қыркүйекте № 6384 болып тіркелді. Күші жойылды - Ақтөбе облысы Алға аудандық мәслихатының 2021 жылғы 14 сәуірдегі № 43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20 қарашадағы № 128 "Алға ауданында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5719 тіркелген, 2017 жылғы 11 желтоқсанда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Алға аудандық мәслихаты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Алға ауданында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Ақтөбе облысының Әділет департаментінде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ресми жариялаған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