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7016" w14:textId="27c7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13 мамырдағы № 133 бұйрығы. Қазақстан Республикасының Әділет министрлігінде 2019 жылғы 13 мамырда № 18653 болып тіркелді. Күші жойылды - Қазақстан Республикасы Мәдениет және спорт министрінің 2020 жылғы 29 мамырдағы № 159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11086 болып тіркелген, 2015 жылы 29 мамырда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"Архивтік анықтамалар, архивтік құжаттардың көшірмелерін немесе архивтік үзінділер беру" мемлекеттік көрсетілетін қызмет стандарты; </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 стандарты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"Архивтік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6"/>
    <w:bookmarkStart w:name="z9" w:id="7"/>
    <w:p>
      <w:pPr>
        <w:spacing w:after="0"/>
        <w:ind w:left="0"/>
        <w:jc w:val="both"/>
      </w:pPr>
      <w:r>
        <w:rPr>
          <w:rFonts w:ascii="Times New Roman"/>
          <w:b w:val="false"/>
          <w:i w:val="false"/>
          <w:color w:val="000000"/>
          <w:sz w:val="28"/>
        </w:rPr>
        <w:t xml:space="preserve">
      көрсетілген стандарттың атауы мынадай редакцияда жазылсын: </w:t>
      </w:r>
    </w:p>
    <w:bookmarkEnd w:id="7"/>
    <w:bookmarkStart w:name="z10" w:id="8"/>
    <w:p>
      <w:pPr>
        <w:spacing w:after="0"/>
        <w:ind w:left="0"/>
        <w:jc w:val="both"/>
      </w:pPr>
      <w:r>
        <w:rPr>
          <w:rFonts w:ascii="Times New Roman"/>
          <w:b w:val="false"/>
          <w:i w:val="false"/>
          <w:color w:val="000000"/>
          <w:sz w:val="28"/>
        </w:rPr>
        <w:t>
      "Архивтік анықтамалар, архивтік құжаттардың көшірмелерін немесе архивтік үзінділер беру" мемлекеттік көрсетілетін қызмет стандарты;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"1. "Архивтік анықтамалар, архивтік құжаттардың көшірмелерін немесе архивтік үзінділер беру" мемлекеттік көрсетілетін қызметі (бұдан әрі - мемлекеттік көрсетілетін қызмет). </w:t>
      </w:r>
    </w:p>
    <w:bookmarkEnd w:id="9"/>
    <w:bookmarkStart w:name="z13" w:id="10"/>
    <w:p>
      <w:pPr>
        <w:spacing w:after="0"/>
        <w:ind w:left="0"/>
        <w:jc w:val="both"/>
      </w:pPr>
      <w:r>
        <w:rPr>
          <w:rFonts w:ascii="Times New Roman"/>
          <w:b w:val="false"/>
          <w:i w:val="false"/>
          <w:color w:val="000000"/>
          <w:sz w:val="28"/>
        </w:rPr>
        <w:t>
      2. Осы "Архивтік анықтамалар, архивтік құжаттардың көшірмелерін немесе архивтік үзінділер беру" мемлекеттік көрсетілетін қызмет стандарты (бұдан әрі - стандарт) Қазақстан Республикасы Мәдениет және спорт министрлігімен (бұдан әрі - Министрлік) әзірленді.</w:t>
      </w:r>
    </w:p>
    <w:bookmarkEnd w:id="10"/>
    <w:bookmarkStart w:name="z14" w:id="11"/>
    <w:p>
      <w:pPr>
        <w:spacing w:after="0"/>
        <w:ind w:left="0"/>
        <w:jc w:val="both"/>
      </w:pPr>
      <w:r>
        <w:rPr>
          <w:rFonts w:ascii="Times New Roman"/>
          <w:b w:val="false"/>
          <w:i w:val="false"/>
          <w:color w:val="000000"/>
          <w:sz w:val="28"/>
        </w:rPr>
        <w:t>
      3. Мемлекеттік көрсетілетін қызметті "Қазақстан Республикасының Ұлттық архиві" республикалық мемлекеттік мекемесі, орталық мемлекеттік архивтер, облыстардың, Нұр-Сұлтан, Алматы және Шымкент қалаларының, қалалардың, аудандардың мемлекеттік архивтері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Start w:name="z15" w:id="12"/>
    <w:p>
      <w:pPr>
        <w:spacing w:after="0"/>
        <w:ind w:left="0"/>
        <w:jc w:val="both"/>
      </w:pPr>
      <w:r>
        <w:rPr>
          <w:rFonts w:ascii="Times New Roman"/>
          <w:b w:val="false"/>
          <w:i w:val="false"/>
          <w:color w:val="000000"/>
          <w:sz w:val="28"/>
        </w:rPr>
        <w:t>
      4. Мемлекеттік қызметті көрсету мерзімі:</w:t>
      </w:r>
    </w:p>
    <w:bookmarkEnd w:id="12"/>
    <w:p>
      <w:pPr>
        <w:spacing w:after="0"/>
        <w:ind w:left="0"/>
        <w:jc w:val="both"/>
      </w:pPr>
      <w:r>
        <w:rPr>
          <w:rFonts w:ascii="Times New Roman"/>
          <w:b w:val="false"/>
          <w:i w:val="false"/>
          <w:color w:val="000000"/>
          <w:sz w:val="28"/>
        </w:rPr>
        <w:t>
      1) құжаттар Мемлекеттік корпорациядан көрсетілетін қызметті берушіге келіп түскен сәттен бастап, сондай-ақ порталға жүгінгенде мемлекеттік қызметті көрсету нәтижесі 11 (он бір) жұмыс күні ішінде беріледі.</w:t>
      </w:r>
    </w:p>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2) көрсетілетін қызметті алушының Мемлекеттік корпорацияға құжаттарды тапсыру үшін барынша рұқсат етілетін күту уақыты - 15 (он бес) минут;</w:t>
      </w:r>
    </w:p>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барынша рұқсат етілетін уақыты - 20 (жиырма)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"6. Мемлекеттік көрсетілетін қызмет нәтижесі -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bookmarkStart w:name="z18" w:id="1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"1) көрсетілетін қызметті беруші - демалыс және мереке күндерінен басқа, дүйсенбіден бастап жұманы қоса алғанда сағат 9.00-ден 18.00-ге дейін, түскі үзіліс сағат 13.00-ден 14.00-ге дейін;";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"9. Көрсетілетін қызметті алушы (не оның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16"/>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(жеке басын сәйкестендіру үшін ұсынылады) және өкілеттігін растайтын құжат - заңды тұлға үшін не нотариалды куәландырылған сенімхат - жеке тұлға үшін (уәкілетті өкілі жүгінген кезде);</w:t>
      </w:r>
    </w:p>
    <w:bookmarkStart w:name="z22" w:id="17"/>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Сұратылатын мәліметтерді растайтын құжаттар бар болған жағдайда өтінішке олардың көшірмелері қоса беріледі.</w:t>
      </w:r>
    </w:p>
    <w:bookmarkEnd w:id="17"/>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 болатын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алушыға осы тармақшада көрсетілген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"Азаматтарға арналған үкімет" мемлекеттік корпорациясының қызметі қағидаларын бекіту туралы"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13248 болып тіркелген, "Азаматтарға арналған үкімет" мемлекеттік корпорациясының қызметі қағидаларына сәйкес Мемлекеттік корпорация мемлекеттік көрсетілетін қызмет нәтижесін 1 (бір) ай бойы сақтауды қамтамасыз етеді.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p>
      <w:pPr>
        <w:spacing w:after="0"/>
        <w:ind w:left="0"/>
        <w:jc w:val="both"/>
      </w:pPr>
      <w:r>
        <w:rPr>
          <w:rFonts w:ascii="Times New Roman"/>
          <w:b w:val="false"/>
          <w:i w:val="false"/>
          <w:color w:val="000000"/>
          <w:sz w:val="28"/>
        </w:rPr>
        <w:t>
      2) портал арқылы:</w:t>
      </w:r>
    </w:p>
    <w:p>
      <w:pPr>
        <w:spacing w:after="0"/>
        <w:ind w:left="0"/>
        <w:jc w:val="both"/>
      </w:pPr>
      <w:r>
        <w:rPr>
          <w:rFonts w:ascii="Times New Roman"/>
          <w:b w:val="false"/>
          <w:i w:val="false"/>
          <w:color w:val="000000"/>
          <w:sz w:val="28"/>
        </w:rPr>
        <w:t>
      көрсетілетін қызметті алушының ЭЦҚ-сымен немесе бір реттік паролін енгізу көмегімен куәландырылған электрондық құжат нысанындағы сұрау салу. Сұратылатын мәліметтерді растайтын құжаттар бар болған жағдайда, өтінішке олардың электрондық көшірмелері қоса беріледі.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"10-1. Көрсетілетін қызметті көрсетуші мемлекеттік көрсетілетін қызметті көрсетуден мынадай негіздерде бас тартады:</w:t>
      </w:r>
    </w:p>
    <w:bookmarkEnd w:id="18"/>
    <w:bookmarkStart w:name="z25" w:id="19"/>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bookmarkEnd w:id="19"/>
    <w:bookmarkStart w:name="z26" w:id="2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0"/>
    <w:bookmarkStart w:name="z27" w:id="21"/>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себебін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29" w:id="22"/>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шағымданған жағдайда шағым Министрліктің www.mks.gov.kz интернет-ресурсында көрсетілген мекенжайлар бойынша көрсетілетін қызметті беруші басшысының атына, не Министрлік басшысының атына 010000, Нұр-Сұлтан қаласы, Есіл ауданы, Мәңгілік Ел даңғылы, 8-үй, "Министрліктер үйі" ғимараты, № 15 кіреберіс мекенжайына беріледі.";</w:t>
      </w:r>
    </w:p>
    <w:bookmarkEnd w:id="22"/>
    <w:bookmarkStart w:name="z30" w:id="23"/>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3"/>
    <w:bookmarkStart w:name="z31" w:id="2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үзінділер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33" w:id="25"/>
    <w:p>
      <w:pPr>
        <w:spacing w:after="0"/>
        <w:ind w:left="0"/>
        <w:jc w:val="both"/>
      </w:pPr>
      <w:r>
        <w:rPr>
          <w:rFonts w:ascii="Times New Roman"/>
          <w:b w:val="false"/>
          <w:i w:val="false"/>
          <w:color w:val="000000"/>
          <w:sz w:val="28"/>
        </w:rPr>
        <w:t xml:space="preserve">
      көрсетілген бұйрықпен бекітілген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"9. Көрсетілетін қызметті алушы (не оның уәкілетті өкілі: өкілеттілігін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26"/>
    <w:bookmarkStart w:name="z36" w:id="27"/>
    <w:p>
      <w:pPr>
        <w:spacing w:after="0"/>
        <w:ind w:left="0"/>
        <w:jc w:val="both"/>
      </w:pPr>
      <w:r>
        <w:rPr>
          <w:rFonts w:ascii="Times New Roman"/>
          <w:b w:val="false"/>
          <w:i w:val="false"/>
          <w:color w:val="000000"/>
          <w:sz w:val="28"/>
        </w:rPr>
        <w:t>
      1) Мемлекеттік корпорацияға:</w:t>
      </w:r>
    </w:p>
    <w:bookmarkEnd w:id="27"/>
    <w:bookmarkStart w:name="z37" w:id="2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w:t>
      </w:r>
    </w:p>
    <w:bookmarkEnd w:id="28"/>
    <w:p>
      <w:pPr>
        <w:spacing w:after="0"/>
        <w:ind w:left="0"/>
        <w:jc w:val="both"/>
      </w:pPr>
      <w:r>
        <w:rPr>
          <w:rFonts w:ascii="Times New Roman"/>
          <w:b w:val="false"/>
          <w:i w:val="false"/>
          <w:color w:val="000000"/>
          <w:sz w:val="28"/>
        </w:rPr>
        <w:t xml:space="preserve">
      жеке тұлға үшін - өтініш берушінің жеке басын куәландыратын құжат (сәйкестендіру үшін), заңды тұлға үшін - құрылтай құжаттың көшірмесі; </w:t>
      </w:r>
    </w:p>
    <w:p>
      <w:pPr>
        <w:spacing w:after="0"/>
        <w:ind w:left="0"/>
        <w:jc w:val="both"/>
      </w:pPr>
      <w:r>
        <w:rPr>
          <w:rFonts w:ascii="Times New Roman"/>
          <w:b w:val="false"/>
          <w:i w:val="false"/>
          <w:color w:val="000000"/>
          <w:sz w:val="28"/>
        </w:rPr>
        <w:t xml:space="preserve">
      Қазақстан Республикасы Үкіметінің 2007 жылғы 12 ақпандағы № 98 қаулысымен бекітілген Ұлттық архив қорының мемлекеттік меншіктегі құжаттарын Қазақстан Республикасынан тыс жерлерге уақытша әкетуге рұқсат беру қағидаларына (бұдан әрі - Қаулы) </w:t>
      </w:r>
      <w:r>
        <w:rPr>
          <w:rFonts w:ascii="Times New Roman"/>
          <w:b w:val="false"/>
          <w:i w:val="false"/>
          <w:color w:val="000000"/>
          <w:sz w:val="28"/>
        </w:rPr>
        <w:t>1-қосымшаға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 </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сұратылған құжаттардың сақтандыру көшірмелерінің бар болуы туралы мемлекеттік архивтің анықтамасы.</w:t>
      </w:r>
    </w:p>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тұлғаларды мемлекеттік тіркеу (қайта тіркеу) туралы және филиалдар мен өкілдіктерді есептік тіркеу (қайта тіркеу) туралы мемлекеттік ақпараттық жүйелерде бар мәліметтерді Мемлекеттік корпорацияның қызметкері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 болатын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алушыға осы тармақшада көрсетілген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"Азаматтарға арналған үкімет" мемлекеттік корпорациясының қызметі қағидаларын бекіту туралы"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13248 болып тіркелген, "Азаматтарға арналған үкімет" мемлекеттік корпорациясының қызметі қағидаларына сәйкес Мемлекеттік корпорация мемлекеттік көрсетілетін қызмет нәтижесін 1 (бір) ай бойы сақтауды қамтамасыз етеді.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p>
      <w:pPr>
        <w:spacing w:after="0"/>
        <w:ind w:left="0"/>
        <w:jc w:val="both"/>
      </w:pPr>
      <w:r>
        <w:rPr>
          <w:rFonts w:ascii="Times New Roman"/>
          <w:b w:val="false"/>
          <w:i w:val="false"/>
          <w:color w:val="000000"/>
          <w:sz w:val="28"/>
        </w:rPr>
        <w:t>
      2) портал арқылы:</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немесе бір реттік паролін енгізу көмегімен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құжаттың электрондық көшірмесі нысанындағы Қаулыға 1-қосымшаға сәйкес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 </w:t>
      </w:r>
    </w:p>
    <w:p>
      <w:pPr>
        <w:spacing w:after="0"/>
        <w:ind w:left="0"/>
        <w:jc w:val="both"/>
      </w:pPr>
      <w:r>
        <w:rPr>
          <w:rFonts w:ascii="Times New Roman"/>
          <w:b w:val="false"/>
          <w:i w:val="false"/>
          <w:color w:val="000000"/>
          <w:sz w:val="28"/>
        </w:rPr>
        <w:t xml:space="preserve">
      Нысандарға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сұратылған құжаттардың сақтандыру көшірмелерінің бар болуы туралы мемлекеттік архивтің электрондық архивтік анықтамасы немесе архивтік анықтаманың электрондық көшірмесі.</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39" w:id="29"/>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шағымданған жағдайда шағым Министрліктің www.mks.gov.kz интернет-ресурсында көрсетілген мекенжайлар бойынша көрсетілетін қызметті беруші басшысының атына, не Министрлік басшысының атына 010000, Нұр-Сұлтан қаласы, Есіл ауданы, Мәңгілік Ел даңғылы, 8-үй, "Министрліктер үйі" ғимараты, № 15 кіреберіс мекенжайына беріледі.";</w:t>
      </w:r>
    </w:p>
    <w:bookmarkEnd w:id="29"/>
    <w:bookmarkStart w:name="z40"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көрсетілген стандарттың атауы мынадай редакцияда жазылсын:</w:t>
      </w:r>
    </w:p>
    <w:bookmarkEnd w:id="31"/>
    <w:p>
      <w:pPr>
        <w:spacing w:after="0"/>
        <w:ind w:left="0"/>
        <w:jc w:val="both"/>
      </w:pPr>
      <w:r>
        <w:rPr>
          <w:rFonts w:ascii="Times New Roman"/>
          <w:b w:val="false"/>
          <w:i w:val="false"/>
          <w:color w:val="000000"/>
          <w:sz w:val="28"/>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43" w:id="32"/>
    <w:p>
      <w:pPr>
        <w:spacing w:after="0"/>
        <w:ind w:left="0"/>
        <w:jc w:val="both"/>
      </w:pPr>
      <w:r>
        <w:rPr>
          <w:rFonts w:ascii="Times New Roman"/>
          <w:b w:val="false"/>
          <w:i w:val="false"/>
          <w:color w:val="000000"/>
          <w:sz w:val="28"/>
        </w:rPr>
        <w:t>
      "1.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қызметі (бұдан әрі - мемлекеттік көрсетілетін қызмет).</w:t>
      </w:r>
    </w:p>
    <w:bookmarkEnd w:id="32"/>
    <w:bookmarkStart w:name="z44" w:id="33"/>
    <w:p>
      <w:pPr>
        <w:spacing w:after="0"/>
        <w:ind w:left="0"/>
        <w:jc w:val="both"/>
      </w:pPr>
      <w:r>
        <w:rPr>
          <w:rFonts w:ascii="Times New Roman"/>
          <w:b w:val="false"/>
          <w:i w:val="false"/>
          <w:color w:val="000000"/>
          <w:sz w:val="28"/>
        </w:rPr>
        <w:t>
      2. Осы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 стандарты (бұдан әрі - стандарт) Қазақстан Республикасы Мәдениет және спорт министрлігімен (бұдан әрі - Министрлік) әзірленді.";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"4. Мемлекеттік қызметті көрсету мерзімі:</w:t>
      </w:r>
    </w:p>
    <w:bookmarkEnd w:id="34"/>
    <w:p>
      <w:pPr>
        <w:spacing w:after="0"/>
        <w:ind w:left="0"/>
        <w:jc w:val="both"/>
      </w:pPr>
      <w:r>
        <w:rPr>
          <w:rFonts w:ascii="Times New Roman"/>
          <w:b w:val="false"/>
          <w:i w:val="false"/>
          <w:color w:val="000000"/>
          <w:sz w:val="28"/>
        </w:rPr>
        <w:t>
      1) Нұр-Сұлтан қаласының Мемлекеттік корпорация бөлімшелері үшін - 3 (үш) жұмыс күні;</w:t>
      </w:r>
    </w:p>
    <w:p>
      <w:pPr>
        <w:spacing w:after="0"/>
        <w:ind w:left="0"/>
        <w:jc w:val="both"/>
      </w:pPr>
      <w:r>
        <w:rPr>
          <w:rFonts w:ascii="Times New Roman"/>
          <w:b w:val="false"/>
          <w:i w:val="false"/>
          <w:color w:val="000000"/>
          <w:sz w:val="28"/>
        </w:rPr>
        <w:t>
      2) басқа өңірлердің Мемлекеттік корпорация бөлімшелері үшін - пошталық жөнелтілімдерді ескере отырып 10 (он) жұмыс күні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3) порталда - 3 (үш)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4) көрсетілетін қызметті алушының Мемлекеттік корпорацияға құжаттар топтамасын Мемлекеттік корпорацияға тапсыру үшін барынша жол берілетін күту уақыты - 15 (он бес) минут;</w:t>
      </w:r>
    </w:p>
    <w:p>
      <w:pPr>
        <w:spacing w:after="0"/>
        <w:ind w:left="0"/>
        <w:jc w:val="both"/>
      </w:pPr>
      <w:r>
        <w:rPr>
          <w:rFonts w:ascii="Times New Roman"/>
          <w:b w:val="false"/>
          <w:i w:val="false"/>
          <w:color w:val="000000"/>
          <w:sz w:val="28"/>
        </w:rPr>
        <w:t>
      5) Мемлекеттік корпорацияда көрсетілетін қызметті алушыға қызмет көрсетудің барынша жол берілетін уақыты - 20 (жиырма)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8" w:id="35"/>
    <w:p>
      <w:pPr>
        <w:spacing w:after="0"/>
        <w:ind w:left="0"/>
        <w:jc w:val="both"/>
      </w:pPr>
      <w:r>
        <w:rPr>
          <w:rFonts w:ascii="Times New Roman"/>
          <w:b w:val="false"/>
          <w:i w:val="false"/>
          <w:color w:val="000000"/>
          <w:sz w:val="28"/>
        </w:rPr>
        <w:t xml:space="preserve">
      "6. Мемлекеттік көрсетілетін қызметтің нәтижесі -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Республикасының мемлекеттік архивтерінен шығатын және шетелге жіберілетін архивтік анықтамалардағы, архивтік құжаттардың көшірмелеріндегі немесе архивтік үзінділердегі апостиль мөртаңбасы, не стандарттың 10-тармағымен көзделген негіздемелер бойынша мемлекеттік қызметті көрсетуден бас тарту туралы дәлелді жауап.";</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36"/>
    <w:p>
      <w:pPr>
        <w:spacing w:after="0"/>
        <w:ind w:left="0"/>
        <w:jc w:val="both"/>
      </w:pPr>
      <w:r>
        <w:rPr>
          <w:rFonts w:ascii="Times New Roman"/>
          <w:b w:val="false"/>
          <w:i w:val="false"/>
          <w:color w:val="000000"/>
          <w:sz w:val="28"/>
        </w:rPr>
        <w:t xml:space="preserve">
      Мемлекеттік қызметті көрсету үшін "Салық және бюджетке төленетін басқа да төлемдер туралы" Қазақстан Республикасының 2017 жылғы 25 желтоқсандағы Кодексінің (Салық кодексі) 609-бабы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615-бабының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мемлекеттік бажды төлеу күніне белгіленген айлық есептік көрсеткіш мөлшерінің 50 (елу) пайызын құрайтын мемлекеттік баж алынады.</w:t>
      </w:r>
    </w:p>
    <w:p>
      <w:pPr>
        <w:spacing w:after="0"/>
        <w:ind w:left="0"/>
        <w:jc w:val="both"/>
      </w:pPr>
      <w:r>
        <w:rPr>
          <w:rFonts w:ascii="Times New Roman"/>
          <w:b w:val="false"/>
          <w:i w:val="false"/>
          <w:color w:val="000000"/>
          <w:sz w:val="28"/>
        </w:rPr>
        <w:t>
      Мемлекеттік қызметті көрсету үшін мемлекеттік баж банктер немесе банк операцияларының жекелеген түрлерін жүзеге асыратын ұйымдар арқылы төленеді, олармен мемлекеттік бюджетке мемлекеттік баж төленгені туралы құжат (төлем кұны мен күнін растайтын түбіртек немесе төлем тапсырмасы) беріледі.</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төлеу "электрондық үкіметтің" төлем шлюзі (бұдан әрі - ЭҮТШ) арқылы немесе екінші деңгейдегі банктер арқылы жүзеге асырылуы мүмкін.</w:t>
      </w:r>
    </w:p>
    <w:p>
      <w:pPr>
        <w:spacing w:after="0"/>
        <w:ind w:left="0"/>
        <w:jc w:val="both"/>
      </w:pPr>
      <w:r>
        <w:rPr>
          <w:rFonts w:ascii="Times New Roman"/>
          <w:b w:val="false"/>
          <w:i w:val="false"/>
          <w:color w:val="000000"/>
          <w:sz w:val="28"/>
        </w:rPr>
        <w:t>
      Құжаттарға апостиль қою үшін төлем жасау реквизиттері: Нұр-Сұлтан қаласы бойынша салық комитетінің Есіл ауданы бойынша салық басқармасы Қазақстан Республикасы Қаржы министрлігінің салық комитеті, БСН 081240013779, Қазақстан Республикасы Қаржы министрлігінің Қазынашылық комитеті, БСК kkmfkz2a, ЖСК kz24070105 ksn0000000, КНП 979, КБК 108125.";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"9. Көрсетілетін қызметті алушы (не оның уәкілетті өкілі: өкілеттілігін растайтын құжат бойынша заңды тұлға; нотариалды расталған сенімхат бойынша - жеке тұлға) жүгінген кезде мемлекеттік қызметті көрсету үшін қажетті құжаттардың тізбесі:</w:t>
      </w:r>
    </w:p>
    <w:bookmarkEnd w:id="37"/>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тұлға үшін - көрсетілетін қызметті алушының жеке басын куәландыратын құжат (жеке басын сәйкестендіру үшін), заңды тұлға үшін - құрылтай құжаттың көшірмесі;</w:t>
      </w:r>
    </w:p>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өтініш;</w:t>
      </w:r>
    </w:p>
    <w:p>
      <w:pPr>
        <w:spacing w:after="0"/>
        <w:ind w:left="0"/>
        <w:jc w:val="both"/>
      </w:pPr>
      <w:r>
        <w:rPr>
          <w:rFonts w:ascii="Times New Roman"/>
          <w:b w:val="false"/>
          <w:i w:val="false"/>
          <w:color w:val="000000"/>
          <w:sz w:val="28"/>
        </w:rPr>
        <w:t xml:space="preserve">
      апостиль мөртаңбасын қоюды қажет ететін мемлекеттік архивпен берілген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архивтік анықтама немесе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w:t>
      </w:r>
    </w:p>
    <w:p>
      <w:pPr>
        <w:spacing w:after="0"/>
        <w:ind w:left="0"/>
        <w:jc w:val="both"/>
      </w:pPr>
      <w:r>
        <w:rPr>
          <w:rFonts w:ascii="Times New Roman"/>
          <w:b w:val="false"/>
          <w:i w:val="false"/>
          <w:color w:val="000000"/>
          <w:sz w:val="28"/>
        </w:rPr>
        <w:t>
      бюджетке мемлекеттік баж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алушыға осы тармақшада көрсетілген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"Азаматтарға арналған үкімет" мемлекеттік корпорациясының қызметі қағидаларын бекіту туралы"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13248 болып тіркелген, "Азаматтарға арналған үкімет" мемлекеттік корпорациясының қызметі қағидаларына сәйкес Мемлекеттік корпорация мемлекеттік көрсетілетін қызмет нәтижесін 1 (бір) ай бойы сақтауды қамтамасыз етеді.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p>
      <w:pPr>
        <w:spacing w:after="0"/>
        <w:ind w:left="0"/>
        <w:jc w:val="both"/>
      </w:pPr>
      <w:r>
        <w:rPr>
          <w:rFonts w:ascii="Times New Roman"/>
          <w:b w:val="false"/>
          <w:i w:val="false"/>
          <w:color w:val="000000"/>
          <w:sz w:val="28"/>
        </w:rPr>
        <w:t>
      2) портал арқылы:</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немесе бір реттік паролін енгізу көмегімен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мемлекеттік архивпен берілген Нысандарға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электрондық архивтік анықтама немесе архивтік анықтаманың электрондық көшірмесі, архивтік құжаттың электрондық көшірмесі не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электрондық архивтік үзінді немесе архивтік үзіндінің электрондық көшірмесі;</w:t>
      </w:r>
    </w:p>
    <w:p>
      <w:pPr>
        <w:spacing w:after="0"/>
        <w:ind w:left="0"/>
        <w:jc w:val="both"/>
      </w:pPr>
      <w:r>
        <w:rPr>
          <w:rFonts w:ascii="Times New Roman"/>
          <w:b w:val="false"/>
          <w:i w:val="false"/>
          <w:color w:val="000000"/>
          <w:sz w:val="28"/>
        </w:rPr>
        <w:t>
      бюджетке мемлекеттік баж төленгенін растайтын құжаттың электрондық көшірмесі (ЭҮТШ арқылы төленген жағдайдан басқа).</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көрсетудің нәтижесін алатын күні, уақыты мен орны көрсетілген хабарлама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54" w:id="38"/>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шағымданған жағдайда шағым Министрліктің www.mks.gov.kz интернет-ресурсында көрсетілген мекенжайлар бойынша көрсетілетін қызметті беруші басшысының атына, не Министрлік басшысының атына 010000, Нұр-Сұлтан қаласы, Есіл ауданы, Мәңгілік Ел даңғылы, 8-үй, "Министрліктер үйі" ғимараты, № 15 кіреберіс мекенжайына беріледі.";</w:t>
      </w:r>
    </w:p>
    <w:bookmarkEnd w:id="38"/>
    <w:bookmarkStart w:name="z55" w:id="39"/>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57" w:id="40"/>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59" w:id="41"/>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Архив ісі және құжаттама департаменті заңнамада белгіленген тәртіпте: </w:t>
      </w:r>
    </w:p>
    <w:bookmarkEnd w:id="41"/>
    <w:bookmarkStart w:name="z60" w:id="4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2"/>
    <w:bookmarkStart w:name="z61" w:id="43"/>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3"/>
    <w:bookmarkStart w:name="z62" w:id="44"/>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44"/>
    <w:bookmarkStart w:name="z63" w:id="45"/>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45"/>
    <w:bookmarkStart w:name="z64"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46"/>
    <w:bookmarkStart w:name="z65" w:id="47"/>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133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үзінділер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w:t>
            </w:r>
            <w:r>
              <w:br/>
            </w:r>
            <w:r>
              <w:rPr>
                <w:rFonts w:ascii="Times New Roman"/>
                <w:b w:val="false"/>
                <w:i w:val="false"/>
                <w:color w:val="000000"/>
                <w:sz w:val="20"/>
              </w:rPr>
              <w:t>(жеке тұлға 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(заңды тұлға 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Маған әлеуметтік-құқықтық сипаттағы мәліметтерді растау туралы архивтік </w:t>
      </w:r>
    </w:p>
    <w:p>
      <w:pPr>
        <w:spacing w:after="0"/>
        <w:ind w:left="0"/>
        <w:jc w:val="both"/>
      </w:pPr>
      <w:r>
        <w:rPr>
          <w:rFonts w:ascii="Times New Roman"/>
          <w:b w:val="false"/>
          <w:i w:val="false"/>
          <w:color w:val="000000"/>
          <w:sz w:val="28"/>
        </w:rPr>
        <w:t xml:space="preserve">
      анықтаманы немесе архивтік құжаттардың көшірмелерін немесе архивтік құжаттардан </w:t>
      </w:r>
    </w:p>
    <w:p>
      <w:pPr>
        <w:spacing w:after="0"/>
        <w:ind w:left="0"/>
        <w:jc w:val="both"/>
      </w:pPr>
      <w:r>
        <w:rPr>
          <w:rFonts w:ascii="Times New Roman"/>
          <w:b w:val="false"/>
          <w:i w:val="false"/>
          <w:color w:val="000000"/>
          <w:sz w:val="28"/>
        </w:rPr>
        <w:t>
      архивтік үзінділер беруді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қажеттілігіне қатысты сұратылған мәліметтер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көрсетіледі жұмыс өтілі, жалақы мөлшері, жасы, отбасының құрамы, білімі,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марапатталғаны, зейнетақы жарналары мен әлеуметтік төлемдердің аударылуы,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ғылыми дәрежелер мен атақтардың берілуі, жазатайым оқиғалар, емделуде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немесе қоныс аударуда болуы, қуғын-сүргінге ұшырағаны, жаппай саяси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қуғын-сүргіндер құрбандарын ақтау, экологиялық апат аймақтарында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тұрғаны, бас бостандығынан айыру жерлерінде болғаны, азаматтық хал актілері)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(мәліметтер сұратылып отырған тұлғаның тегі (қыз кезіндегі тегі), 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әкесінің аты (ол болған жағдайда, туған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(мәліметтер сұратылып отырған кезең)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(күн, ай, жыл (-дар)/ ай, жыл (-дар)/ жыл (-дар)</w:t>
      </w:r>
    </w:p>
    <w:p>
      <w:pPr>
        <w:spacing w:after="0"/>
        <w:ind w:left="0"/>
        <w:jc w:val="both"/>
      </w:pPr>
      <w:r>
        <w:rPr>
          <w:rFonts w:ascii="Times New Roman"/>
          <w:b w:val="false"/>
          <w:i w:val="false"/>
          <w:color w:val="000000"/>
          <w:sz w:val="28"/>
        </w:rPr>
        <w:t xml:space="preserve">
      Қосымша: сұратылған мәліметтерді растайтын құжаттардың көшірмелері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Мемлекеттік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 жылғы "___" ______________ 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