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f3c8" w14:textId="d10f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26 сәуірдегі № 206 бұйрығы. Қазақстан Республикасының Әділет министрлігінде 2019 жылғы 2 мамырда № 18613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12751 болып тіркелген, "Әділет" ақпараттық-құқықтық жүйесінде 2016 жылғы 8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қамсыздандыру саласының азаматтық қызметшілері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В БЛОГында – Негізгі персонал:</w:t>
      </w:r>
    </w:p>
    <w:bookmarkEnd w:id="3"/>
    <w:bookmarkStart w:name="z5" w:id="4"/>
    <w:p>
      <w:pPr>
        <w:spacing w:after="0"/>
        <w:ind w:left="0"/>
        <w:jc w:val="both"/>
      </w:pPr>
      <w:r>
        <w:rPr>
          <w:rFonts w:ascii="Times New Roman"/>
          <w:b w:val="false"/>
          <w:i w:val="false"/>
          <w:color w:val="000000"/>
          <w:sz w:val="28"/>
        </w:rPr>
        <w:t xml:space="preserve">
      "Өзге де салалар" бөлімінде: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72"/>
        <w:gridCol w:w="11756"/>
      </w:tblGrid>
      <w:tr>
        <w:trPr>
          <w:trHeight w:val="30" w:hRule="atLeast"/>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біліктілікті арттыру курстарының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инженер-программист (негізгі қызмет)</w:t>
            </w:r>
          </w:p>
        </w:tc>
      </w:tr>
      <w:tr>
        <w:trPr>
          <w:trHeight w:val="30" w:hRule="atLeast"/>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деген 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4"/>
        <w:gridCol w:w="11812"/>
      </w:tblGrid>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С БЛОГында - Әкімшілік персонал:</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1"/>
        <w:gridCol w:w="11474"/>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кадрлар жөніндегі инспектор, энергетик, кітапханашы, кезекші әкімші,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статистик, референт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деген жол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19"/>
        <w:gridCol w:w="11484"/>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инспектор, кадрлар жөніндегі инспектор, нұсқаушы, энергетик, кітапханашы,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статистик, референт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73"/>
        <w:gridCol w:w="11120"/>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энергетик, кітапханашы, кезекші әкімші, мәдениеттанушы, кадрлар жөніндегі инспектор, барлық атаудағы техниктер, статистик, референт</w:t>
            </w:r>
            <w:r>
              <w:br/>
            </w: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xml:space="preserve">
      деген жол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76"/>
        <w:gridCol w:w="11098"/>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нұсқаушы, энергетик, кітапханашы, мәдениеттанушы, кадрлар жөніндегі инспектор, барлық атаудағы техниктер, статистик, референт</w:t>
            </w:r>
            <w:r>
              <w:br/>
            </w:r>
            <w:r>
              <w:rPr>
                <w:rFonts w:ascii="Times New Roman"/>
                <w:b w:val="false"/>
                <w:i w:val="false"/>
                <w:color w:val="000000"/>
                <w:sz w:val="20"/>
              </w:rPr>
              <w:t>
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D БЛОГында – Қосалқы персонал:</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8"/>
        <w:gridCol w:w="1158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нұсқаушы,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5"/>
        <w:gridCol w:w="11606"/>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 халықты жұмыспен қамту орталығының ассистенті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Қаржы департаменті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қазақ және орыс тілдерінде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 </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14"/>
    <w:bookmarkStart w:name="z16" w:id="1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