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5ec6" w14:textId="b9f5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ұйымдастырушылық дамуы" блогы бойынша мемлекеттік органдар қызметінің тиімділігін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2019 жылғы 1 ақпандағы № 43 және Қазақстан Республикасының Мемлекеттік қызмет істері және сыбайлас жемқорлыққа қарсы іс-қимыл агенттігі төрағасының 2019 жылғы 1 ақпандағы № 24 бірлескен бұйрығы. Қазақстан Республикасының Әділет министрлігінде 2019 жылғы 6 ақпанда № 18272 болып тіркелді. Күші жойылды -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27.01.2020 </w:t>
      </w:r>
      <w:r>
        <w:rPr>
          <w:rFonts w:ascii="Times New Roman"/>
          <w:b w:val="false"/>
          <w:i w:val="false"/>
          <w:color w:val="000000"/>
          <w:sz w:val="28"/>
        </w:rPr>
        <w:t>№ 32/НҚ</w:t>
      </w:r>
      <w:r>
        <w:rPr>
          <w:rFonts w:ascii="Times New Roman"/>
          <w:b w:val="false"/>
          <w:i w:val="false"/>
          <w:color w:val="ff0000"/>
          <w:sz w:val="28"/>
        </w:rPr>
        <w:t xml:space="preserve"> және ҚР Мемлекеттік қызмет істері агенттігі төрағасының 28.01.2020 № 25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39-тармағына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органның ұйымдастырушылық дамуы" блогы бойынша мемлекеттік органдар қызметінің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бекітілсін.</w:t>
      </w:r>
    </w:p>
    <w:bookmarkEnd w:id="1"/>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"Мемлекеттік органдардың ұйымдастырушылық даму тиімділігін бағалау әдістемесін бекіту туралы" Қазақстан Республикасы Ақпарат және коммуникациялар министрінің 2017 жылғы 24 қазандағы № 379 және Қазақстан Республикасының Мемлекеттік қызмет істері және сыбайлас жемқорлыққа қарсы іс-қимыл агенттігі төрағасының 2017 жылғы 24 қазандағы № 232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16133 болып тіркелген, Қазақстан Республикасы нормативтік құқықтық актілерінің эталондық бақылау банкінде 2018 жылғы 11 қаңтарда жарияланған).</w:t>
      </w:r>
    </w:p>
    <w:bookmarkEnd w:id="3"/>
    <w:bookmarkStart w:name="z4" w:id="4"/>
    <w:p>
      <w:pPr>
        <w:spacing w:after="0"/>
        <w:ind w:left="0"/>
        <w:jc w:val="both"/>
      </w:pPr>
      <w:r>
        <w:rPr>
          <w:rFonts w:ascii="Times New Roman"/>
          <w:b w:val="false"/>
          <w:i w:val="false"/>
          <w:color w:val="000000"/>
          <w:sz w:val="28"/>
        </w:rPr>
        <w:t xml:space="preserve">
      2) "Мемлекеттік органдардың ұйымдастырушылық даму тиімділігін бағалау әдістемесін бекіту туралы" Қазақстан Республикасы Ақпарат және коммуникациялар министрінің 2017 жылғы 24 қазандағы №379 және Қазақстан Республикасы Мемлекеттік қызмет істері және сыбайлас жемқорлыққа қарсы іс-қимыл агенттігі төрағасының 2017 жылғы 24 қазандағы №232 бірлескен бұйрығына өзгерістер мен толықтырулар енгізу туралы" Қазақстан Республикасы Ақпарат және коммуникациялар министрінің 2018 жылғы 27 наурыздағы № 110 және Қазақстан Республикасы Мемлекеттік қызмет істері және сыбайлас жемқорлыққа қарсы іс-қимыл агенттігі төрағасының 2018 жылғы 30 наурыздағы № 87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17162 болып тіркелген, Қазақстан Республикасы нормативтік құқықтық актілерінің Этолондық бақылау банкінде 2018 жылғы 17 шілдеде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Ақпараттық-коммуникациялық технологиялар саласындағы мемлекеттік саясат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Start w:name="z6" w:id="6"/>
    <w:p>
      <w:pPr>
        <w:spacing w:after="0"/>
        <w:ind w:left="0"/>
        <w:jc w:val="both"/>
      </w:pPr>
      <w:r>
        <w:rPr>
          <w:rFonts w:ascii="Times New Roman"/>
          <w:b w:val="false"/>
          <w:i w:val="false"/>
          <w:color w:val="000000"/>
          <w:sz w:val="28"/>
        </w:rPr>
        <w:t>
      4. Осы бұйрықтың орындалуын бақылау ақпараттандыру мәселелеріне жетекшілік ететін Қазақстан Республикасының Ақпарат және коммуникациялар вице-министріне және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5. Осы бұйрық Әдістеменің 2-тармағында көрсетілген жағдайларды қоспағанда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w:t>
            </w:r>
            <w:r>
              <w:br/>
            </w:r>
            <w:r>
              <w:rPr>
                <w:rFonts w:ascii="Times New Roman"/>
                <w:b w:val="false"/>
                <w:i/>
                <w:color w:val="000000"/>
                <w:sz w:val="20"/>
              </w:rPr>
              <w:t>және сыбайлас жемқорлыққа</w:t>
            </w:r>
            <w:r>
              <w:br/>
            </w:r>
            <w:r>
              <w:rPr>
                <w:rFonts w:ascii="Times New Roman"/>
                <w:b w:val="false"/>
                <w:i/>
                <w:color w:val="000000"/>
                <w:sz w:val="20"/>
              </w:rPr>
              <w:t xml:space="preserve">қарсы 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ақпандағы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 ақпандағы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 қосымша</w:t>
            </w:r>
          </w:p>
        </w:tc>
      </w:tr>
    </w:tbl>
    <w:bookmarkStart w:name="z9" w:id="8"/>
    <w:p>
      <w:pPr>
        <w:spacing w:after="0"/>
        <w:ind w:left="0"/>
        <w:jc w:val="left"/>
      </w:pPr>
      <w:r>
        <w:rPr>
          <w:rFonts w:ascii="Times New Roman"/>
          <w:b/>
          <w:i w:val="false"/>
          <w:color w:val="000000"/>
        </w:rPr>
        <w:t xml:space="preserve"> "Мемлекеттік органның ұйымдастырушылық дамуы" блогы бойынша мемлекеттік органдар қызметінің тиімділігін бағалау әдістемесі 1 тарау. Жалпы ережелер</w:t>
      </w:r>
    </w:p>
    <w:bookmarkEnd w:id="8"/>
    <w:bookmarkStart w:name="z10" w:id="9"/>
    <w:p>
      <w:pPr>
        <w:spacing w:after="0"/>
        <w:ind w:left="0"/>
        <w:jc w:val="both"/>
      </w:pPr>
      <w:r>
        <w:rPr>
          <w:rFonts w:ascii="Times New Roman"/>
          <w:b w:val="false"/>
          <w:i w:val="false"/>
          <w:color w:val="000000"/>
          <w:sz w:val="28"/>
        </w:rPr>
        <w:t xml:space="preserve">
      1. Осы "Мемлекеттік органның ұйымдастырушылық дамуы" блогы бойынша мемлекеттік органдар қызметінің тиімділігін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әзірленді.</w:t>
      </w:r>
    </w:p>
    <w:bookmarkEnd w:id="9"/>
    <w:bookmarkStart w:name="z11" w:id="10"/>
    <w:p>
      <w:pPr>
        <w:spacing w:after="0"/>
        <w:ind w:left="0"/>
        <w:jc w:val="both"/>
      </w:pPr>
      <w:r>
        <w:rPr>
          <w:rFonts w:ascii="Times New Roman"/>
          <w:b w:val="false"/>
          <w:i w:val="false"/>
          <w:color w:val="000000"/>
          <w:sz w:val="28"/>
        </w:rPr>
        <w:t>
      2. Осы Әдістеме 2018 жылғы 1 қаңтардағы кезеңнен бастап мемлекеттік органдар қызметінің тиімділігін бағалау үшін қолданылады. Бұл ретте "Стратегиялық кадрлық жоспарлау" және "Тілдерді білу деңгейі" бонустық көрсеткіштері 2019 жылғы 1 қаңтардан бастап бағалау кезеңіне қолданылады.</w:t>
      </w:r>
    </w:p>
    <w:bookmarkEnd w:id="10"/>
    <w:bookmarkStart w:name="z12" w:id="11"/>
    <w:p>
      <w:pPr>
        <w:spacing w:after="0"/>
        <w:ind w:left="0"/>
        <w:jc w:val="both"/>
      </w:pPr>
      <w:r>
        <w:rPr>
          <w:rFonts w:ascii="Times New Roman"/>
          <w:b w:val="false"/>
          <w:i w:val="false"/>
          <w:color w:val="000000"/>
          <w:sz w:val="28"/>
        </w:rPr>
        <w:t>
      3. Осы Әдістемеде мынадай ұғымдар мен анықтамалар пайдаланылады:</w:t>
      </w:r>
    </w:p>
    <w:bookmarkEnd w:id="11"/>
    <w:bookmarkStart w:name="z13" w:id="12"/>
    <w:p>
      <w:pPr>
        <w:spacing w:after="0"/>
        <w:ind w:left="0"/>
        <w:jc w:val="both"/>
      </w:pPr>
      <w:r>
        <w:rPr>
          <w:rFonts w:ascii="Times New Roman"/>
          <w:b w:val="false"/>
          <w:i w:val="false"/>
          <w:color w:val="000000"/>
          <w:sz w:val="28"/>
        </w:rPr>
        <w:t>
      1) "А" корпусының бос мемлекеттік әкімшілік лауазымдарына алмасу – "А" корпусының бос мемлекеттік әкімшілік лауазымдарын ұзақ уақыт алмастыру деңгейін айқындайтын айыппұл көрсеткіші;</w:t>
      </w:r>
    </w:p>
    <w:bookmarkEnd w:id="12"/>
    <w:bookmarkStart w:name="z14" w:id="13"/>
    <w:p>
      <w:pPr>
        <w:spacing w:after="0"/>
        <w:ind w:left="0"/>
        <w:jc w:val="both"/>
      </w:pPr>
      <w:r>
        <w:rPr>
          <w:rFonts w:ascii="Times New Roman"/>
          <w:b w:val="false"/>
          <w:i w:val="false"/>
          <w:color w:val="000000"/>
          <w:sz w:val="28"/>
        </w:rPr>
        <w:t>
      2) ақпараттық-коммуникациялық көрсетілетін қызмет – есептеу ресурстарын мүліктік жалдау (жалдау) және (немесе) орналастыру, бағдарламалық қамтамасыз етуді, бағдарламалық өнімдерді, сервистік бағдарламалық өнімдер мен техникалық құралдарды пайдалануға беру жөніндегі қызмет немесе олар арқылы осы көрсетілетін қызметтердің жұмыс істеуі қамтамасыз етілетін байланыс қызметтерін қоса алғандағы көрсетілетін қызметтердің жиынтығы;</w:t>
      </w:r>
    </w:p>
    <w:bookmarkEnd w:id="13"/>
    <w:bookmarkStart w:name="z15" w:id="14"/>
    <w:p>
      <w:pPr>
        <w:spacing w:after="0"/>
        <w:ind w:left="0"/>
        <w:jc w:val="both"/>
      </w:pPr>
      <w:r>
        <w:rPr>
          <w:rFonts w:ascii="Times New Roman"/>
          <w:b w:val="false"/>
          <w:i w:val="false"/>
          <w:color w:val="000000"/>
          <w:sz w:val="28"/>
        </w:rPr>
        <w:t>
      3) ақпараттық технологиялар бойынша құрылымдық бөлімшенің болуы – ақпараттық технологиялар бойынша құрылымдық бөлімше болған кезде жергілікті атқарушы органдар үшін бонустық көрсеткіш 5 балға тең;</w:t>
      </w:r>
    </w:p>
    <w:bookmarkEnd w:id="14"/>
    <w:bookmarkStart w:name="z16" w:id="15"/>
    <w:p>
      <w:pPr>
        <w:spacing w:after="0"/>
        <w:ind w:left="0"/>
        <w:jc w:val="both"/>
      </w:pPr>
      <w:r>
        <w:rPr>
          <w:rFonts w:ascii="Times New Roman"/>
          <w:b w:val="false"/>
          <w:i w:val="false"/>
          <w:color w:val="000000"/>
          <w:sz w:val="28"/>
        </w:rPr>
        <w:t>
      4) алғаш қабылданған қызметшілердің ауыспалығы – мемлекеттік органда алғаш қабылданған қызметшілердің тәлімгерлігін және бейімделуін ұйымдастыру тиімділігін айқындайтын көрсеткіш;</w:t>
      </w:r>
    </w:p>
    <w:bookmarkEnd w:id="15"/>
    <w:bookmarkStart w:name="z17" w:id="16"/>
    <w:p>
      <w:pPr>
        <w:spacing w:after="0"/>
        <w:ind w:left="0"/>
        <w:jc w:val="both"/>
      </w:pPr>
      <w:r>
        <w:rPr>
          <w:rFonts w:ascii="Times New Roman"/>
          <w:b w:val="false"/>
          <w:i w:val="false"/>
          <w:color w:val="000000"/>
          <w:sz w:val="28"/>
        </w:rPr>
        <w:t xml:space="preserve">
      5) архитектуралық порталда ақпараттық жүйелерді тіркеу – мемлекеттік органның сервистік интеграторға ақпараттық жүйенің сипаттамасы көрсетілген сұрау салуды тіркеуге ұсыну, сондай-ақ Қазақстан Республикасы Инвестициялар және даму министрінің міндетін атқарушының 2016 жылғы 28 қаңтардағы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13320 болып тіркелген) бекітілген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қағидаларына сәйкес мемлекеттік органның ақпараттық жүйесін тәжірибелік пайдалануға енгізу актісінің және техникалық құжаттаманың электрондық көшірмелерін ұсыну процесі;</w:t>
      </w:r>
    </w:p>
    <w:bookmarkEnd w:id="16"/>
    <w:bookmarkStart w:name="z18" w:id="17"/>
    <w:p>
      <w:pPr>
        <w:spacing w:after="0"/>
        <w:ind w:left="0"/>
        <w:jc w:val="both"/>
      </w:pPr>
      <w:r>
        <w:rPr>
          <w:rFonts w:ascii="Times New Roman"/>
          <w:b w:val="false"/>
          <w:i w:val="false"/>
          <w:color w:val="000000"/>
          <w:sz w:val="28"/>
        </w:rPr>
        <w:t>
      6) архитектуралық порталда тіркелген мемлекеттік органдардың ақпараттық жүйелерінің үлесі –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жүзеге асырылған ақпараттық жүйелер;</w:t>
      </w:r>
    </w:p>
    <w:bookmarkEnd w:id="17"/>
    <w:bookmarkStart w:name="z19" w:id="18"/>
    <w:p>
      <w:pPr>
        <w:spacing w:after="0"/>
        <w:ind w:left="0"/>
        <w:jc w:val="both"/>
      </w:pPr>
      <w:r>
        <w:rPr>
          <w:rFonts w:ascii="Times New Roman"/>
          <w:b w:val="false"/>
          <w:i w:val="false"/>
          <w:color w:val="000000"/>
          <w:sz w:val="28"/>
        </w:rPr>
        <w:t>
      7) әдеп және ұжымдағы өзара қарым-қатынас – мемлекеттік органда ұйымдастырушылық мәдениеттің даму, сондай-ақ қызметшілердің моральдық-әдептілік нормаларды ұстауы деңгейін айқындайтын көрсеткіш;</w:t>
      </w:r>
    </w:p>
    <w:bookmarkEnd w:id="18"/>
    <w:bookmarkStart w:name="z20" w:id="19"/>
    <w:p>
      <w:pPr>
        <w:spacing w:after="0"/>
        <w:ind w:left="0"/>
        <w:jc w:val="both"/>
      </w:pPr>
      <w:r>
        <w:rPr>
          <w:rFonts w:ascii="Times New Roman"/>
          <w:b w:val="false"/>
          <w:i w:val="false"/>
          <w:color w:val="000000"/>
          <w:sz w:val="28"/>
        </w:rPr>
        <w:t>
      8) басқа мемлекеттік органның ақпараттық жүйелерін пайдалану – басқа мемлекеттік орган иесі болып келетін, мемлекеттік органның ережесіне сәйкес мемлекеттік қызметтерді/функцияларды көрсету процестерін автоматтандыруға арналған ақпараттық жүйе;</w:t>
      </w:r>
    </w:p>
    <w:bookmarkEnd w:id="19"/>
    <w:bookmarkStart w:name="z21" w:id="20"/>
    <w:p>
      <w:pPr>
        <w:spacing w:after="0"/>
        <w:ind w:left="0"/>
        <w:jc w:val="both"/>
      </w:pPr>
      <w:r>
        <w:rPr>
          <w:rFonts w:ascii="Times New Roman"/>
          <w:b w:val="false"/>
          <w:i w:val="false"/>
          <w:color w:val="000000"/>
          <w:sz w:val="28"/>
        </w:rPr>
        <w:t>
      9) гендерлік құрам - 2030 жылға дейінгі отбасылық және гендерлік саясат тұжырымдамасына сәйкес әйелдердің мемлекеттік органда басшы лауазымдардағы өкілдігін айқындайтын көрсеткіш;</w:t>
      </w:r>
    </w:p>
    <w:bookmarkEnd w:id="20"/>
    <w:bookmarkStart w:name="z22" w:id="21"/>
    <w:p>
      <w:pPr>
        <w:spacing w:after="0"/>
        <w:ind w:left="0"/>
        <w:jc w:val="both"/>
      </w:pPr>
      <w:r>
        <w:rPr>
          <w:rFonts w:ascii="Times New Roman"/>
          <w:b w:val="false"/>
          <w:i w:val="false"/>
          <w:color w:val="000000"/>
          <w:sz w:val="28"/>
        </w:rPr>
        <w:t>
      10) дұрыс емес есептік ақпарат - қайта тексеру барысында дұрыс емес ақпараттық фактілер анықталатын есептік ақпарат;</w:t>
      </w:r>
    </w:p>
    <w:bookmarkEnd w:id="21"/>
    <w:bookmarkStart w:name="z23" w:id="22"/>
    <w:p>
      <w:pPr>
        <w:spacing w:after="0"/>
        <w:ind w:left="0"/>
        <w:jc w:val="both"/>
      </w:pPr>
      <w:r>
        <w:rPr>
          <w:rFonts w:ascii="Times New Roman"/>
          <w:b w:val="false"/>
          <w:i w:val="false"/>
          <w:color w:val="000000"/>
          <w:sz w:val="28"/>
        </w:rPr>
        <w:t>
      11) "Е-қызмет" жүйесін пайдалану – "Е-қызмет" интеграцияланған ақпараттық жүйені пайдалану деңгейін айқындайтын бонустық көрсеткіш;</w:t>
      </w:r>
    </w:p>
    <w:bookmarkEnd w:id="22"/>
    <w:bookmarkStart w:name="z24" w:id="23"/>
    <w:p>
      <w:pPr>
        <w:spacing w:after="0"/>
        <w:ind w:left="0"/>
        <w:jc w:val="both"/>
      </w:pPr>
      <w:r>
        <w:rPr>
          <w:rFonts w:ascii="Times New Roman"/>
          <w:b w:val="false"/>
          <w:i w:val="false"/>
          <w:color w:val="000000"/>
          <w:sz w:val="28"/>
        </w:rPr>
        <w:t>
      12) еңбек шарттарымен қанағаттану – қызметшілердің тиісті жұмыстар үшін қажетті жағдайлармен қамтамасыз етілу деңгейін айқындайтын көрсеткіш;</w:t>
      </w:r>
    </w:p>
    <w:bookmarkEnd w:id="23"/>
    <w:bookmarkStart w:name="z25" w:id="24"/>
    <w:p>
      <w:pPr>
        <w:spacing w:after="0"/>
        <w:ind w:left="0"/>
        <w:jc w:val="both"/>
      </w:pPr>
      <w:r>
        <w:rPr>
          <w:rFonts w:ascii="Times New Roman"/>
          <w:b w:val="false"/>
          <w:i w:val="false"/>
          <w:color w:val="000000"/>
          <w:sz w:val="28"/>
        </w:rPr>
        <w:t>
      13) еңбектің нормалануы – мемлекеттік органдағы артық жұмыстардың бар болуын айқындайтын көрсеткіш;</w:t>
      </w:r>
    </w:p>
    <w:bookmarkEnd w:id="24"/>
    <w:bookmarkStart w:name="z26" w:id="25"/>
    <w:p>
      <w:pPr>
        <w:spacing w:after="0"/>
        <w:ind w:left="0"/>
        <w:jc w:val="both"/>
      </w:pPr>
      <w:r>
        <w:rPr>
          <w:rFonts w:ascii="Times New Roman"/>
          <w:b w:val="false"/>
          <w:i w:val="false"/>
          <w:color w:val="000000"/>
          <w:sz w:val="28"/>
        </w:rPr>
        <w:t>
      14) кадрлық құрамның тұрақтылығы – мемлекеттік органдағы кадрлық саясаттың орнықтылығы мен кадрлардың тұрақтылығын айқындайтын көрсеткіш;</w:t>
      </w:r>
    </w:p>
    <w:bookmarkEnd w:id="25"/>
    <w:bookmarkStart w:name="z27" w:id="26"/>
    <w:p>
      <w:pPr>
        <w:spacing w:after="0"/>
        <w:ind w:left="0"/>
        <w:jc w:val="both"/>
      </w:pPr>
      <w:r>
        <w:rPr>
          <w:rFonts w:ascii="Times New Roman"/>
          <w:b w:val="false"/>
          <w:i w:val="false"/>
          <w:color w:val="000000"/>
          <w:sz w:val="28"/>
        </w:rPr>
        <w:t>
      15) конкурстық рәсімдердің ашықтығы – мемлекеттік органдағы кадрларды іріктеу процесінің ашықтығы деңгейін айқындайтын көрсеткіш;</w:t>
      </w:r>
    </w:p>
    <w:bookmarkEnd w:id="26"/>
    <w:bookmarkStart w:name="z28" w:id="27"/>
    <w:p>
      <w:pPr>
        <w:spacing w:after="0"/>
        <w:ind w:left="0"/>
        <w:jc w:val="both"/>
      </w:pPr>
      <w:r>
        <w:rPr>
          <w:rFonts w:ascii="Times New Roman"/>
          <w:b w:val="false"/>
          <w:i w:val="false"/>
          <w:color w:val="000000"/>
          <w:sz w:val="28"/>
        </w:rPr>
        <w:t>
      16) мансаптық өсу – мемлекеттік органда мансаптық моделдің қағидатын сақтау деңгейін айқындайтын көрсеткіш;</w:t>
      </w:r>
    </w:p>
    <w:bookmarkEnd w:id="27"/>
    <w:bookmarkStart w:name="z29" w:id="28"/>
    <w:p>
      <w:pPr>
        <w:spacing w:after="0"/>
        <w:ind w:left="0"/>
        <w:jc w:val="both"/>
      </w:pPr>
      <w:r>
        <w:rPr>
          <w:rFonts w:ascii="Times New Roman"/>
          <w:b w:val="false"/>
          <w:i w:val="false"/>
          <w:color w:val="000000"/>
          <w:sz w:val="28"/>
        </w:rPr>
        <w:t>
      17) мемлекеттік қызметшілерді оқыту – мемлекеттік қызметшілерді уақтылы оқытуға жіберуді айқындайтын көрсеткіш;</w:t>
      </w:r>
    </w:p>
    <w:bookmarkEnd w:id="28"/>
    <w:bookmarkStart w:name="z30" w:id="29"/>
    <w:p>
      <w:pPr>
        <w:spacing w:after="0"/>
        <w:ind w:left="0"/>
        <w:jc w:val="both"/>
      </w:pPr>
      <w:r>
        <w:rPr>
          <w:rFonts w:ascii="Times New Roman"/>
          <w:b w:val="false"/>
          <w:i w:val="false"/>
          <w:color w:val="000000"/>
          <w:sz w:val="28"/>
        </w:rPr>
        <w:t>
      18) мемлекеттік органда көтермелеудің ашықтығы – мемлекеттік органда көтермелеудің ашықтығы мен әділдігінің деңгейін айқындайтын көрсеткіш;</w:t>
      </w:r>
    </w:p>
    <w:bookmarkEnd w:id="29"/>
    <w:bookmarkStart w:name="z31" w:id="30"/>
    <w:p>
      <w:pPr>
        <w:spacing w:after="0"/>
        <w:ind w:left="0"/>
        <w:jc w:val="both"/>
      </w:pPr>
      <w:r>
        <w:rPr>
          <w:rFonts w:ascii="Times New Roman"/>
          <w:b w:val="false"/>
          <w:i w:val="false"/>
          <w:color w:val="000000"/>
          <w:sz w:val="28"/>
        </w:rPr>
        <w:t>
      19) мемлекеттік органдағы басқару тәжірибесі – мемлекеттік органдағы ішкі менеджменттің тиімділігін айқындайтын көрсеткіш;</w:t>
      </w:r>
    </w:p>
    <w:bookmarkEnd w:id="30"/>
    <w:bookmarkStart w:name="z32" w:id="31"/>
    <w:p>
      <w:pPr>
        <w:spacing w:after="0"/>
        <w:ind w:left="0"/>
        <w:jc w:val="both"/>
      </w:pPr>
      <w:r>
        <w:rPr>
          <w:rFonts w:ascii="Times New Roman"/>
          <w:b w:val="false"/>
          <w:i w:val="false"/>
          <w:color w:val="000000"/>
          <w:sz w:val="28"/>
        </w:rPr>
        <w:t>
      20) мемлекеттік органдардың интранет-порталы – бизнес-процестерді автоматтандыруға арналған және қол жеткізілуі шектеулі электрондық ақпараттық жүйелерін қоспағанда, барлық мемлекеттік ақпараттық жүйелерге қол жеткізудің бірыңғай терезесі арқылы мемлекеттік органдардың ақпараттық өзара іс-қимылын қамтамасыз ететін ақпараттық жүйе;</w:t>
      </w:r>
    </w:p>
    <w:bookmarkEnd w:id="31"/>
    <w:bookmarkStart w:name="z33" w:id="32"/>
    <w:p>
      <w:pPr>
        <w:spacing w:after="0"/>
        <w:ind w:left="0"/>
        <w:jc w:val="both"/>
      </w:pPr>
      <w:r>
        <w:rPr>
          <w:rFonts w:ascii="Times New Roman"/>
          <w:b w:val="false"/>
          <w:i w:val="false"/>
          <w:color w:val="000000"/>
          <w:sz w:val="28"/>
        </w:rPr>
        <w:t>
      21) мемлекеттік органдардың, ұйымдардың жетекшілік ететін салаларда және аяларда ведомстволық, сондай-ақ ақпараттық жүйелерді пайдалануы – мемлекеттік органның, сондай-ақ ведомстволық бағынысты ұйымдардың балансында тұрған, мемлекеттік органның ережесіне сәйкес функцияларды автоматтандыруға арналған ақпараттық жүйе;</w:t>
      </w:r>
    </w:p>
    <w:bookmarkEnd w:id="32"/>
    <w:bookmarkStart w:name="z34" w:id="33"/>
    <w:p>
      <w:pPr>
        <w:spacing w:after="0"/>
        <w:ind w:left="0"/>
        <w:jc w:val="both"/>
      </w:pPr>
      <w:r>
        <w:rPr>
          <w:rFonts w:ascii="Times New Roman"/>
          <w:b w:val="false"/>
          <w:i w:val="false"/>
          <w:color w:val="000000"/>
          <w:sz w:val="28"/>
        </w:rPr>
        <w:t>
      22) меритократияны сақтау – мемлекеттік органдардың меритократия кағидаттарын сақтауы деңгейін айқындайтын көрсеткіш;</w:t>
      </w:r>
    </w:p>
    <w:bookmarkEnd w:id="33"/>
    <w:bookmarkStart w:name="z35" w:id="34"/>
    <w:p>
      <w:pPr>
        <w:spacing w:after="0"/>
        <w:ind w:left="0"/>
        <w:jc w:val="both"/>
      </w:pPr>
      <w:r>
        <w:rPr>
          <w:rFonts w:ascii="Times New Roman"/>
          <w:b w:val="false"/>
          <w:i w:val="false"/>
          <w:color w:val="000000"/>
          <w:sz w:val="28"/>
        </w:rPr>
        <w:t>
      23) нақты нәтиже – ақпараттық жүйені енгізуден күтілетін нәтиже (пайдалану шығындарын қысқарту, жұмыс тиімділігін арттыру нәтижесінде әкімшілік кедергілерді төмендету; процесті оңтайландыру және тағы басқалары);</w:t>
      </w:r>
    </w:p>
    <w:bookmarkEnd w:id="34"/>
    <w:bookmarkStart w:name="z36" w:id="35"/>
    <w:p>
      <w:pPr>
        <w:spacing w:after="0"/>
        <w:ind w:left="0"/>
        <w:jc w:val="both"/>
      </w:pPr>
      <w:r>
        <w:rPr>
          <w:rFonts w:ascii="Times New Roman"/>
          <w:b w:val="false"/>
          <w:i w:val="false"/>
          <w:color w:val="000000"/>
          <w:sz w:val="28"/>
        </w:rPr>
        <w:t>
      24) персоналдың таза ауыспалығы – жұмыскерлердің мемлекеттік қызмет жүйесінен өз еркімен кету деңгейін айқындайтын көрсеткіш;</w:t>
      </w:r>
    </w:p>
    <w:bookmarkEnd w:id="35"/>
    <w:bookmarkStart w:name="z37" w:id="36"/>
    <w:p>
      <w:pPr>
        <w:spacing w:after="0"/>
        <w:ind w:left="0"/>
        <w:jc w:val="both"/>
      </w:pPr>
      <w:r>
        <w:rPr>
          <w:rFonts w:ascii="Times New Roman"/>
          <w:b w:val="false"/>
          <w:i w:val="false"/>
          <w:color w:val="000000"/>
          <w:sz w:val="28"/>
        </w:rPr>
        <w:t>
      25) стратегиялық кадрлық жоспарлау – мемлекеттік органда персоналды басқару стратегиясының болуын айқындайтын бонустық көрсеткіш;</w:t>
      </w:r>
    </w:p>
    <w:bookmarkEnd w:id="36"/>
    <w:bookmarkStart w:name="z38" w:id="37"/>
    <w:p>
      <w:pPr>
        <w:spacing w:after="0"/>
        <w:ind w:left="0"/>
        <w:jc w:val="both"/>
      </w:pPr>
      <w:r>
        <w:rPr>
          <w:rFonts w:ascii="Times New Roman"/>
          <w:b w:val="false"/>
          <w:i w:val="false"/>
          <w:color w:val="000000"/>
          <w:sz w:val="28"/>
        </w:rPr>
        <w:t>
      26) толық емес есептік ақпарат - есептік ақпарат құрылымындағы бекітілген талаптарда көзделген жекелеген бөліктері жоқ (қосымшалары, бөлімдері, кестелері, көрсеткіштің мәні және басқалар) есептік ақпарат;</w:t>
      </w:r>
    </w:p>
    <w:bookmarkEnd w:id="37"/>
    <w:bookmarkStart w:name="z39" w:id="38"/>
    <w:p>
      <w:pPr>
        <w:spacing w:after="0"/>
        <w:ind w:left="0"/>
        <w:jc w:val="both"/>
      </w:pPr>
      <w:r>
        <w:rPr>
          <w:rFonts w:ascii="Times New Roman"/>
          <w:b w:val="false"/>
          <w:i w:val="false"/>
          <w:color w:val="000000"/>
          <w:sz w:val="28"/>
        </w:rPr>
        <w:t>
      27) тілдерді білу деңгейі – мемлекеттік қызметшілердің мемлекеттік және ағылшын тілдерін білу деңгейін, сондай-ақ мемлекеттік орган оларды оқыту үшін жасаған жағдайларын айқындайтын бонустық көрсеткіш;</w:t>
      </w:r>
    </w:p>
    <w:bookmarkEnd w:id="38"/>
    <w:bookmarkStart w:name="z40" w:id="39"/>
    <w:p>
      <w:pPr>
        <w:spacing w:after="0"/>
        <w:ind w:left="0"/>
        <w:jc w:val="both"/>
      </w:pPr>
      <w:r>
        <w:rPr>
          <w:rFonts w:ascii="Times New Roman"/>
          <w:b w:val="false"/>
          <w:i w:val="false"/>
          <w:color w:val="000000"/>
          <w:sz w:val="28"/>
        </w:rPr>
        <w:t>
      28) уақытылы емес есептік ақпарат - өз уақытынан кеш ұсынылған/ орналастырған бағалау кестесімен көзделген есептік ақпарат;</w:t>
      </w:r>
    </w:p>
    <w:bookmarkEnd w:id="39"/>
    <w:bookmarkStart w:name="z41" w:id="40"/>
    <w:p>
      <w:pPr>
        <w:spacing w:after="0"/>
        <w:ind w:left="0"/>
        <w:jc w:val="both"/>
      </w:pPr>
      <w:r>
        <w:rPr>
          <w:rFonts w:ascii="Times New Roman"/>
          <w:b w:val="false"/>
          <w:i w:val="false"/>
          <w:color w:val="000000"/>
          <w:sz w:val="28"/>
        </w:rPr>
        <w:t>
      29) шығу сұхбаты – қызметінен шығарылатын қызметшілерге сауалнама жүргізуді қамтуды, сондай-ақ олардың босатылу себептерін айқындайтын көрсеткіш;</w:t>
      </w:r>
    </w:p>
    <w:bookmarkEnd w:id="40"/>
    <w:bookmarkStart w:name="z42" w:id="41"/>
    <w:p>
      <w:pPr>
        <w:spacing w:after="0"/>
        <w:ind w:left="0"/>
        <w:jc w:val="both"/>
      </w:pPr>
      <w:r>
        <w:rPr>
          <w:rFonts w:ascii="Times New Roman"/>
          <w:b w:val="false"/>
          <w:i w:val="false"/>
          <w:color w:val="000000"/>
          <w:sz w:val="28"/>
        </w:rPr>
        <w:t>
      30) "электрондық үкіметтің" архитектуралық порталы (бұдан әрі - архитектуралық портал) – сыныптауышқа сәйкес "электрондық үкіметтің" ақпараттандыру объектілері туралы мәліметтерді тіркеуді жүзеге асыруға, есепке алуға, сақтауға және бір жүйеге келтіруге және ақпараттандыру саласында мониторингтеу, талдау және жоспарлау үшін мемлекеттік органдардың одан әрі пайдалануына арналған ақпараттық жүйе;</w:t>
      </w:r>
    </w:p>
    <w:bookmarkEnd w:id="41"/>
    <w:bookmarkStart w:name="z43" w:id="42"/>
    <w:p>
      <w:pPr>
        <w:spacing w:after="0"/>
        <w:ind w:left="0"/>
        <w:jc w:val="both"/>
      </w:pPr>
      <w:r>
        <w:rPr>
          <w:rFonts w:ascii="Times New Roman"/>
          <w:b w:val="false"/>
          <w:i w:val="false"/>
          <w:color w:val="000000"/>
          <w:sz w:val="28"/>
        </w:rPr>
        <w:t>
      31) "электрондық үкіметтің" сервистік интеграторы - "электрондық үкіметтің" архитектурасын және "электрондық әкімдіктің" үлгілік архитектурасын дамытуды әдіснамалық қамтамасыз ету, сондай-ақ мемлекеттік органдардың ақпараттық технологияларды қолдану жөніндегі қызметінің тиімділігіне бағалау жүргізуді сүйемелдеу жөніндегі функциялар жүктелген Қазақстан Республикасының Үкіметі белгілейтін заңды тұлға".</w:t>
      </w:r>
    </w:p>
    <w:bookmarkEnd w:id="42"/>
    <w:bookmarkStart w:name="z44" w:id="43"/>
    <w:p>
      <w:pPr>
        <w:spacing w:after="0"/>
        <w:ind w:left="0"/>
        <w:jc w:val="both"/>
      </w:pPr>
      <w:r>
        <w:rPr>
          <w:rFonts w:ascii="Times New Roman"/>
          <w:b w:val="false"/>
          <w:i w:val="false"/>
          <w:color w:val="000000"/>
          <w:sz w:val="28"/>
        </w:rPr>
        <w:t>
      4. Әдістеме орталық мемлекеттік (бұдан әрі – ОМО) және облыстардың, республикалық маңызы бар қалалардың, астананың (бұдан әрі – ЖАО) жергілікті атқарушы органдарында (бұдан әрі – бағаланатын мемлекеттік органдар) ұйымдастырушылық дамыту бойынша қабылданған шаралардың тиімділігін айқындауға арналған.</w:t>
      </w:r>
    </w:p>
    <w:bookmarkEnd w:id="43"/>
    <w:bookmarkStart w:name="z45" w:id="44"/>
    <w:p>
      <w:pPr>
        <w:spacing w:after="0"/>
        <w:ind w:left="0"/>
        <w:jc w:val="both"/>
      </w:pPr>
      <w:r>
        <w:rPr>
          <w:rFonts w:ascii="Times New Roman"/>
          <w:b w:val="false"/>
          <w:i w:val="false"/>
          <w:color w:val="000000"/>
          <w:sz w:val="28"/>
        </w:rPr>
        <w:t>
      5. Мемлекеттік органдардың ұйымдастырушылық дамуының тиімділігін бағалау (бұдан әрі – тиімділікті бағалау) Қазақстан Республикасы Президентінің Әкімшілігі Басшысының бұйрығымен бекітілетін қызмет тиімділігіне бағалау жүргізу кестесіне сәйкес (бұдан әрі – Бағалау кестесі) мынадай бағыттар бойынша жүзеге асырылады:</w:t>
      </w:r>
    </w:p>
    <w:bookmarkEnd w:id="44"/>
    <w:p>
      <w:pPr>
        <w:spacing w:after="0"/>
        <w:ind w:left="0"/>
        <w:jc w:val="both"/>
      </w:pPr>
      <w:r>
        <w:rPr>
          <w:rFonts w:ascii="Times New Roman"/>
          <w:b w:val="false"/>
          <w:i w:val="false"/>
          <w:color w:val="000000"/>
          <w:sz w:val="28"/>
        </w:rPr>
        <w:t>
      1) персоналды басқару;</w:t>
      </w:r>
    </w:p>
    <w:p>
      <w:pPr>
        <w:spacing w:after="0"/>
        <w:ind w:left="0"/>
        <w:jc w:val="both"/>
      </w:pPr>
      <w:r>
        <w:rPr>
          <w:rFonts w:ascii="Times New Roman"/>
          <w:b w:val="false"/>
          <w:i w:val="false"/>
          <w:color w:val="000000"/>
          <w:sz w:val="28"/>
        </w:rPr>
        <w:t>
      2) ақпараттық технологияларды қолдану.</w:t>
      </w:r>
    </w:p>
    <w:bookmarkStart w:name="z46" w:id="45"/>
    <w:p>
      <w:pPr>
        <w:spacing w:after="0"/>
        <w:ind w:left="0"/>
        <w:jc w:val="both"/>
      </w:pPr>
      <w:r>
        <w:rPr>
          <w:rFonts w:ascii="Times New Roman"/>
          <w:b w:val="false"/>
          <w:i w:val="false"/>
          <w:color w:val="000000"/>
          <w:sz w:val="28"/>
        </w:rPr>
        <w:t>
      6. Тиімділікті бағалауды келесі бағалауға уәкілетті органдар (бұдан әрі – бағалауға уәкілетті органдар) жүзеге асырады:</w:t>
      </w:r>
    </w:p>
    <w:bookmarkEnd w:id="45"/>
    <w:p>
      <w:pPr>
        <w:spacing w:after="0"/>
        <w:ind w:left="0"/>
        <w:jc w:val="both"/>
      </w:pPr>
      <w:r>
        <w:rPr>
          <w:rFonts w:ascii="Times New Roman"/>
          <w:b w:val="false"/>
          <w:i w:val="false"/>
          <w:color w:val="000000"/>
          <w:sz w:val="28"/>
        </w:rPr>
        <w:t>
      1) Қазақстан Республикасы Президентінің Әкімшілігі – "Персоналды басқару" бағыты бойынша Қазақстан Республикасы Мемлекеттік қызмет істері және сыбайлас жемқорлыққа қарсы іс-қимыл агенттігінің (бұдан әрі – мемлекеттік қызмет істері жөніндегі уәкілетті орган) тиімділігін бағалау;</w:t>
      </w:r>
    </w:p>
    <w:p>
      <w:pPr>
        <w:spacing w:after="0"/>
        <w:ind w:left="0"/>
        <w:jc w:val="both"/>
      </w:pPr>
      <w:r>
        <w:rPr>
          <w:rFonts w:ascii="Times New Roman"/>
          <w:b w:val="false"/>
          <w:i w:val="false"/>
          <w:color w:val="000000"/>
          <w:sz w:val="28"/>
        </w:rPr>
        <w:t>
      2) Қазақстан Республикасы Премьер-Министрінің Кеңсесі – "Ақпараттық технологияларды қолдану" бағыты бойынша Ақпарат және коммуникациялар министрлігінің (бұдан әрі – ақпараттандыру саласындағы уәкілетті орган) тиімділігін бағалау;</w:t>
      </w:r>
    </w:p>
    <w:p>
      <w:pPr>
        <w:spacing w:after="0"/>
        <w:ind w:left="0"/>
        <w:jc w:val="both"/>
      </w:pPr>
      <w:r>
        <w:rPr>
          <w:rFonts w:ascii="Times New Roman"/>
          <w:b w:val="false"/>
          <w:i w:val="false"/>
          <w:color w:val="000000"/>
          <w:sz w:val="28"/>
        </w:rPr>
        <w:t>
      3) мемлекеттік қызмет істері жөніндегі уәкілетті орган – "Персоналды басқару" бағыты бойынша ОМО мен ЖАО тиімділігін бағалау;</w:t>
      </w:r>
    </w:p>
    <w:p>
      <w:pPr>
        <w:spacing w:after="0"/>
        <w:ind w:left="0"/>
        <w:jc w:val="both"/>
      </w:pPr>
      <w:r>
        <w:rPr>
          <w:rFonts w:ascii="Times New Roman"/>
          <w:b w:val="false"/>
          <w:i w:val="false"/>
          <w:color w:val="000000"/>
          <w:sz w:val="28"/>
        </w:rPr>
        <w:t>
      4) ақпараттандыру саласындағы уәкілетті орган – "Ақпараттық технологияларды қолдану" бағыты бойынша ОМО мен ЖАО ақпараттық жүйелерін және интернет-ресурстарының тиімділігін бағалау.</w:t>
      </w:r>
    </w:p>
    <w:bookmarkStart w:name="z47" w:id="46"/>
    <w:p>
      <w:pPr>
        <w:spacing w:after="0"/>
        <w:ind w:left="0"/>
        <w:jc w:val="both"/>
      </w:pPr>
      <w:r>
        <w:rPr>
          <w:rFonts w:ascii="Times New Roman"/>
          <w:b w:val="false"/>
          <w:i w:val="false"/>
          <w:color w:val="000000"/>
          <w:sz w:val="28"/>
        </w:rPr>
        <w:t>
      7. Ақпараттандыру саласындағы уәкілетті орган "электрондық үкіметтің" сервистік интеграторын мемлекеттік органдардың ақпараттық технологияларды қолдану бойынша қызметінің тиімділігіне бағалау жүргізуді сүйемелдеу үшін тартады.</w:t>
      </w:r>
    </w:p>
    <w:bookmarkEnd w:id="46"/>
    <w:bookmarkStart w:name="z48" w:id="47"/>
    <w:p>
      <w:pPr>
        <w:spacing w:after="0"/>
        <w:ind w:left="0"/>
        <w:jc w:val="left"/>
      </w:pPr>
      <w:r>
        <w:rPr>
          <w:rFonts w:ascii="Times New Roman"/>
          <w:b/>
          <w:i w:val="false"/>
          <w:color w:val="000000"/>
        </w:rPr>
        <w:t xml:space="preserve"> 2-тарау. Мемлекеттік органдардың ұйымдастырушылық даму тиімділігін бағалауға арналған ақпарат көздері</w:t>
      </w:r>
    </w:p>
    <w:bookmarkEnd w:id="47"/>
    <w:bookmarkStart w:name="z49" w:id="48"/>
    <w:p>
      <w:pPr>
        <w:spacing w:after="0"/>
        <w:ind w:left="0"/>
        <w:jc w:val="both"/>
      </w:pPr>
      <w:r>
        <w:rPr>
          <w:rFonts w:ascii="Times New Roman"/>
          <w:b w:val="false"/>
          <w:i w:val="false"/>
          <w:color w:val="000000"/>
          <w:sz w:val="28"/>
        </w:rPr>
        <w:t>
      8. Бағаланатын мемлекеттік органдар бағалауға уәкілетті органдарға жыл сайын Бағалау кестесінде белгіленген мерзімдерде есептік (күнтізбелік) жылдың қорытындысы бойынша электрондық және қағаз тасығыштарда есептік ақпаратты:</w:t>
      </w:r>
    </w:p>
    <w:bookmarkEnd w:id="48"/>
    <w:p>
      <w:pPr>
        <w:spacing w:after="0"/>
        <w:ind w:left="0"/>
        <w:jc w:val="both"/>
      </w:pPr>
      <w:r>
        <w:rPr>
          <w:rFonts w:ascii="Times New Roman"/>
          <w:b w:val="false"/>
          <w:i w:val="false"/>
          <w:color w:val="000000"/>
          <w:sz w:val="28"/>
        </w:rPr>
        <w:t xml:space="preserve">
      1) осы Әдiстемеге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шығу сұхбатының нәтижелерi туралы;</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қызметшілердің жұмыс істеген адам-сағат саны туралы;</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органдағы бос лауазымдарға орналасуға арналған конкурстарға байқаушылардың қатысуы туралы;</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 қызметкерлерінің қызмет бабында көтерілуі туралы;</w:t>
      </w:r>
    </w:p>
    <w:p>
      <w:pPr>
        <w:spacing w:after="0"/>
        <w:ind w:left="0"/>
        <w:jc w:val="both"/>
      </w:pPr>
      <w:r>
        <w:rPr>
          <w:rFonts w:ascii="Times New Roman"/>
          <w:b w:val="false"/>
          <w:i w:val="false"/>
          <w:color w:val="000000"/>
          <w:sz w:val="28"/>
        </w:rPr>
        <w:t xml:space="preserve">
      5)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органның штат саны туралы;</w:t>
      </w:r>
    </w:p>
    <w:p>
      <w:pPr>
        <w:spacing w:after="0"/>
        <w:ind w:left="0"/>
        <w:jc w:val="both"/>
      </w:pPr>
      <w:r>
        <w:rPr>
          <w:rFonts w:ascii="Times New Roman"/>
          <w:b w:val="false"/>
          <w:i w:val="false"/>
          <w:color w:val="000000"/>
          <w:sz w:val="28"/>
        </w:rPr>
        <w:t xml:space="preserve">
      6)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органда 3 жылдан аса үздіксіз жұмыс істеп келе жатқан мемлекеттік қызметшілердің саны туралы;</w:t>
      </w:r>
    </w:p>
    <w:p>
      <w:pPr>
        <w:spacing w:after="0"/>
        <w:ind w:left="0"/>
        <w:jc w:val="both"/>
      </w:pPr>
      <w:r>
        <w:rPr>
          <w:rFonts w:ascii="Times New Roman"/>
          <w:b w:val="false"/>
          <w:i w:val="false"/>
          <w:color w:val="000000"/>
          <w:sz w:val="28"/>
        </w:rPr>
        <w:t xml:space="preserve">
      7)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біліктілігін арттырудан өтуге тиіс және өткен және қайта даярлаудан өткен мемлекеттік қызметшілер туралы;</w:t>
      </w:r>
    </w:p>
    <w:p>
      <w:pPr>
        <w:spacing w:after="0"/>
        <w:ind w:left="0"/>
        <w:jc w:val="both"/>
      </w:pPr>
      <w:r>
        <w:rPr>
          <w:rFonts w:ascii="Times New Roman"/>
          <w:b w:val="false"/>
          <w:i w:val="false"/>
          <w:color w:val="000000"/>
          <w:sz w:val="28"/>
        </w:rPr>
        <w:t xml:space="preserve">
      8)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органда мемлекеттік қызметшілердің тілдерді білу деңгейі туралы;</w:t>
      </w:r>
    </w:p>
    <w:p>
      <w:pPr>
        <w:spacing w:after="0"/>
        <w:ind w:left="0"/>
        <w:jc w:val="both"/>
      </w:pPr>
      <w:r>
        <w:rPr>
          <w:rFonts w:ascii="Times New Roman"/>
          <w:b w:val="false"/>
          <w:i w:val="false"/>
          <w:color w:val="000000"/>
          <w:sz w:val="28"/>
        </w:rPr>
        <w:t>
      9) мемлекеттік органның персоналды басқару стратегиясының көшірмесі және оны іске асыру туралы қысқаша ақпарат;</w:t>
      </w:r>
    </w:p>
    <w:p>
      <w:pPr>
        <w:spacing w:after="0"/>
        <w:ind w:left="0"/>
        <w:jc w:val="both"/>
      </w:pPr>
      <w:r>
        <w:rPr>
          <w:rFonts w:ascii="Times New Roman"/>
          <w:b w:val="false"/>
          <w:i w:val="false"/>
          <w:color w:val="000000"/>
          <w:sz w:val="28"/>
        </w:rPr>
        <w:t xml:space="preserve">
      10)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ақпараттық технологияларды қолдану бойынша есепті ұсынады.</w:t>
      </w:r>
    </w:p>
    <w:bookmarkStart w:name="z50" w:id="49"/>
    <w:p>
      <w:pPr>
        <w:spacing w:after="0"/>
        <w:ind w:left="0"/>
        <w:jc w:val="both"/>
      </w:pPr>
      <w:r>
        <w:rPr>
          <w:rFonts w:ascii="Times New Roman"/>
          <w:b w:val="false"/>
          <w:i w:val="false"/>
          <w:color w:val="000000"/>
          <w:sz w:val="28"/>
        </w:rPr>
        <w:t>
      9. Ақпараттың дәйектілігін бағаланатын мемлекеттік органдар қамтамасыз етеді.</w:t>
      </w:r>
    </w:p>
    <w:bookmarkEnd w:id="49"/>
    <w:bookmarkStart w:name="z51" w:id="50"/>
    <w:p>
      <w:pPr>
        <w:spacing w:after="0"/>
        <w:ind w:left="0"/>
        <w:jc w:val="both"/>
      </w:pPr>
      <w:r>
        <w:rPr>
          <w:rFonts w:ascii="Times New Roman"/>
          <w:b w:val="false"/>
          <w:i w:val="false"/>
          <w:color w:val="000000"/>
          <w:sz w:val="28"/>
        </w:rPr>
        <w:t>
      10. Бағалауды жүргізуге арналған ақпаратты Бағалау кестесіне сәйкес ақпараттандыру саласындағы уәкілетті орган Қазақстан Республикасы Премьер-Министрінің Кеңсесіне, мемлекеттік қызмет істері жөніндегі уәкілетті орган Қазақстан Республикасы Президентінің Әкімшілігіне электрондық тасығышта ұсынады.</w:t>
      </w:r>
    </w:p>
    <w:bookmarkEnd w:id="50"/>
    <w:bookmarkStart w:name="z183" w:id="51"/>
    <w:p>
      <w:pPr>
        <w:spacing w:after="0"/>
        <w:ind w:left="0"/>
        <w:jc w:val="both"/>
      </w:pPr>
      <w:r>
        <w:rPr>
          <w:rFonts w:ascii="Times New Roman"/>
          <w:b w:val="false"/>
          <w:i w:val="false"/>
          <w:color w:val="000000"/>
          <w:sz w:val="28"/>
        </w:rPr>
        <w:t>
      11. Бағалауды осы Әдістеменің 8-тармағының 1) - 9) тармақшаларына сәйкес ұсынылған ақпаратты талдау нәтижелері негізінде мемлекеттік қызмет істері жөніндегі уәкілетті орган жүзеге асырады.</w:t>
      </w:r>
    </w:p>
    <w:bookmarkEnd w:id="51"/>
    <w:bookmarkStart w:name="z53" w:id="52"/>
    <w:p>
      <w:pPr>
        <w:spacing w:after="0"/>
        <w:ind w:left="0"/>
        <w:jc w:val="both"/>
      </w:pPr>
      <w:r>
        <w:rPr>
          <w:rFonts w:ascii="Times New Roman"/>
          <w:b w:val="false"/>
          <w:i w:val="false"/>
          <w:color w:val="000000"/>
          <w:sz w:val="28"/>
        </w:rPr>
        <w:t>
      12. Бағалауды осы Әдістеменің 8-тармағының 10) тармақшасына сәйкес ұсынылған ақпаратты талдау нәтижелерінің негізінде ақпараттандыру саласындағы уәкілетті орган жүзеге асырады.</w:t>
      </w:r>
    </w:p>
    <w:bookmarkEnd w:id="52"/>
    <w:bookmarkStart w:name="z54" w:id="53"/>
    <w:p>
      <w:pPr>
        <w:spacing w:after="0"/>
        <w:ind w:left="0"/>
        <w:jc w:val="both"/>
      </w:pPr>
      <w:r>
        <w:rPr>
          <w:rFonts w:ascii="Times New Roman"/>
          <w:b w:val="false"/>
          <w:i w:val="false"/>
          <w:color w:val="000000"/>
          <w:sz w:val="28"/>
        </w:rPr>
        <w:t>
      13. Ұсынылған ақпарат бойынша талдауды "электрондық үкіметтің" сервистік интеграторы жүргізеді және ақпараттандыру саласындағы уәкілетті мемлекеттік органға Бағалау кестесінде белгіленген, бағаланатын мемлекеттік органдарға қорытындыларды беру мерзіміне дейін 3 күнтізбелік күн бұрын ақпараттандыру саласындағы уәкілетті органға ұсынылады.</w:t>
      </w:r>
    </w:p>
    <w:bookmarkEnd w:id="53"/>
    <w:bookmarkStart w:name="z55" w:id="54"/>
    <w:p>
      <w:pPr>
        <w:spacing w:after="0"/>
        <w:ind w:left="0"/>
        <w:jc w:val="both"/>
      </w:pPr>
      <w:r>
        <w:rPr>
          <w:rFonts w:ascii="Times New Roman"/>
          <w:b w:val="false"/>
          <w:i w:val="false"/>
          <w:color w:val="000000"/>
          <w:sz w:val="28"/>
        </w:rPr>
        <w:t>
      14. "Персоналды басқару" бағытын бағалау жүргізу үшін ақпарат көздеріне мыналар жатқызылады:</w:t>
      </w:r>
    </w:p>
    <w:bookmarkEnd w:id="54"/>
    <w:p>
      <w:pPr>
        <w:spacing w:after="0"/>
        <w:ind w:left="0"/>
        <w:jc w:val="both"/>
      </w:pPr>
      <w:r>
        <w:rPr>
          <w:rFonts w:ascii="Times New Roman"/>
          <w:b w:val="false"/>
          <w:i w:val="false"/>
          <w:color w:val="000000"/>
          <w:sz w:val="28"/>
        </w:rPr>
        <w:t>
      1) мемлекеттік органдардың статистикалық деректері, есептік ақпараты және автоматтандырылған электрондық өткізу жүйесінің деректері;</w:t>
      </w:r>
    </w:p>
    <w:p>
      <w:pPr>
        <w:spacing w:after="0"/>
        <w:ind w:left="0"/>
        <w:jc w:val="both"/>
      </w:pPr>
      <w:r>
        <w:rPr>
          <w:rFonts w:ascii="Times New Roman"/>
          <w:b w:val="false"/>
          <w:i w:val="false"/>
          <w:color w:val="000000"/>
          <w:sz w:val="28"/>
        </w:rPr>
        <w:t>
      2) мемлекеттік қызмет істері жөніндегі уәкілетті органға жыл сайын ұсынылатын есептік кезеңнен кейінгі жылдың 1 қаңтарындағы жағдай бойынша Қазақстан Республикасындағы мемлекеттік қызмет кадрларының жай-күйіне жүргізілген мониторингтің деректері;</w:t>
      </w:r>
    </w:p>
    <w:p>
      <w:pPr>
        <w:spacing w:after="0"/>
        <w:ind w:left="0"/>
        <w:jc w:val="both"/>
      </w:pPr>
      <w:r>
        <w:rPr>
          <w:rFonts w:ascii="Times New Roman"/>
          <w:b w:val="false"/>
          <w:i w:val="false"/>
          <w:color w:val="000000"/>
          <w:sz w:val="28"/>
        </w:rPr>
        <w:t>
      3) бағаланатын мемлекеттік органдарда мемлекеттік қызмет істері жөніндегі уәкілетті орган жүргізген тексерулердің нәтижелері;</w:t>
      </w:r>
    </w:p>
    <w:p>
      <w:pPr>
        <w:spacing w:after="0"/>
        <w:ind w:left="0"/>
        <w:jc w:val="both"/>
      </w:pPr>
      <w:r>
        <w:rPr>
          <w:rFonts w:ascii="Times New Roman"/>
          <w:b w:val="false"/>
          <w:i w:val="false"/>
          <w:color w:val="000000"/>
          <w:sz w:val="28"/>
        </w:rPr>
        <w:t>
      4) осы ақпараттық жүйеден алынатын "Е-қызмет" интеграцияланған ақпараттық жүйесін мемлекеттік органдардың пайдалану деңгейі туралы ақпарат;</w:t>
      </w:r>
    </w:p>
    <w:p>
      <w:pPr>
        <w:spacing w:after="0"/>
        <w:ind w:left="0"/>
        <w:jc w:val="both"/>
      </w:pPr>
      <w:r>
        <w:rPr>
          <w:rFonts w:ascii="Times New Roman"/>
          <w:b w:val="false"/>
          <w:i w:val="false"/>
          <w:color w:val="000000"/>
          <w:sz w:val="28"/>
        </w:rPr>
        <w:t xml:space="preserve">
      5)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қызметшілердің сауалнама нәтижелері;</w:t>
      </w:r>
    </w:p>
    <w:p>
      <w:pPr>
        <w:spacing w:after="0"/>
        <w:ind w:left="0"/>
        <w:jc w:val="both"/>
      </w:pPr>
      <w:r>
        <w:rPr>
          <w:rFonts w:ascii="Times New Roman"/>
          <w:b w:val="false"/>
          <w:i w:val="false"/>
          <w:color w:val="000000"/>
          <w:sz w:val="28"/>
        </w:rPr>
        <w:t>
      6) мемлекеттік қызмет істері жөніндегі уәкілетті органға ай сайынғы негізде берілетін, "А" корпусының бос мемлекеттік әкімшілік лауазымдарына орналасу туралы есептік деректері.</w:t>
      </w:r>
    </w:p>
    <w:bookmarkStart w:name="z56" w:id="55"/>
    <w:p>
      <w:pPr>
        <w:spacing w:after="0"/>
        <w:ind w:left="0"/>
        <w:jc w:val="both"/>
      </w:pPr>
      <w:r>
        <w:rPr>
          <w:rFonts w:ascii="Times New Roman"/>
          <w:b w:val="false"/>
          <w:i w:val="false"/>
          <w:color w:val="000000"/>
          <w:sz w:val="28"/>
        </w:rPr>
        <w:t>
      15. Мемлекеттік органдардың архитектуралық порталы "Ақпараттық технологияларды қолдану" бағыты бойынша бағалау жүргізудің ақпараттық көзі болып табылады.</w:t>
      </w:r>
    </w:p>
    <w:bookmarkEnd w:id="55"/>
    <w:p>
      <w:pPr>
        <w:spacing w:after="0"/>
        <w:ind w:left="0"/>
        <w:jc w:val="left"/>
      </w:pPr>
      <w:r>
        <w:rPr>
          <w:rFonts w:ascii="Times New Roman"/>
          <w:b/>
          <w:i w:val="false"/>
          <w:color w:val="000000"/>
        </w:rPr>
        <w:t xml:space="preserve"> 1-параграф. Есептік ақпараттарда қамтылған деректерді қайта тексеру</w:t>
      </w:r>
    </w:p>
    <w:bookmarkStart w:name="z57"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Жарғының 41-тармағына сәйкес бағалауға уәкілетті органдар бағаланатын мемлекеттік органдардың есептік ақпаратында қамтылған деректерді қайта тексеруді (бұдан әрі – қайта тексеру) жүзеге асырады, бұл ретте бағаланатын мемлекеттік органдардың қайта тексеруге жататын есептік ақпараттары тәуекелдерді басқару жүйесінің негізінде айқындалады.</w:t>
      </w:r>
    </w:p>
    <w:bookmarkEnd w:id="56"/>
    <w:bookmarkStart w:name="z59" w:id="57"/>
    <w:p>
      <w:pPr>
        <w:spacing w:after="0"/>
        <w:ind w:left="0"/>
        <w:jc w:val="both"/>
      </w:pPr>
      <w:r>
        <w:rPr>
          <w:rFonts w:ascii="Times New Roman"/>
          <w:b w:val="false"/>
          <w:i w:val="false"/>
          <w:color w:val="000000"/>
          <w:sz w:val="28"/>
        </w:rPr>
        <w:t>
      17. Қайта тексеру бағаланатын мемлекеттік органдар ұсынған есептік ақпаратының дәйектілігін айқындау мәніне жүргізіледі.</w:t>
      </w:r>
    </w:p>
    <w:bookmarkEnd w:id="57"/>
    <w:p>
      <w:pPr>
        <w:spacing w:after="0"/>
        <w:ind w:left="0"/>
        <w:jc w:val="both"/>
      </w:pPr>
      <w:r>
        <w:rPr>
          <w:rFonts w:ascii="Times New Roman"/>
          <w:b w:val="false"/>
          <w:i w:val="false"/>
          <w:color w:val="000000"/>
          <w:sz w:val="28"/>
        </w:rPr>
        <w:t>
      Тиімділікті бағалау бағыттары бойынша деректерді қайта тексеру үшін бағалауға уәкілетті органдар қабылдайтын ұйымдастырушылық шаралардың кешені мыналарды қамтиды:</w:t>
      </w:r>
    </w:p>
    <w:p>
      <w:pPr>
        <w:spacing w:after="0"/>
        <w:ind w:left="0"/>
        <w:jc w:val="both"/>
      </w:pPr>
      <w:r>
        <w:rPr>
          <w:rFonts w:ascii="Times New Roman"/>
          <w:b w:val="false"/>
          <w:i w:val="false"/>
          <w:color w:val="000000"/>
          <w:sz w:val="28"/>
        </w:rPr>
        <w:t>
      бағалауға уәкілетті органдардың ұсынылған ақпараттың нақты деректерге сәйкестігін белгілеу бойынша осы Әдістемеде көзделген іс-шараларды жүргізуі;</w:t>
      </w:r>
    </w:p>
    <w:p>
      <w:pPr>
        <w:spacing w:after="0"/>
        <w:ind w:left="0"/>
        <w:jc w:val="both"/>
      </w:pPr>
      <w:r>
        <w:rPr>
          <w:rFonts w:ascii="Times New Roman"/>
          <w:b w:val="false"/>
          <w:i w:val="false"/>
          <w:color w:val="000000"/>
          <w:sz w:val="28"/>
        </w:rPr>
        <w:t>
      бағаланатын мемлекеттік органдарға осы Әдістемеде көзделген мәліметтердің сәйкестігін белгілеу бойынша қосымша мәліметтерді ұсыну туралы сұрау салуларды жіберу.</w:t>
      </w:r>
    </w:p>
    <w:bookmarkStart w:name="z60" w:id="58"/>
    <w:p>
      <w:pPr>
        <w:spacing w:after="0"/>
        <w:ind w:left="0"/>
        <w:jc w:val="both"/>
      </w:pPr>
      <w:r>
        <w:rPr>
          <w:rFonts w:ascii="Times New Roman"/>
          <w:b w:val="false"/>
          <w:i w:val="false"/>
          <w:color w:val="000000"/>
          <w:sz w:val="28"/>
        </w:rPr>
        <w:t>
      18. Мемлекеттік органдарда қайта тексеру іс-шараларын жүргізу растайтын құжаттарды талдау, сондай-ақ ақпараттық жүйелерді зерттеу арқылы Бағалау кестесіне сәйкес жүзеге асырылады.</w:t>
      </w:r>
    </w:p>
    <w:bookmarkEnd w:id="58"/>
    <w:bookmarkStart w:name="z61" w:id="59"/>
    <w:p>
      <w:pPr>
        <w:spacing w:after="0"/>
        <w:ind w:left="0"/>
        <w:jc w:val="both"/>
      </w:pPr>
      <w:r>
        <w:rPr>
          <w:rFonts w:ascii="Times New Roman"/>
          <w:b w:val="false"/>
          <w:i w:val="false"/>
          <w:color w:val="000000"/>
          <w:sz w:val="28"/>
        </w:rPr>
        <w:t xml:space="preserve">
      19. Қайта тексеру рәсімі бағаланатын мемлекеттік органдардан растайтын құжаттарды жинау, есептік ақпаратқа салыстыру жүргізу,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есептік ақпаратта қамтылған деректерді қайта тексеру қорытындылары бойынша Салыстыру актісін (бұдан әрі – Салыстыру актісі) жасаудан тұрады.</w:t>
      </w:r>
    </w:p>
    <w:bookmarkEnd w:id="59"/>
    <w:bookmarkStart w:name="z62" w:id="60"/>
    <w:p>
      <w:pPr>
        <w:spacing w:after="0"/>
        <w:ind w:left="0"/>
        <w:jc w:val="both"/>
      </w:pPr>
      <w:r>
        <w:rPr>
          <w:rFonts w:ascii="Times New Roman"/>
          <w:b w:val="false"/>
          <w:i w:val="false"/>
          <w:color w:val="000000"/>
          <w:sz w:val="28"/>
        </w:rPr>
        <w:t>
      20. Қайта тексеру шеңберінде бағалауға уәкілетті органдардың құпиялылық грифі, сондай-ақ "Қызмет бабында пайдалану үшін" деген белгісі бар құжаттарды қоспағанда, растайтын құжаттардың электрондық көшірмелерін алуға болады.</w:t>
      </w:r>
    </w:p>
    <w:bookmarkEnd w:id="60"/>
    <w:bookmarkStart w:name="z63" w:id="61"/>
    <w:p>
      <w:pPr>
        <w:spacing w:after="0"/>
        <w:ind w:left="0"/>
        <w:jc w:val="left"/>
      </w:pPr>
      <w:r>
        <w:rPr>
          <w:rFonts w:ascii="Times New Roman"/>
          <w:b/>
          <w:i w:val="false"/>
          <w:color w:val="000000"/>
        </w:rPr>
        <w:t xml:space="preserve"> 2-параграф. Есептік ақпараттардың уақтылығы, толықтығы және дұрыстығы</w:t>
      </w:r>
    </w:p>
    <w:bookmarkEnd w:id="61"/>
    <w:bookmarkStart w:name="z64" w:id="62"/>
    <w:p>
      <w:pPr>
        <w:spacing w:after="0"/>
        <w:ind w:left="0"/>
        <w:jc w:val="both"/>
      </w:pPr>
      <w:r>
        <w:rPr>
          <w:rFonts w:ascii="Times New Roman"/>
          <w:b w:val="false"/>
          <w:i w:val="false"/>
          <w:color w:val="000000"/>
          <w:sz w:val="28"/>
        </w:rPr>
        <w:t>
      21. Бағаланатын мемлекеттік органдар бағалау кестесіне сәйкес толық және дұрыс есептік ақпаратты уақтылы ұсынады/орналастырады.</w:t>
      </w:r>
    </w:p>
    <w:bookmarkEnd w:id="62"/>
    <w:bookmarkStart w:name="z65" w:id="63"/>
    <w:p>
      <w:pPr>
        <w:spacing w:after="0"/>
        <w:ind w:left="0"/>
        <w:jc w:val="both"/>
      </w:pPr>
      <w:r>
        <w:rPr>
          <w:rFonts w:ascii="Times New Roman"/>
          <w:b w:val="false"/>
          <w:i w:val="false"/>
          <w:color w:val="000000"/>
          <w:sz w:val="28"/>
        </w:rPr>
        <w:t>
      22. Уақтылы, толық емес, дұрыс емес есептік ақпарат ұсынылған/орналастырылған жағдайда бағаланатын мемлекеттік органдардың қорытынды бағасынан әрбір бағыт бойынша айыппұл балдары шегеріледі.</w:t>
      </w:r>
    </w:p>
    <w:bookmarkEnd w:id="63"/>
    <w:bookmarkStart w:name="z66" w:id="64"/>
    <w:p>
      <w:pPr>
        <w:spacing w:after="0"/>
        <w:ind w:left="0"/>
        <w:jc w:val="both"/>
      </w:pPr>
      <w:r>
        <w:rPr>
          <w:rFonts w:ascii="Times New Roman"/>
          <w:b w:val="false"/>
          <w:i w:val="false"/>
          <w:color w:val="000000"/>
          <w:sz w:val="28"/>
        </w:rPr>
        <w:t>
      23. Бағаланатын мемлекеттік органдардың уақтылы есептік ақпаратты ұсынбағаны/орналастырғаны үшін әрбір кешіктірген күнтізбелік күн үшін 1 (бір) айыппұл балы шегеріледі, бірақ 5 айыппұл балдан көп емес.</w:t>
      </w:r>
    </w:p>
    <w:bookmarkEnd w:id="64"/>
    <w:p>
      <w:pPr>
        <w:spacing w:after="0"/>
        <w:ind w:left="0"/>
        <w:jc w:val="both"/>
      </w:pPr>
      <w:r>
        <w:rPr>
          <w:rFonts w:ascii="Times New Roman"/>
          <w:b w:val="false"/>
          <w:i w:val="false"/>
          <w:color w:val="000000"/>
          <w:sz w:val="28"/>
        </w:rPr>
        <w:t>
      Есептік ақпараттың болмағаны үшін 5 (бес) айыппұл балы шегеріледі.</w:t>
      </w:r>
    </w:p>
    <w:bookmarkStart w:name="z67" w:id="65"/>
    <w:p>
      <w:pPr>
        <w:spacing w:after="0"/>
        <w:ind w:left="0"/>
        <w:jc w:val="both"/>
      </w:pPr>
      <w:r>
        <w:rPr>
          <w:rFonts w:ascii="Times New Roman"/>
          <w:b w:val="false"/>
          <w:i w:val="false"/>
          <w:color w:val="000000"/>
          <w:sz w:val="28"/>
        </w:rPr>
        <w:t>
      24. Бағаланатын мемлекеттік органдардың толық емес есептік ақпаратты ұсынғаны/орналастырғаны үшін 2 (екі) айыппұл балы шегеріледі.</w:t>
      </w:r>
    </w:p>
    <w:bookmarkEnd w:id="65"/>
    <w:bookmarkStart w:name="z68" w:id="66"/>
    <w:p>
      <w:pPr>
        <w:spacing w:after="0"/>
        <w:ind w:left="0"/>
        <w:jc w:val="both"/>
      </w:pPr>
      <w:r>
        <w:rPr>
          <w:rFonts w:ascii="Times New Roman"/>
          <w:b w:val="false"/>
          <w:i w:val="false"/>
          <w:color w:val="000000"/>
          <w:sz w:val="28"/>
        </w:rPr>
        <w:t>
      25. Бағаланатын мемлекеттік органдардың дұрыс емес есептік ақпаратты ұсынғаны/орналастырғаны үшін әрбір тіркелген факт үшін 0,2 айыппұл балы шегеріледі.</w:t>
      </w:r>
    </w:p>
    <w:bookmarkEnd w:id="66"/>
    <w:bookmarkStart w:name="z69" w:id="67"/>
    <w:p>
      <w:pPr>
        <w:spacing w:after="0"/>
        <w:ind w:left="0"/>
        <w:jc w:val="both"/>
      </w:pPr>
      <w:r>
        <w:rPr>
          <w:rFonts w:ascii="Times New Roman"/>
          <w:b w:val="false"/>
          <w:i w:val="false"/>
          <w:color w:val="000000"/>
          <w:sz w:val="28"/>
        </w:rPr>
        <w:t>
      26. Дұрыс емес ақпаратты ұсынғаны/орналастырғаны үшін шегерілетін айыппұл балдарының жалпы сомасы 10 балдан аспауы тиіс.</w:t>
      </w:r>
    </w:p>
    <w:bookmarkEnd w:id="67"/>
    <w:bookmarkStart w:name="z70" w:id="68"/>
    <w:p>
      <w:pPr>
        <w:spacing w:after="0"/>
        <w:ind w:left="0"/>
        <w:jc w:val="both"/>
      </w:pPr>
      <w:r>
        <w:rPr>
          <w:rFonts w:ascii="Times New Roman"/>
          <w:b w:val="false"/>
          <w:i w:val="false"/>
          <w:color w:val="000000"/>
          <w:sz w:val="28"/>
        </w:rPr>
        <w:t>
      27. Дұрыс емес ақпаратты ұсыну/орналастыру фактілері деректерді қайта тексеру қорытындылары бойынша Салыстыру актісінде тіркеледі.</w:t>
      </w:r>
    </w:p>
    <w:bookmarkEnd w:id="68"/>
    <w:bookmarkStart w:name="z71" w:id="69"/>
    <w:p>
      <w:pPr>
        <w:spacing w:after="0"/>
        <w:ind w:left="0"/>
        <w:jc w:val="both"/>
      </w:pPr>
      <w:r>
        <w:rPr>
          <w:rFonts w:ascii="Times New Roman"/>
          <w:b w:val="false"/>
          <w:i w:val="false"/>
          <w:color w:val="000000"/>
          <w:sz w:val="28"/>
        </w:rPr>
        <w:t>
      28. Айыппұл балдары туралы ақпарат мемлекеттік органдар қызметінің тиімділігін бағалау нәтижелері туралы қорытындының "Балдарды шегеру" бөлімінде көрсетіледі.</w:t>
      </w:r>
    </w:p>
    <w:bookmarkEnd w:id="69"/>
    <w:bookmarkStart w:name="z72" w:id="70"/>
    <w:p>
      <w:pPr>
        <w:spacing w:after="0"/>
        <w:ind w:left="0"/>
        <w:jc w:val="left"/>
      </w:pPr>
      <w:r>
        <w:rPr>
          <w:rFonts w:ascii="Times New Roman"/>
          <w:b/>
          <w:i w:val="false"/>
          <w:color w:val="000000"/>
        </w:rPr>
        <w:t xml:space="preserve"> 3-тарау. "Персоналды басқару" бағыты бойынша бағалау</w:t>
      </w:r>
    </w:p>
    <w:bookmarkEnd w:id="70"/>
    <w:bookmarkStart w:name="z73" w:id="71"/>
    <w:p>
      <w:pPr>
        <w:spacing w:after="0"/>
        <w:ind w:left="0"/>
        <w:jc w:val="both"/>
      </w:pPr>
      <w:r>
        <w:rPr>
          <w:rFonts w:ascii="Times New Roman"/>
          <w:b w:val="false"/>
          <w:i w:val="false"/>
          <w:color w:val="000000"/>
          <w:sz w:val="28"/>
        </w:rPr>
        <w:t>
      29. "Персоналды басқару" бағыты бойынша тиімділікті бағалауды мемлекеттік қызмет істері жөніндегі уәкілетті орган мынадай көрсеткіштер бойынша жүзеге асырады:</w:t>
      </w:r>
    </w:p>
    <w:bookmarkEnd w:id="71"/>
    <w:p>
      <w:pPr>
        <w:spacing w:after="0"/>
        <w:ind w:left="0"/>
        <w:jc w:val="both"/>
      </w:pPr>
      <w:r>
        <w:rPr>
          <w:rFonts w:ascii="Times New Roman"/>
          <w:b w:val="false"/>
          <w:i w:val="false"/>
          <w:color w:val="000000"/>
          <w:sz w:val="28"/>
        </w:rPr>
        <w:t>
      1) мемлекеттік органның кадрлық әлеуеті;</w:t>
      </w:r>
    </w:p>
    <w:p>
      <w:pPr>
        <w:spacing w:after="0"/>
        <w:ind w:left="0"/>
        <w:jc w:val="both"/>
      </w:pPr>
      <w:r>
        <w:rPr>
          <w:rFonts w:ascii="Times New Roman"/>
          <w:b w:val="false"/>
          <w:i w:val="false"/>
          <w:color w:val="000000"/>
          <w:sz w:val="28"/>
        </w:rPr>
        <w:t>
      2) еңбекті ұйымдастыру;</w:t>
      </w:r>
    </w:p>
    <w:p>
      <w:pPr>
        <w:spacing w:after="0"/>
        <w:ind w:left="0"/>
        <w:jc w:val="both"/>
      </w:pPr>
      <w:r>
        <w:rPr>
          <w:rFonts w:ascii="Times New Roman"/>
          <w:b w:val="false"/>
          <w:i w:val="false"/>
          <w:color w:val="000000"/>
          <w:sz w:val="28"/>
        </w:rPr>
        <w:t>
      3) меритократия және ұйымдастырушылық мәдениеті.</w:t>
      </w:r>
    </w:p>
    <w:p>
      <w:pPr>
        <w:spacing w:after="0"/>
        <w:ind w:left="0"/>
        <w:jc w:val="both"/>
      </w:pPr>
      <w:r>
        <w:rPr>
          <w:rFonts w:ascii="Times New Roman"/>
          <w:b w:val="false"/>
          <w:i w:val="false"/>
          <w:color w:val="000000"/>
          <w:sz w:val="28"/>
        </w:rPr>
        <w:t>
      30. ОМО және олардың ведомстволары, ОМО аумақтық бөлімшелері мен олардың облыстардағы, Астана және республикалық маңызы бар қалалардағы ведомстволары, сондай-ақ аудандық бөлімшелерді қоспағанда ЖАО "Персоналды басқару" бағыты бойынша бағалау объектілері болып табылады,</w:t>
      </w:r>
    </w:p>
    <w:bookmarkStart w:name="z74" w:id="72"/>
    <w:p>
      <w:pPr>
        <w:spacing w:after="0"/>
        <w:ind w:left="0"/>
        <w:jc w:val="both"/>
      </w:pPr>
      <w:r>
        <w:rPr>
          <w:rFonts w:ascii="Times New Roman"/>
          <w:b w:val="false"/>
          <w:i w:val="false"/>
          <w:color w:val="000000"/>
          <w:sz w:val="28"/>
        </w:rPr>
        <w:t xml:space="preserve">
      31. "Мемлекеттік органның ұйымдастырушылық дамуы" блогының "Персоналды басқару" бағыты бойынша мемлекеттік орган қызметінің тиімділігін бағалау нәтижелері туралы қорытынды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қалыптастырылады.</w:t>
      </w:r>
    </w:p>
    <w:bookmarkEnd w:id="72"/>
    <w:bookmarkStart w:name="z75" w:id="73"/>
    <w:p>
      <w:pPr>
        <w:spacing w:after="0"/>
        <w:ind w:left="0"/>
        <w:jc w:val="left"/>
      </w:pPr>
      <w:r>
        <w:rPr>
          <w:rFonts w:ascii="Times New Roman"/>
          <w:b/>
          <w:i w:val="false"/>
          <w:color w:val="000000"/>
        </w:rPr>
        <w:t xml:space="preserve"> 1-параграф. "Мемлекеттік органның кадрлық әлеуеті" өлшемшарты бойынша бағалау</w:t>
      </w:r>
    </w:p>
    <w:bookmarkEnd w:id="73"/>
    <w:bookmarkStart w:name="z76" w:id="74"/>
    <w:p>
      <w:pPr>
        <w:spacing w:after="0"/>
        <w:ind w:left="0"/>
        <w:jc w:val="both"/>
      </w:pPr>
      <w:r>
        <w:rPr>
          <w:rFonts w:ascii="Times New Roman"/>
          <w:b w:val="false"/>
          <w:i w:val="false"/>
          <w:color w:val="000000"/>
          <w:sz w:val="28"/>
        </w:rPr>
        <w:t>
      32. "Мемлекеттік органның кадр әлеуеті" өлшемшарты бойынша мемлекеттік органның кадрлық құрамы, оның өзгеруі және мемлекеттік органның кадр саясатының тиімділігі бағаланады.</w:t>
      </w:r>
    </w:p>
    <w:bookmarkEnd w:id="74"/>
    <w:bookmarkStart w:name="z77" w:id="75"/>
    <w:p>
      <w:pPr>
        <w:spacing w:after="0"/>
        <w:ind w:left="0"/>
        <w:jc w:val="both"/>
      </w:pPr>
      <w:r>
        <w:rPr>
          <w:rFonts w:ascii="Times New Roman"/>
          <w:b w:val="false"/>
          <w:i w:val="false"/>
          <w:color w:val="000000"/>
          <w:sz w:val="28"/>
        </w:rPr>
        <w:t>
      33. "Мемлекеттік органның кадрлық әлеуеті" өлшемшарты бойынша бағалау (K) мынадай формула арқылы есептеледі:</w:t>
      </w:r>
    </w:p>
    <w:bookmarkEnd w:id="75"/>
    <w:p>
      <w:pPr>
        <w:spacing w:after="0"/>
        <w:ind w:left="0"/>
        <w:jc w:val="both"/>
      </w:pPr>
      <w:r>
        <w:rPr>
          <w:rFonts w:ascii="Times New Roman"/>
          <w:b w:val="false"/>
          <w:i w:val="false"/>
          <w:color w:val="000000"/>
          <w:sz w:val="28"/>
        </w:rPr>
        <w:t>
      K = C + S + J + V + G – A,</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"Персоналдың таза ауыспалығы" (мемлекеттік қызмет жүйесінен өз еркімен кету) көрсеткіші бойынша мемлекеттік органның бағасы;</w:t>
      </w:r>
    </w:p>
    <w:p>
      <w:pPr>
        <w:spacing w:after="0"/>
        <w:ind w:left="0"/>
        <w:jc w:val="both"/>
      </w:pPr>
      <w:r>
        <w:rPr>
          <w:rFonts w:ascii="Times New Roman"/>
          <w:b w:val="false"/>
          <w:i w:val="false"/>
          <w:color w:val="000000"/>
          <w:sz w:val="28"/>
        </w:rPr>
        <w:t>
      S – "Кадрлық құрамның тұрақтығы" көрсеткіші бойынша мемлекеттік органның бағасы;</w:t>
      </w:r>
    </w:p>
    <w:p>
      <w:pPr>
        <w:spacing w:after="0"/>
        <w:ind w:left="0"/>
        <w:jc w:val="both"/>
      </w:pPr>
      <w:r>
        <w:rPr>
          <w:rFonts w:ascii="Times New Roman"/>
          <w:b w:val="false"/>
          <w:i w:val="false"/>
          <w:color w:val="000000"/>
          <w:sz w:val="28"/>
        </w:rPr>
        <w:t>
      J – "Алғаш рет қабылданған қызметшілердің ауыспалығы" көрсеткіші бойынша мемлекеттік органның бағасы;</w:t>
      </w:r>
    </w:p>
    <w:p>
      <w:pPr>
        <w:spacing w:after="0"/>
        <w:ind w:left="0"/>
        <w:jc w:val="both"/>
      </w:pPr>
      <w:r>
        <w:rPr>
          <w:rFonts w:ascii="Times New Roman"/>
          <w:b w:val="false"/>
          <w:i w:val="false"/>
          <w:color w:val="000000"/>
          <w:sz w:val="28"/>
        </w:rPr>
        <w:t>
      V – "Шығу сұхбаты" көрсеткіші бойынша мемлекеттік органның бағасы;</w:t>
      </w:r>
    </w:p>
    <w:p>
      <w:pPr>
        <w:spacing w:after="0"/>
        <w:ind w:left="0"/>
        <w:jc w:val="both"/>
      </w:pPr>
      <w:r>
        <w:rPr>
          <w:rFonts w:ascii="Times New Roman"/>
          <w:b w:val="false"/>
          <w:i w:val="false"/>
          <w:color w:val="000000"/>
          <w:sz w:val="28"/>
        </w:rPr>
        <w:t>
      G – "Гендерлік құрам" көрсеткіші бойынша мемлекеттік органның бағасы;</w:t>
      </w:r>
    </w:p>
    <w:p>
      <w:pPr>
        <w:spacing w:after="0"/>
        <w:ind w:left="0"/>
        <w:jc w:val="both"/>
      </w:pPr>
      <w:r>
        <w:rPr>
          <w:rFonts w:ascii="Times New Roman"/>
          <w:b w:val="false"/>
          <w:i w:val="false"/>
          <w:color w:val="000000"/>
          <w:sz w:val="28"/>
        </w:rPr>
        <w:t>
      А – "А корпусының бос мемлекеттік әкімшілік лауазымдарына орналасудың" айыппұл көрсеткіші бойынша мемлекеттік органның бағасы.</w:t>
      </w:r>
    </w:p>
    <w:p>
      <w:pPr>
        <w:spacing w:after="0"/>
        <w:ind w:left="0"/>
        <w:jc w:val="both"/>
      </w:pPr>
      <w:r>
        <w:rPr>
          <w:rFonts w:ascii="Times New Roman"/>
          <w:b w:val="false"/>
          <w:i w:val="false"/>
          <w:color w:val="000000"/>
          <w:sz w:val="28"/>
        </w:rPr>
        <w:t>
      Аталған өлшемшарт бойынша ең жоғарғы мәні 30 балды құрайды.</w:t>
      </w:r>
    </w:p>
    <w:bookmarkStart w:name="z78" w:id="76"/>
    <w:p>
      <w:pPr>
        <w:spacing w:after="0"/>
        <w:ind w:left="0"/>
        <w:jc w:val="both"/>
      </w:pPr>
      <w:r>
        <w:rPr>
          <w:rFonts w:ascii="Times New Roman"/>
          <w:b w:val="false"/>
          <w:i w:val="false"/>
          <w:color w:val="000000"/>
          <w:sz w:val="28"/>
        </w:rPr>
        <w:t>
      34. "Персоналдың таза ауыспалығы" көрсеткіші бойынша бағалау (мемлекеттік қызмет жүйесінен кету) (C):</w:t>
      </w:r>
    </w:p>
    <w:bookmarkEnd w:id="76"/>
    <w:p>
      <w:pPr>
        <w:spacing w:after="0"/>
        <w:ind w:left="0"/>
        <w:jc w:val="both"/>
      </w:pPr>
      <w:r>
        <w:rPr>
          <w:rFonts w:ascii="Times New Roman"/>
          <w:b w:val="false"/>
          <w:i w:val="false"/>
          <w:color w:val="000000"/>
          <w:sz w:val="28"/>
        </w:rPr>
        <w:t>
      1) персоналдың таза ауыспалық көрсеткіші (t) 0,06-тен аз немесе тең болған жағдайда, мемлекеттік органға ең жоғарғы балл (10 балл) беріледі.</w:t>
      </w:r>
    </w:p>
    <w:p>
      <w:pPr>
        <w:spacing w:after="0"/>
        <w:ind w:left="0"/>
        <w:jc w:val="both"/>
      </w:pPr>
      <w:r>
        <w:rPr>
          <w:rFonts w:ascii="Times New Roman"/>
          <w:b w:val="false"/>
          <w:i w:val="false"/>
          <w:color w:val="000000"/>
          <w:sz w:val="28"/>
        </w:rPr>
        <w:t>
      Персоналдың таза ауыспалық көрсеткіші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персоналдың таза ауыспалық көрсеткіші;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 мемлекеттік қызмет істері жөніндегі уәкілетті орган жүргізетін Қазақстан Республикасындағы мемлекеттік қызмет кадрларының жай-күйін мониторингтеу шеңберінде алынған басшылық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xml:space="preserve"> – мемлекеттік органның штаттық кестесіне сәйкес басшылық мемлекеттік әкімшілік лауазымдардың орташа саны (әр тоқсанның соңғы күнгі жай-күйі бойынша мемлекеттік органның штаттық кестесіне сәйкес мемлекеттік әкімшілік басшылық лауазымдар саны қосылады және жылдың тоқсандар санына бөлінеді (4).</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xml:space="preserve"> – мемлекеттік қызмет істері жөніндегі уәкілетті орган жүргізетін Қазақстан Республикасындағы мемлекеттік қызмет кадрларының жай-күйін мониторингілеуеу шеңберінде алынған басшылық емес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xml:space="preserve"> – мемлекеттік органның штаттық кестесіне сәйкес басшылық емес мемлекеттік әкімшілік лауазымдардың орташа саны (әр тоқсанның соңғы күнгі жай-күйі бойынша мемлекеттік органның штаттық кестесіне сәйкес мемлекеттік әкімшілік басшылық емес лауазымдар саны қосылады және жылдағы тоқсандар санына бөлінеді (4).</w:t>
      </w:r>
    </w:p>
    <w:p>
      <w:pPr>
        <w:spacing w:after="0"/>
        <w:ind w:left="0"/>
        <w:jc w:val="both"/>
      </w:pPr>
      <w:r>
        <w:rPr>
          <w:rFonts w:ascii="Times New Roman"/>
          <w:b w:val="false"/>
          <w:i w:val="false"/>
          <w:color w:val="000000"/>
          <w:sz w:val="28"/>
        </w:rPr>
        <w:t>
      2) персоналдың таза ауыспалығының көрсеткіші (t) 0,09-ға тең немесе одан артық болған жағдайда, мемлекеттік органға көрсеткіш бойынша 0 балл беріледі.</w:t>
      </w:r>
    </w:p>
    <w:p>
      <w:pPr>
        <w:spacing w:after="0"/>
        <w:ind w:left="0"/>
        <w:jc w:val="both"/>
      </w:pPr>
      <w:r>
        <w:rPr>
          <w:rFonts w:ascii="Times New Roman"/>
          <w:b w:val="false"/>
          <w:i w:val="false"/>
          <w:color w:val="000000"/>
          <w:sz w:val="28"/>
        </w:rPr>
        <w:t>
      3) басқа жағдайларда көрсеткіш бойынша бағалау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персоналдың таза ауыспалық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t – персоналдың таза ауыспалық көрсеткіші.</w:t>
      </w:r>
    </w:p>
    <w:p>
      <w:pPr>
        <w:spacing w:after="0"/>
        <w:ind w:left="0"/>
        <w:jc w:val="both"/>
      </w:pPr>
      <w:r>
        <w:rPr>
          <w:rFonts w:ascii="Times New Roman"/>
          <w:b w:val="false"/>
          <w:i w:val="false"/>
          <w:color w:val="000000"/>
          <w:sz w:val="28"/>
        </w:rPr>
        <w:t>
      Аталған көрсеткіш бойынша ең жоғарғы мәні 10 балды құрайды.</w:t>
      </w:r>
    </w:p>
    <w:bookmarkStart w:name="z81" w:id="77"/>
    <w:p>
      <w:pPr>
        <w:spacing w:after="0"/>
        <w:ind w:left="0"/>
        <w:jc w:val="both"/>
      </w:pPr>
      <w:r>
        <w:rPr>
          <w:rFonts w:ascii="Times New Roman"/>
          <w:b w:val="false"/>
          <w:i w:val="false"/>
          <w:color w:val="000000"/>
          <w:sz w:val="28"/>
        </w:rPr>
        <w:t>
      35. "Кадрлық құрамның тұрақтығы" көрсеткіші бойынша бағалау (S):</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"Кадрлық құрамның тұрақтығы"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h – аталған мемлекеттік органның жүйесінде үш жылдан аса үздіксіз жұмыс жасаған мемлекеттік қызметшілердің саны;</w:t>
      </w:r>
    </w:p>
    <w:p>
      <w:pPr>
        <w:spacing w:after="0"/>
        <w:ind w:left="0"/>
        <w:jc w:val="both"/>
      </w:pPr>
      <w:r>
        <w:rPr>
          <w:rFonts w:ascii="Times New Roman"/>
          <w:b w:val="false"/>
          <w:i w:val="false"/>
          <w:color w:val="000000"/>
          <w:sz w:val="28"/>
        </w:rPr>
        <w:t>
      b – мемлекеттік органның мемлекеттік әкімшілік қызметкерлерінің орташа нақты саны (әр айдың соңғы күнгі жай-күйі бойынша органдағы жұмыскерлердің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m – бұрынғы мемлекеттік орган жүйесінде үш жылдан астам үздіксіз жұмыс істеген мемлекеттік қызметшілердің (тағайындалғандар қатарынан) саны.</w:t>
      </w:r>
    </w:p>
    <w:p>
      <w:pPr>
        <w:spacing w:after="0"/>
        <w:ind w:left="0"/>
        <w:jc w:val="both"/>
      </w:pPr>
      <w:r>
        <w:rPr>
          <w:rFonts w:ascii="Times New Roman"/>
          <w:b w:val="false"/>
          <w:i w:val="false"/>
          <w:color w:val="000000"/>
          <w:sz w:val="28"/>
        </w:rPr>
        <w:t>
      Бағаланатын жыл ішінде мемлекеттік орган қайта ұйымдастырылған немесе мемлекеттік органға қосымша штаттық бірлік бөлінген жағдайда, осы көрсеткіш бойынша бағалауды есептеу кезінде, бұрынғы мемлекеттік орган жүйесінде үш жылдан астам үздіксіз жұмыс істеген мемлекеттік қызметшілердің (тағайындалғандар қатарынан) саны ескеріледі.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80" w:id="78"/>
    <w:p>
      <w:pPr>
        <w:spacing w:after="0"/>
        <w:ind w:left="0"/>
        <w:jc w:val="both"/>
      </w:pPr>
      <w:r>
        <w:rPr>
          <w:rFonts w:ascii="Times New Roman"/>
          <w:b w:val="false"/>
          <w:i w:val="false"/>
          <w:color w:val="000000"/>
          <w:sz w:val="28"/>
        </w:rPr>
        <w:t>
      36. Жаңадан құрылған мемлекеттік органға (кемінде үш жыл) арналған "Кадрлық құрамның тұрақтылығы" көрсеткіші бойынша бағалау (S2):</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6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S2 – "Кадрлық құрамның тұрақтылығы"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h – мемлекеттік қызмет жүйесінде үш жылдан аса үздіксіз жұмыс жасаған мемлекеттік қызметшілердің саны;</w:t>
      </w:r>
    </w:p>
    <w:p>
      <w:pPr>
        <w:spacing w:after="0"/>
        <w:ind w:left="0"/>
        <w:jc w:val="both"/>
      </w:pPr>
      <w:r>
        <w:rPr>
          <w:rFonts w:ascii="Times New Roman"/>
          <w:b w:val="false"/>
          <w:i w:val="false"/>
          <w:color w:val="000000"/>
          <w:sz w:val="28"/>
        </w:rPr>
        <w:t>
      b – мемлекеттік органның мемлекеттік әкімшілік қызметкерлерінің орташа нақты саны (әр айдың соңғы күнгі жай-күйі бойынша мемлекеттік органның мемлекеттік әкімшілік қызметкерлерінің нақты саны қосылады және жылдың айлар санына бөлінеді (12).</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79" w:id="79"/>
    <w:p>
      <w:pPr>
        <w:spacing w:after="0"/>
        <w:ind w:left="0"/>
        <w:jc w:val="both"/>
      </w:pPr>
      <w:r>
        <w:rPr>
          <w:rFonts w:ascii="Times New Roman"/>
          <w:b w:val="false"/>
          <w:i w:val="false"/>
          <w:color w:val="000000"/>
          <w:sz w:val="28"/>
        </w:rPr>
        <w:t>
      37. "Алғаш рет қабылданған қызметшілердің ауыспалығы" көрсеткіші бойынша бағалау (J):</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52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J – "Алғаш рет қабылданған қызметшілердің ауыспалығы"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p – мемлекеттік қызметке кірген алғашқы жылы қызметтен шығарылған мемлекеттік қызметшілер саны (сынақ мерзімі қорытындысы бойынша қызметтен шығарылғандарды және ауысу тәртібімен басқа мемлекеттік лауазымға тағайындалуына байланысты жұмыстан босатылғандарды қоспағанда);</w:t>
      </w:r>
    </w:p>
    <w:p>
      <w:pPr>
        <w:spacing w:after="0"/>
        <w:ind w:left="0"/>
        <w:jc w:val="both"/>
      </w:pPr>
      <w:r>
        <w:rPr>
          <w:rFonts w:ascii="Times New Roman"/>
          <w:b w:val="false"/>
          <w:i w:val="false"/>
          <w:color w:val="000000"/>
          <w:sz w:val="28"/>
        </w:rPr>
        <w:t>
      b – мемлекеттік қызметке алғаш рет қабылданған тағайындалған адамдардың жалпы саны (уақытша бос орындарға тағайындалғандарды қоспағанда));</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82" w:id="80"/>
    <w:p>
      <w:pPr>
        <w:spacing w:after="0"/>
        <w:ind w:left="0"/>
        <w:jc w:val="both"/>
      </w:pPr>
      <w:r>
        <w:rPr>
          <w:rFonts w:ascii="Times New Roman"/>
          <w:b w:val="false"/>
          <w:i w:val="false"/>
          <w:color w:val="000000"/>
          <w:sz w:val="28"/>
        </w:rPr>
        <w:t>
      38. "Шығу сұхбаты" көрсеткіші бойынша бағалау (V):</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"Шығу сұхбаты"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a – мемлекеттік қызмет жүйесінен өз қалауы бойынша шығарылған қызметшілер санынан есептік кезеңде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шығу сұхбатын толтырған адамдардың саны;</w:t>
      </w:r>
    </w:p>
    <w:p>
      <w:pPr>
        <w:spacing w:after="0"/>
        <w:ind w:left="0"/>
        <w:jc w:val="both"/>
      </w:pPr>
      <w:r>
        <w:rPr>
          <w:rFonts w:ascii="Times New Roman"/>
          <w:b w:val="false"/>
          <w:i w:val="false"/>
          <w:color w:val="000000"/>
          <w:sz w:val="28"/>
        </w:rPr>
        <w:t xml:space="preserve">
      b – есептік кезеңде мемлекеттік қызмет жүйесінен өз қалауы бойынша қызметтен шығарылған қызметшілердің жалпы саны. </w:t>
      </w:r>
    </w:p>
    <w:p>
      <w:pPr>
        <w:spacing w:after="0"/>
        <w:ind w:left="0"/>
        <w:jc w:val="both"/>
      </w:pPr>
      <w:r>
        <w:rPr>
          <w:rFonts w:ascii="Times New Roman"/>
          <w:b w:val="false"/>
          <w:i w:val="false"/>
          <w:color w:val="000000"/>
          <w:sz w:val="28"/>
        </w:rPr>
        <w:t xml:space="preserve">
      Қызметтен шығарылған қызметшілердің көпшілігі (50% -дан астамы) өздерінің қызметтен шығарылуын мемлекеттік орган қызметінің келеңсіз аспектілерімен байланыстырған жағдайда (мысалы, қолайсыз моральдық - психологиялық климат, басшылықтың әдеп нормаларын сақтамауы, артық жұмыс істеу және т.б.) "шығу сұхбаты" көрсеткіші бойынша бағалау нәтижесінен 1 айыппұл балл шегеріледі. </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83" w:id="81"/>
    <w:p>
      <w:pPr>
        <w:spacing w:after="0"/>
        <w:ind w:left="0"/>
        <w:jc w:val="both"/>
      </w:pPr>
      <w:r>
        <w:rPr>
          <w:rFonts w:ascii="Times New Roman"/>
          <w:b w:val="false"/>
          <w:i w:val="false"/>
          <w:color w:val="000000"/>
          <w:sz w:val="28"/>
        </w:rPr>
        <w:t>
      39. "Гендерлік құрам" (G) көрсеткіші бойынша бағалау:</w:t>
      </w:r>
    </w:p>
    <w:bookmarkEnd w:id="81"/>
    <w:p>
      <w:pPr>
        <w:spacing w:after="0"/>
        <w:ind w:left="0"/>
        <w:jc w:val="both"/>
      </w:pPr>
      <w:r>
        <w:rPr>
          <w:rFonts w:ascii="Times New Roman"/>
          <w:b w:val="false"/>
          <w:i w:val="false"/>
          <w:color w:val="000000"/>
          <w:sz w:val="28"/>
        </w:rPr>
        <w:t>
      1) басшы лауазымды атқаратын әйел мемлекеттік қызметшілердің коэффициенті (j) 0,3-тен көп немесе тең болған жағдайда, мемлекеттік органға ең жоғары балл (5 балл) беріледі.</w:t>
      </w:r>
    </w:p>
    <w:p>
      <w:pPr>
        <w:spacing w:after="0"/>
        <w:ind w:left="0"/>
        <w:jc w:val="both"/>
      </w:pPr>
      <w:r>
        <w:rPr>
          <w:rFonts w:ascii="Times New Roman"/>
          <w:b w:val="false"/>
          <w:i w:val="false"/>
          <w:color w:val="000000"/>
          <w:sz w:val="28"/>
        </w:rPr>
        <w:t>
      басшы лауазымды атқаратын әйелдердің мемлекеттік қызметшілерінің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0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j – басшы лауазымдағы әйелдердің мемлекеттік қызметшілердің коэффициенті;</w:t>
      </w:r>
    </w:p>
    <w:p>
      <w:pPr>
        <w:spacing w:after="0"/>
        <w:ind w:left="0"/>
        <w:jc w:val="both"/>
      </w:pPr>
      <w:r>
        <w:rPr>
          <w:rFonts w:ascii="Times New Roman"/>
          <w:b w:val="false"/>
          <w:i w:val="false"/>
          <w:color w:val="000000"/>
          <w:sz w:val="28"/>
        </w:rPr>
        <w:t>
      a – мемлекеттік қызметшінің - басшы лауазымды атқаратын әйелдердің бағаланатын жылдың соңғы күнгі жағдай бойынша саны;</w:t>
      </w:r>
    </w:p>
    <w:p>
      <w:pPr>
        <w:spacing w:after="0"/>
        <w:ind w:left="0"/>
        <w:jc w:val="both"/>
      </w:pPr>
      <w:r>
        <w:rPr>
          <w:rFonts w:ascii="Times New Roman"/>
          <w:b w:val="false"/>
          <w:i w:val="false"/>
          <w:color w:val="000000"/>
          <w:sz w:val="28"/>
        </w:rPr>
        <w:t>
      b – мемлекеттік органның басшы лауазымындағы мемлекеттік қызметшілерінің орташа нақты саны (әрбір айдың соңғы күнгі жағдай бойынша органда басшы лауазымды атқаратын қызметкерлердің нақты саны жинақталады және жылдағы айлар санына бөлінеді (12);</w:t>
      </w:r>
    </w:p>
    <w:p>
      <w:pPr>
        <w:spacing w:after="0"/>
        <w:ind w:left="0"/>
        <w:jc w:val="both"/>
      </w:pPr>
      <w:r>
        <w:rPr>
          <w:rFonts w:ascii="Times New Roman"/>
          <w:b w:val="false"/>
          <w:i w:val="false"/>
          <w:color w:val="000000"/>
          <w:sz w:val="28"/>
        </w:rPr>
        <w:t>
      2) қалған жағдайларда осы көрсеткіш бойынша бағалау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 – "Гендерлік құрам" көрсеткіші бойынша баға;</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w:t>
      </w:r>
    </w:p>
    <w:p>
      <w:pPr>
        <w:spacing w:after="0"/>
        <w:ind w:left="0"/>
        <w:jc w:val="both"/>
      </w:pPr>
      <w:r>
        <w:rPr>
          <w:rFonts w:ascii="Times New Roman"/>
          <w:b w:val="false"/>
          <w:i w:val="false"/>
          <w:color w:val="000000"/>
          <w:sz w:val="28"/>
        </w:rPr>
        <w:t>
      j – басшы лауазымдағы әйелдердің мемлекеттік қызметшілерінің коэффициенті;</w:t>
      </w:r>
    </w:p>
    <w:p>
      <w:pPr>
        <w:spacing w:after="0"/>
        <w:ind w:left="0"/>
        <w:jc w:val="both"/>
      </w:pPr>
      <w:r>
        <w:rPr>
          <w:rFonts w:ascii="Times New Roman"/>
          <w:b w:val="false"/>
          <w:i w:val="false"/>
          <w:color w:val="000000"/>
          <w:sz w:val="28"/>
        </w:rPr>
        <w:t>
      Осы көрсеткіш бойынша ең жоғарғы мән 5 балды құрайды.</w:t>
      </w:r>
    </w:p>
    <w:bookmarkStart w:name="z86" w:id="82"/>
    <w:p>
      <w:pPr>
        <w:spacing w:after="0"/>
        <w:ind w:left="0"/>
        <w:jc w:val="both"/>
      </w:pPr>
      <w:r>
        <w:rPr>
          <w:rFonts w:ascii="Times New Roman"/>
          <w:b w:val="false"/>
          <w:i w:val="false"/>
          <w:color w:val="000000"/>
          <w:sz w:val="28"/>
        </w:rPr>
        <w:t>
      40. "А" корпусының бос әкімшілік лауазымдарына орналасу" айыппұл көрсеткіші бойынша бағалау (A):</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14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"А" корпусының бос әкімшілік мемлекеттік лауазымдарына орналасу" айыппұл көрсеткіші бойынша бағалау;</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(1,5);</w:t>
      </w:r>
    </w:p>
    <w:p>
      <w:pPr>
        <w:spacing w:after="0"/>
        <w:ind w:left="0"/>
        <w:jc w:val="both"/>
      </w:pPr>
      <w:r>
        <w:rPr>
          <w:rFonts w:ascii="Times New Roman"/>
          <w:b w:val="false"/>
          <w:i w:val="false"/>
          <w:color w:val="000000"/>
          <w:sz w:val="28"/>
        </w:rPr>
        <w:t>
      d – бағаланатын кезең ішінде "А" корпусының ұзақ уақыт бос мемлекеттік әкімшілік лауазымдарының саны(үш айдан астам) ;</w:t>
      </w:r>
    </w:p>
    <w:p>
      <w:pPr>
        <w:spacing w:after="0"/>
        <w:ind w:left="0"/>
        <w:jc w:val="both"/>
      </w:pPr>
      <w:r>
        <w:rPr>
          <w:rFonts w:ascii="Times New Roman"/>
          <w:b w:val="false"/>
          <w:i w:val="false"/>
          <w:color w:val="000000"/>
          <w:sz w:val="28"/>
        </w:rPr>
        <w:t>
      v – мемлекеттік органның штат кестесіне сәйкес "А" корпусының мемлекеттік әкімшілік лауазымдарының орташа саны (әрбір тоқсанның соңғы күніндегі жағдай бойынша мемлекеттік органның штат кестесіне сәйкес мемлекеттік әкімшілік лауазымдар саны жинақталады және жылдағы тоқсандар санына бөлінеді (4);</w:t>
      </w:r>
    </w:p>
    <w:p>
      <w:pPr>
        <w:spacing w:after="0"/>
        <w:ind w:left="0"/>
        <w:jc w:val="both"/>
      </w:pPr>
      <w:r>
        <w:rPr>
          <w:rFonts w:ascii="Times New Roman"/>
          <w:b w:val="false"/>
          <w:i w:val="false"/>
          <w:color w:val="000000"/>
          <w:sz w:val="28"/>
        </w:rPr>
        <w:t>
      1 – алынған нәтижелерді балдық мәнге келтіру коэффициенті.</w:t>
      </w:r>
    </w:p>
    <w:p>
      <w:pPr>
        <w:spacing w:after="0"/>
        <w:ind w:left="0"/>
        <w:jc w:val="both"/>
      </w:pPr>
      <w:r>
        <w:rPr>
          <w:rFonts w:ascii="Times New Roman"/>
          <w:b w:val="false"/>
          <w:i w:val="false"/>
          <w:color w:val="000000"/>
          <w:sz w:val="28"/>
        </w:rPr>
        <w:t>
      ЖАО үшін осы көрсеткіш бойынша бағалауды есептеу кезінде сондай-ақ облыстық маңызы бар қалалар (облыстардың әкімшілік орталығы болып табылатын қалалардың әкімдерін қоспағанда), облыстардың аудандары мен қалалардағы аудандар әкімдерінің лауазымдары ескеріледі.</w:t>
      </w:r>
    </w:p>
    <w:p>
      <w:pPr>
        <w:spacing w:after="0"/>
        <w:ind w:left="0"/>
        <w:jc w:val="both"/>
      </w:pPr>
      <w:r>
        <w:rPr>
          <w:rFonts w:ascii="Times New Roman"/>
          <w:b w:val="false"/>
          <w:i w:val="false"/>
          <w:color w:val="000000"/>
          <w:sz w:val="28"/>
        </w:rPr>
        <w:t>
      Осы көрсеткіш бойынша ең жоғарғы мән 1,5 айыппұл балын құрайды.</w:t>
      </w:r>
    </w:p>
    <w:bookmarkStart w:name="z84" w:id="83"/>
    <w:p>
      <w:pPr>
        <w:spacing w:after="0"/>
        <w:ind w:left="0"/>
        <w:jc w:val="left"/>
      </w:pPr>
      <w:r>
        <w:rPr>
          <w:rFonts w:ascii="Times New Roman"/>
          <w:b/>
          <w:i w:val="false"/>
          <w:color w:val="000000"/>
        </w:rPr>
        <w:t xml:space="preserve"> 2-параграф. "Еңбекті ұйымдастыру" өлшемшарты бойынша бағалау</w:t>
      </w:r>
    </w:p>
    <w:bookmarkEnd w:id="83"/>
    <w:bookmarkStart w:name="z85" w:id="84"/>
    <w:p>
      <w:pPr>
        <w:spacing w:after="0"/>
        <w:ind w:left="0"/>
        <w:jc w:val="both"/>
      </w:pPr>
      <w:r>
        <w:rPr>
          <w:rFonts w:ascii="Times New Roman"/>
          <w:b w:val="false"/>
          <w:i w:val="false"/>
          <w:color w:val="000000"/>
          <w:sz w:val="28"/>
        </w:rPr>
        <w:t>
      41. "Еңбекті ұйымдастыру" өлшемшарты бойынша ыңғайлы жұмыс жағдайын және персоналды басқарудың тиімді жүйесін құру арқылы мемлекеттік органның ішінде жұмыс процестерін ұйымдастыру деңгейі бағаланады.</w:t>
      </w:r>
    </w:p>
    <w:bookmarkEnd w:id="84"/>
    <w:bookmarkStart w:name="z87" w:id="85"/>
    <w:p>
      <w:pPr>
        <w:spacing w:after="0"/>
        <w:ind w:left="0"/>
        <w:jc w:val="both"/>
      </w:pPr>
      <w:r>
        <w:rPr>
          <w:rFonts w:ascii="Times New Roman"/>
          <w:b w:val="false"/>
          <w:i w:val="false"/>
          <w:color w:val="000000"/>
          <w:sz w:val="28"/>
        </w:rPr>
        <w:t>
      42. "Еңбекті ұйымдастыру" (O) өлшемшарты бойынша бағалау мынадай формула арқылы есептеледі:</w:t>
      </w:r>
    </w:p>
    <w:bookmarkEnd w:id="85"/>
    <w:p>
      <w:pPr>
        <w:spacing w:after="0"/>
        <w:ind w:left="0"/>
        <w:jc w:val="both"/>
      </w:pPr>
      <w:r>
        <w:rPr>
          <w:rFonts w:ascii="Times New Roman"/>
          <w:b w:val="false"/>
          <w:i w:val="false"/>
          <w:color w:val="000000"/>
          <w:sz w:val="28"/>
        </w:rPr>
        <w:t>
      O = N + T + Y + S + U + 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 – "Еңбекті ұйымдастыру" өлшемшарты бойынша бағалау;</w:t>
      </w:r>
    </w:p>
    <w:p>
      <w:pPr>
        <w:spacing w:after="0"/>
        <w:ind w:left="0"/>
        <w:jc w:val="both"/>
      </w:pPr>
      <w:r>
        <w:rPr>
          <w:rFonts w:ascii="Times New Roman"/>
          <w:b w:val="false"/>
          <w:i w:val="false"/>
          <w:color w:val="000000"/>
          <w:sz w:val="28"/>
        </w:rPr>
        <w:t>
      N – "Еңбектің нормалануы" көрсеткіші;</w:t>
      </w:r>
    </w:p>
    <w:p>
      <w:pPr>
        <w:spacing w:after="0"/>
        <w:ind w:left="0"/>
        <w:jc w:val="both"/>
      </w:pPr>
      <w:r>
        <w:rPr>
          <w:rFonts w:ascii="Times New Roman"/>
          <w:b w:val="false"/>
          <w:i w:val="false"/>
          <w:color w:val="000000"/>
          <w:sz w:val="28"/>
        </w:rPr>
        <w:t>
      T – "Еңбек жағдайына қанағаттану" көрсеткіші;</w:t>
      </w:r>
    </w:p>
    <w:p>
      <w:pPr>
        <w:spacing w:after="0"/>
        <w:ind w:left="0"/>
        <w:jc w:val="both"/>
      </w:pPr>
      <w:r>
        <w:rPr>
          <w:rFonts w:ascii="Times New Roman"/>
          <w:b w:val="false"/>
          <w:i w:val="false"/>
          <w:color w:val="000000"/>
          <w:sz w:val="28"/>
        </w:rPr>
        <w:t>
      Y – "Мемлекеттік органдағы басқару тәжірибесі" көрсеткіші.</w:t>
      </w:r>
    </w:p>
    <w:p>
      <w:pPr>
        <w:spacing w:after="0"/>
        <w:ind w:left="0"/>
        <w:jc w:val="both"/>
      </w:pPr>
      <w:r>
        <w:rPr>
          <w:rFonts w:ascii="Times New Roman"/>
          <w:b w:val="false"/>
          <w:i w:val="false"/>
          <w:color w:val="000000"/>
          <w:sz w:val="28"/>
        </w:rPr>
        <w:t>
      U – "Мемлекеттік қызметшілерді оқыту" көрсеткіші;</w:t>
      </w:r>
    </w:p>
    <w:p>
      <w:pPr>
        <w:spacing w:after="0"/>
        <w:ind w:left="0"/>
        <w:jc w:val="both"/>
      </w:pPr>
      <w:r>
        <w:rPr>
          <w:rFonts w:ascii="Times New Roman"/>
          <w:b w:val="false"/>
          <w:i w:val="false"/>
          <w:color w:val="000000"/>
          <w:sz w:val="28"/>
        </w:rPr>
        <w:t>
      S – "Стратегиялық кадрлық жоспарлау" бонустық көрсеткіші;</w:t>
      </w:r>
    </w:p>
    <w:p>
      <w:pPr>
        <w:spacing w:after="0"/>
        <w:ind w:left="0"/>
        <w:jc w:val="both"/>
      </w:pPr>
      <w:r>
        <w:rPr>
          <w:rFonts w:ascii="Times New Roman"/>
          <w:b w:val="false"/>
          <w:i w:val="false"/>
          <w:color w:val="000000"/>
          <w:sz w:val="28"/>
        </w:rPr>
        <w:t>
      E – "Е-қызмет жүйесін пайдалану" бонустық көрсеткіші.</w:t>
      </w:r>
    </w:p>
    <w:p>
      <w:pPr>
        <w:spacing w:after="0"/>
        <w:ind w:left="0"/>
        <w:jc w:val="both"/>
      </w:pPr>
      <w:r>
        <w:rPr>
          <w:rFonts w:ascii="Times New Roman"/>
          <w:b w:val="false"/>
          <w:i w:val="false"/>
          <w:color w:val="000000"/>
          <w:sz w:val="28"/>
        </w:rPr>
        <w:t>
      Аталған көрсеткіш бойынша ең жоғарғы мәні 30 балды құрайды.</w:t>
      </w:r>
    </w:p>
    <w:p>
      <w:pPr>
        <w:spacing w:after="0"/>
        <w:ind w:left="0"/>
        <w:jc w:val="both"/>
      </w:pPr>
      <w:r>
        <w:rPr>
          <w:rFonts w:ascii="Times New Roman"/>
          <w:b w:val="false"/>
          <w:i w:val="false"/>
          <w:color w:val="000000"/>
          <w:sz w:val="28"/>
        </w:rPr>
        <w:t>
      Ескертпе: "Стратегиялық кадрлық жоспарлау" бонустық көрсеткіші 2019 жылғы 1 қаңтардан басталған кезеңді бағалау кезінде қолданылады.</w:t>
      </w:r>
    </w:p>
    <w:bookmarkStart w:name="z88" w:id="86"/>
    <w:p>
      <w:pPr>
        <w:spacing w:after="0"/>
        <w:ind w:left="0"/>
        <w:jc w:val="both"/>
      </w:pPr>
      <w:r>
        <w:rPr>
          <w:rFonts w:ascii="Times New Roman"/>
          <w:b w:val="false"/>
          <w:i w:val="false"/>
          <w:color w:val="000000"/>
          <w:sz w:val="28"/>
        </w:rPr>
        <w:t>
      43. "Еңбектің нормалануы" көрсеткіші бойынша ОМО бағалау (N):</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90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"Еңбектің нормалануы" көрсеткіші бойынша ОМО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(15);</w:t>
      </w:r>
    </w:p>
    <w:p>
      <w:pPr>
        <w:spacing w:after="0"/>
        <w:ind w:left="0"/>
        <w:jc w:val="both"/>
      </w:pPr>
      <w:r>
        <w:rPr>
          <w:rFonts w:ascii="Times New Roman"/>
          <w:b w:val="false"/>
          <w:i w:val="false"/>
          <w:color w:val="000000"/>
          <w:sz w:val="28"/>
        </w:rPr>
        <w:t>
      a – мемлекеттік органдағы жұмыс күндеріндегі адам-сағатының орташа саны;</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1 – алынған нәтижелерді баллдық мәнге келтіру коэффициенті;</w:t>
      </w:r>
    </w:p>
    <w:p>
      <w:pPr>
        <w:spacing w:after="0"/>
        <w:ind w:left="0"/>
        <w:jc w:val="both"/>
      </w:pPr>
      <w:r>
        <w:rPr>
          <w:rFonts w:ascii="Times New Roman"/>
          <w:b w:val="false"/>
          <w:i w:val="false"/>
          <w:color w:val="000000"/>
          <w:sz w:val="28"/>
        </w:rPr>
        <w:t>
      8 – күніне 1 сағаттан астам артық жұмыс жасау орташа мәнінің негізінде белгіленген қатаңдық көрсеткіші.</w:t>
      </w:r>
    </w:p>
    <w:p>
      <w:pPr>
        <w:spacing w:after="0"/>
        <w:ind w:left="0"/>
        <w:jc w:val="both"/>
      </w:pPr>
      <w:r>
        <w:rPr>
          <w:rFonts w:ascii="Times New Roman"/>
          <w:b w:val="false"/>
          <w:i w:val="false"/>
          <w:color w:val="000000"/>
          <w:sz w:val="28"/>
        </w:rPr>
        <w:t>
      Жұмыс күндері адам-сағатының орташа саны (a)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m – есептік кезеңде мемлекеттік қызметшілердің жұмыс күндері, үстеме жұмыстардың уақытын қоса алғанда, істеген адам-сағатының жалпы саны (мұнда m мемлекеттік қызметшінің жұмыс күні аяқталғаннан кейін мемлекеттік органның ғимаратынан шығуға қажетті 10 минутты ескеру арқылы есептеледі); </w:t>
      </w:r>
    </w:p>
    <w:p>
      <w:pPr>
        <w:spacing w:after="0"/>
        <w:ind w:left="0"/>
        <w:jc w:val="both"/>
      </w:pPr>
      <w:r>
        <w:rPr>
          <w:rFonts w:ascii="Times New Roman"/>
          <w:b w:val="false"/>
          <w:i w:val="false"/>
          <w:color w:val="000000"/>
          <w:sz w:val="28"/>
        </w:rPr>
        <w:t>
      n – мемлекеттік орган қызметкерлерінің орташа нақты саны (әр айдың соңғы күнгі жай-күйі бойынша мемлекеттік органның мемлекеттік әкімшілік қызметкерлерінің нақты саны қосылады және жылдағы айлар санына бөлінеді (12).</w:t>
      </w:r>
    </w:p>
    <w:p>
      <w:pPr>
        <w:spacing w:after="0"/>
        <w:ind w:left="0"/>
        <w:jc w:val="both"/>
      </w:pPr>
      <w:r>
        <w:rPr>
          <w:rFonts w:ascii="Times New Roman"/>
          <w:b w:val="false"/>
          <w:i w:val="false"/>
          <w:color w:val="000000"/>
          <w:sz w:val="28"/>
        </w:rPr>
        <w:t>
      Есептік кезеңде мемлекеттік қызметшілердің жұмыс күндері істеген адам-сағатының жалпы саны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Есептік кезең жиынтығындағы жұмыс уақытының қалыпты ұзақтығы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16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xml:space="preserve">
      d – есептік кезең жиынтығындағы жұмыс күндерінің саны; </w:t>
      </w:r>
    </w:p>
    <w:p>
      <w:pPr>
        <w:spacing w:after="0"/>
        <w:ind w:left="0"/>
        <w:jc w:val="both"/>
      </w:pPr>
      <w:r>
        <w:rPr>
          <w:rFonts w:ascii="Times New Roman"/>
          <w:b w:val="false"/>
          <w:i w:val="false"/>
          <w:color w:val="000000"/>
          <w:sz w:val="28"/>
        </w:rPr>
        <w:t xml:space="preserve">
      21 – демалыс күндерді қоспағанда ақысы төленетін жыл сайынғы еңбек демалысының күндер саны,; </w:t>
      </w:r>
    </w:p>
    <w:p>
      <w:pPr>
        <w:spacing w:after="0"/>
        <w:ind w:left="0"/>
        <w:jc w:val="both"/>
      </w:pPr>
      <w:r>
        <w:rPr>
          <w:rFonts w:ascii="Times New Roman"/>
          <w:b w:val="false"/>
          <w:i w:val="false"/>
          <w:color w:val="000000"/>
          <w:sz w:val="28"/>
        </w:rPr>
        <w:t>
      8 – жұмыс күнінің ұзақтығы (сағат).</w:t>
      </w:r>
    </w:p>
    <w:bookmarkStart w:name="z89" w:id="87"/>
    <w:p>
      <w:pPr>
        <w:spacing w:after="0"/>
        <w:ind w:left="0"/>
        <w:jc w:val="both"/>
      </w:pPr>
      <w:r>
        <w:rPr>
          <w:rFonts w:ascii="Times New Roman"/>
          <w:b w:val="false"/>
          <w:i w:val="false"/>
          <w:color w:val="000000"/>
          <w:sz w:val="28"/>
        </w:rPr>
        <w:t>
      44. "Еңбектің нормалануы" көрсеткіші бойынша алынған нәтиже минус белгісімен болған жағдайда, мемлекеттік органға 0 балл беріледі.</w:t>
      </w:r>
    </w:p>
    <w:bookmarkEnd w:id="87"/>
    <w:bookmarkStart w:name="z90" w:id="88"/>
    <w:p>
      <w:pPr>
        <w:spacing w:after="0"/>
        <w:ind w:left="0"/>
        <w:jc w:val="both"/>
      </w:pPr>
      <w:r>
        <w:rPr>
          <w:rFonts w:ascii="Times New Roman"/>
          <w:b w:val="false"/>
          <w:i w:val="false"/>
          <w:color w:val="000000"/>
          <w:sz w:val="28"/>
        </w:rPr>
        <w:t>
      45. "Еңбектің нормалануы" көрсеткішін есептеу кезінде демалыс және мереке күндеріндегі істелген адам-сағатының орташа саны есепке алынады. Мемлекеттік қызметшінің жұмыс берушінің актісінің негізінде орындаған мерзімінен тыс жұмыс сағаттары, оның ішінде еңбек заңнамасына сәйкес демалыс және мереке күндеріндегі адам-сағатының орташа санын есептеу кезінде ескерілмейді.</w:t>
      </w:r>
    </w:p>
    <w:bookmarkEnd w:id="88"/>
    <w:p>
      <w:pPr>
        <w:spacing w:after="0"/>
        <w:ind w:left="0"/>
        <w:jc w:val="both"/>
      </w:pPr>
      <w:r>
        <w:rPr>
          <w:rFonts w:ascii="Times New Roman"/>
          <w:b w:val="false"/>
          <w:i w:val="false"/>
          <w:color w:val="000000"/>
          <w:sz w:val="28"/>
        </w:rPr>
        <w:t>
      Демалыс және мереке күндерінде мерзімнен тыс жұмыс істеу байқалса, мемлекеттік органға мынадай шәкіл бойынша айыппұл салынады: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4"/>
        <w:gridCol w:w="3936"/>
      </w:tblGrid>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адам-сағатының орташа саны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 сағат</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айыппұл балы</w:t>
            </w:r>
          </w:p>
        </w:tc>
      </w:tr>
      <w:tr>
        <w:trPr>
          <w:trHeight w:val="30" w:hRule="atLeast"/>
        </w:trPr>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сағаттан жоғары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айыпұл балы</w:t>
            </w:r>
          </w:p>
        </w:tc>
      </w:tr>
    </w:tbl>
    <w:p>
      <w:pPr>
        <w:spacing w:after="0"/>
        <w:ind w:left="0"/>
        <w:jc w:val="both"/>
      </w:pPr>
      <w:r>
        <w:rPr>
          <w:rFonts w:ascii="Times New Roman"/>
          <w:b w:val="false"/>
          <w:i w:val="false"/>
          <w:color w:val="000000"/>
          <w:sz w:val="28"/>
        </w:rPr>
        <w:t>
      Демалыс және мереке күндеріндегі адам-сағатының орташа саны (s)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р – мереке және демалыс күндерінде есептік кезеңде мемлекеттік қызметшілердің істеген адам-сағатының жалпы саны; </w:t>
      </w:r>
    </w:p>
    <w:p>
      <w:pPr>
        <w:spacing w:after="0"/>
        <w:ind w:left="0"/>
        <w:jc w:val="both"/>
      </w:pPr>
      <w:r>
        <w:rPr>
          <w:rFonts w:ascii="Times New Roman"/>
          <w:b w:val="false"/>
          <w:i w:val="false"/>
          <w:color w:val="000000"/>
          <w:sz w:val="28"/>
        </w:rPr>
        <w:t>
      n – мемлекеттік орган қызметкерлерінің орташа нақты саны (әр айдың соңғы күнгі жай-күйі бойынша қызметкерлердің нақты саны қосылады, жылдағы ай санына бөлінеді (12).</w:t>
      </w:r>
    </w:p>
    <w:p>
      <w:pPr>
        <w:spacing w:after="0"/>
        <w:ind w:left="0"/>
        <w:jc w:val="both"/>
      </w:pPr>
      <w:r>
        <w:rPr>
          <w:rFonts w:ascii="Times New Roman"/>
          <w:b w:val="false"/>
          <w:i w:val="false"/>
          <w:color w:val="000000"/>
          <w:sz w:val="28"/>
        </w:rPr>
        <w:t>
      Мереке және демалыс күндерінде есептік кезеңде мемлекеттік қызметшілердің істеген адам-сағатының жалпы саны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Аталған көрсеткіш бойынша ең жоғарғы мәні 15 балды құрайды.</w:t>
      </w:r>
    </w:p>
    <w:bookmarkStart w:name="z91" w:id="89"/>
    <w:p>
      <w:pPr>
        <w:spacing w:after="0"/>
        <w:ind w:left="0"/>
        <w:jc w:val="both"/>
      </w:pPr>
      <w:r>
        <w:rPr>
          <w:rFonts w:ascii="Times New Roman"/>
          <w:b w:val="false"/>
          <w:i w:val="false"/>
          <w:color w:val="000000"/>
          <w:sz w:val="28"/>
        </w:rPr>
        <w:t>
      46. "Еңбектің нормалануы" көрсеткіші бойынша ЖАО есептеуді бағалау мынадай формула арқылы есептеледі:</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57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"Еңбектің нормалануы" көрсеткіші бойынша ЖАО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w:t>
      </w:r>
      <w:r>
        <w:rPr>
          <w:rFonts w:ascii="Times New Roman"/>
          <w:b w:val="false"/>
          <w:i w:val="false"/>
          <w:color w:val="000000"/>
          <w:sz w:val="28"/>
        </w:rPr>
        <w:t xml:space="preserve"> – мемлекеттік қызметшілердің сауалнама парағындағы 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sz w:val="28"/>
        </w:rPr>
        <w:t xml:space="preserve"> – мемлекеттік қызметшілердің сауалнама парағындағы 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3</w:t>
      </w:r>
      <w:r>
        <w:rPr>
          <w:rFonts w:ascii="Times New Roman"/>
          <w:b w:val="false"/>
          <w:i w:val="false"/>
          <w:color w:val="000000"/>
          <w:sz w:val="28"/>
        </w:rPr>
        <w:t xml:space="preserve"> – мемлекеттік қызметшілердің сауалнама парағындағы 3 тұжырыммен келісу индексі;</w:t>
      </w:r>
    </w:p>
    <w:p>
      <w:pPr>
        <w:spacing w:after="0"/>
        <w:ind w:left="0"/>
        <w:jc w:val="both"/>
      </w:pPr>
      <w:r>
        <w:rPr>
          <w:rFonts w:ascii="Times New Roman"/>
          <w:b w:val="false"/>
          <w:i w:val="false"/>
          <w:color w:val="000000"/>
          <w:sz w:val="28"/>
        </w:rPr>
        <w:t>
      Аталған көрсеткіш бойынша ең жоғарғы мән 15 балды құрайды.</w:t>
      </w:r>
    </w:p>
    <w:bookmarkStart w:name="z92" w:id="90"/>
    <w:p>
      <w:pPr>
        <w:spacing w:after="0"/>
        <w:ind w:left="0"/>
        <w:jc w:val="both"/>
      </w:pPr>
      <w:r>
        <w:rPr>
          <w:rFonts w:ascii="Times New Roman"/>
          <w:b w:val="false"/>
          <w:i w:val="false"/>
          <w:color w:val="000000"/>
          <w:sz w:val="28"/>
        </w:rPr>
        <w:t>
      47. "Еңбек жағдайына қанағаттану" көрсеткіші (Т) бойынша бағалау:</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25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"Еңбек жағдайына қанағаттану"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4</w:t>
      </w:r>
      <w:r>
        <w:rPr>
          <w:rFonts w:ascii="Times New Roman"/>
          <w:b w:val="false"/>
          <w:i w:val="false"/>
          <w:color w:val="000000"/>
          <w:sz w:val="28"/>
        </w:rPr>
        <w:t xml:space="preserve"> – мемлекеттік қызметшілердің сауалнама парағындағы 4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5</w:t>
      </w:r>
      <w:r>
        <w:rPr>
          <w:rFonts w:ascii="Times New Roman"/>
          <w:b w:val="false"/>
          <w:i w:val="false"/>
          <w:color w:val="000000"/>
          <w:sz w:val="28"/>
        </w:rPr>
        <w:t xml:space="preserve"> – мемлекеттік қызметшілердің сауалнама парағындағы 5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6</w:t>
      </w:r>
      <w:r>
        <w:rPr>
          <w:rFonts w:ascii="Times New Roman"/>
          <w:b w:val="false"/>
          <w:i w:val="false"/>
          <w:color w:val="000000"/>
          <w:sz w:val="28"/>
        </w:rPr>
        <w:t xml:space="preserve"> – мемлекеттік қызметшілердің сауалнама парағындағы 6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7</w:t>
      </w:r>
      <w:r>
        <w:rPr>
          <w:rFonts w:ascii="Times New Roman"/>
          <w:b w:val="false"/>
          <w:i w:val="false"/>
          <w:color w:val="000000"/>
          <w:sz w:val="28"/>
        </w:rPr>
        <w:t xml:space="preserve"> – мемлекеттік қызметшілердің сауалнама парағындағы 7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93" w:id="91"/>
    <w:p>
      <w:pPr>
        <w:spacing w:after="0"/>
        <w:ind w:left="0"/>
        <w:jc w:val="both"/>
      </w:pPr>
      <w:r>
        <w:rPr>
          <w:rFonts w:ascii="Times New Roman"/>
          <w:b w:val="false"/>
          <w:i w:val="false"/>
          <w:color w:val="000000"/>
          <w:sz w:val="28"/>
        </w:rPr>
        <w:t>
      48. "Мемлекеттік органдағы басқару тәжірибесі" көрсеткіші (Y) бойынша бағалау мына формула бойынша есептеледі:</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19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"Мемлекеттік органдағы басқару тәжірибесі"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8</w:t>
      </w:r>
      <w:r>
        <w:rPr>
          <w:rFonts w:ascii="Times New Roman"/>
          <w:b w:val="false"/>
          <w:i w:val="false"/>
          <w:color w:val="000000"/>
          <w:sz w:val="28"/>
        </w:rPr>
        <w:t xml:space="preserve"> – мемлекеттік қызметшілердің сауалнама парағындағы 8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9</w:t>
      </w:r>
      <w:r>
        <w:rPr>
          <w:rFonts w:ascii="Times New Roman"/>
          <w:b w:val="false"/>
          <w:i w:val="false"/>
          <w:color w:val="000000"/>
          <w:sz w:val="28"/>
        </w:rPr>
        <w:t xml:space="preserve"> – мемлекеттік қызметшілердің сауалнама парағындағы 9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10</w:t>
      </w:r>
      <w:r>
        <w:rPr>
          <w:rFonts w:ascii="Times New Roman"/>
          <w:b w:val="false"/>
          <w:i w:val="false"/>
          <w:color w:val="000000"/>
          <w:sz w:val="28"/>
        </w:rPr>
        <w:t xml:space="preserve"> – мемлекеттік қызметшілердің сауалнама парағындағы 10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11</w:t>
      </w:r>
      <w:r>
        <w:rPr>
          <w:rFonts w:ascii="Times New Roman"/>
          <w:b w:val="false"/>
          <w:i w:val="false"/>
          <w:color w:val="000000"/>
          <w:sz w:val="28"/>
        </w:rPr>
        <w:t xml:space="preserve"> – мемлекеттік қызметшілердің сауалнама парағындағы 11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12</w:t>
      </w:r>
      <w:r>
        <w:rPr>
          <w:rFonts w:ascii="Times New Roman"/>
          <w:b w:val="false"/>
          <w:i w:val="false"/>
          <w:color w:val="000000"/>
          <w:sz w:val="28"/>
        </w:rPr>
        <w:t xml:space="preserve"> – мемлекеттік қызметшілердің сауалнама парағындағы 12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13</w:t>
      </w:r>
      <w:r>
        <w:rPr>
          <w:rFonts w:ascii="Times New Roman"/>
          <w:b w:val="false"/>
          <w:i w:val="false"/>
          <w:color w:val="000000"/>
          <w:sz w:val="28"/>
        </w:rPr>
        <w:t xml:space="preserve"> – мемлекеттік қызметшілердің сауалнама парағындағы 13 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94" w:id="92"/>
    <w:p>
      <w:pPr>
        <w:spacing w:after="0"/>
        <w:ind w:left="0"/>
        <w:jc w:val="both"/>
      </w:pPr>
      <w:r>
        <w:rPr>
          <w:rFonts w:ascii="Times New Roman"/>
          <w:b w:val="false"/>
          <w:i w:val="false"/>
          <w:color w:val="000000"/>
          <w:sz w:val="28"/>
        </w:rPr>
        <w:t>
      49. Тұжырыммен келісу индексі (i) 1-ден 4-ке дейінгі шәкіл бойынша бағаны 0-ден 1-ге дейінгі бағалауға аудару үшін қолданылады. Есептеу формуласы:</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44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 парағына сәйкес 1-ден 4-ке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3 – 1-ден 4-ке дейінгі шәкіл бойынша ең жоғарғы (4) және ең төменгі (1) мәндерінің айырмашылығы.</w:t>
      </w:r>
    </w:p>
    <w:bookmarkStart w:name="z95" w:id="93"/>
    <w:p>
      <w:pPr>
        <w:spacing w:after="0"/>
        <w:ind w:left="0"/>
        <w:jc w:val="both"/>
      </w:pPr>
      <w:r>
        <w:rPr>
          <w:rFonts w:ascii="Times New Roman"/>
          <w:b w:val="false"/>
          <w:i w:val="false"/>
          <w:color w:val="000000"/>
          <w:sz w:val="28"/>
        </w:rPr>
        <w:t>
      50. "Мемлекеттік қызметшілерді оқыту" (U) көрсеткіші бойынша бағалау мынадай формула бойынша есептеледі:</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78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"мемлекеттік қызметшілерді оқыту" көрсеткіші бойынша бағалау";</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w:t>
      </w:r>
    </w:p>
    <w:p>
      <w:pPr>
        <w:spacing w:after="0"/>
        <w:ind w:left="0"/>
        <w:jc w:val="both"/>
      </w:pPr>
      <w:r>
        <w:rPr>
          <w:rFonts w:ascii="Times New Roman"/>
          <w:b w:val="false"/>
          <w:i w:val="false"/>
          <w:color w:val="000000"/>
          <w:sz w:val="28"/>
        </w:rPr>
        <w:t>
      a – бөлінген бюджет қаражаты шеңберінде оқуға жататындар санынан, есепті кезеңде біліктілігін арттырудан өткен мемлекеттік қызметшілердің саны;</w:t>
      </w:r>
    </w:p>
    <w:p>
      <w:pPr>
        <w:spacing w:after="0"/>
        <w:ind w:left="0"/>
        <w:jc w:val="both"/>
      </w:pPr>
      <w:r>
        <w:rPr>
          <w:rFonts w:ascii="Times New Roman"/>
          <w:b w:val="false"/>
          <w:i w:val="false"/>
          <w:color w:val="000000"/>
          <w:sz w:val="28"/>
        </w:rPr>
        <w:t>
      b – бөлінген бюджет қаражаты шеңберінде есепті кезеңде біліктілігін арттырудан өтуге жататын мемлекеттік қызметшілердің саны;</w:t>
      </w:r>
    </w:p>
    <w:p>
      <w:pPr>
        <w:spacing w:after="0"/>
        <w:ind w:left="0"/>
        <w:jc w:val="both"/>
      </w:pPr>
      <w:r>
        <w:rPr>
          <w:rFonts w:ascii="Times New Roman"/>
          <w:b w:val="false"/>
          <w:i w:val="false"/>
          <w:color w:val="000000"/>
          <w:sz w:val="28"/>
        </w:rPr>
        <w:t>
      c – бөлінген бюджет қаражаты шеңберінде оқуға жататындар санынан, есепті кезеңде қайта даярлаудан өткен мемлекеттік қызметшілердің саны;</w:t>
      </w:r>
    </w:p>
    <w:p>
      <w:pPr>
        <w:spacing w:after="0"/>
        <w:ind w:left="0"/>
        <w:jc w:val="both"/>
      </w:pPr>
      <w:r>
        <w:rPr>
          <w:rFonts w:ascii="Times New Roman"/>
          <w:b w:val="false"/>
          <w:i w:val="false"/>
          <w:color w:val="000000"/>
          <w:sz w:val="28"/>
        </w:rPr>
        <w:t>
      d – бөлінген бюджет қаражаты шеңберінде есепті кезеңде қайта даярлаудан өтуге жататын мемлекеттік қызметшілердің саны;</w:t>
      </w:r>
    </w:p>
    <w:p>
      <w:pPr>
        <w:spacing w:after="0"/>
        <w:ind w:left="0"/>
        <w:jc w:val="both"/>
      </w:pPr>
      <w:r>
        <w:rPr>
          <w:rFonts w:ascii="Times New Roman"/>
          <w:b w:val="false"/>
          <w:i w:val="false"/>
          <w:color w:val="000000"/>
          <w:sz w:val="28"/>
        </w:rPr>
        <w:t>
      0,5 – алынған нәтижелерді балдық мәнге келтіру коэффициенті.</w:t>
      </w:r>
    </w:p>
    <w:p>
      <w:pPr>
        <w:spacing w:after="0"/>
        <w:ind w:left="0"/>
        <w:jc w:val="both"/>
      </w:pPr>
      <w:r>
        <w:rPr>
          <w:rFonts w:ascii="Times New Roman"/>
          <w:b w:val="false"/>
          <w:i w:val="false"/>
          <w:color w:val="000000"/>
          <w:sz w:val="28"/>
        </w:rPr>
        <w:t>
      Бағаланатын кезеңде біліктілігін арттыруға жататын мемлекеттік қызметшілер болмаған жағдайда, a/b = 1.</w:t>
      </w:r>
    </w:p>
    <w:p>
      <w:pPr>
        <w:spacing w:after="0"/>
        <w:ind w:left="0"/>
        <w:jc w:val="both"/>
      </w:pPr>
      <w:r>
        <w:rPr>
          <w:rFonts w:ascii="Times New Roman"/>
          <w:b w:val="false"/>
          <w:i w:val="false"/>
          <w:color w:val="000000"/>
          <w:sz w:val="28"/>
        </w:rPr>
        <w:t>
      Бағаланатын кезеңде қайта даярлануға жататын мемлекеттік қызметшілер болмаған жағдайда, c/d = 1.</w:t>
      </w:r>
    </w:p>
    <w:p>
      <w:pPr>
        <w:spacing w:after="0"/>
        <w:ind w:left="0"/>
        <w:jc w:val="both"/>
      </w:pPr>
      <w:r>
        <w:rPr>
          <w:rFonts w:ascii="Times New Roman"/>
          <w:b w:val="false"/>
          <w:i w:val="false"/>
          <w:color w:val="000000"/>
          <w:sz w:val="28"/>
        </w:rPr>
        <w:t>
      Көрсеткіш бойынша ең жоғарғы мән 5 балды құрайды.</w:t>
      </w:r>
    </w:p>
    <w:bookmarkStart w:name="z96" w:id="94"/>
    <w:p>
      <w:pPr>
        <w:spacing w:after="0"/>
        <w:ind w:left="0"/>
        <w:jc w:val="both"/>
      </w:pPr>
      <w:r>
        <w:rPr>
          <w:rFonts w:ascii="Times New Roman"/>
          <w:b w:val="false"/>
          <w:i w:val="false"/>
          <w:color w:val="000000"/>
          <w:sz w:val="28"/>
        </w:rPr>
        <w:t>
      51. "Стратегиялық кадрлық жоспарлау" бонустық көрсеткіші бойынша бағалау (S):</w:t>
      </w:r>
    </w:p>
    <w:bookmarkEnd w:id="94"/>
    <w:p>
      <w:pPr>
        <w:spacing w:after="0"/>
        <w:ind w:left="0"/>
        <w:jc w:val="both"/>
      </w:pPr>
      <w:r>
        <w:rPr>
          <w:rFonts w:ascii="Times New Roman"/>
          <w:b w:val="false"/>
          <w:i w:val="false"/>
          <w:color w:val="000000"/>
          <w:sz w:val="28"/>
        </w:rPr>
        <w:t>
      Бұл көрсеткіш адами ресурстарды стратегиялық басқаруды және мемлекеттік органның кадр саясатын бағалайды.</w:t>
      </w:r>
    </w:p>
    <w:p>
      <w:pPr>
        <w:spacing w:after="0"/>
        <w:ind w:left="0"/>
        <w:jc w:val="both"/>
      </w:pPr>
      <w:r>
        <w:rPr>
          <w:rFonts w:ascii="Times New Roman"/>
          <w:b w:val="false"/>
          <w:i w:val="false"/>
          <w:color w:val="000000"/>
          <w:sz w:val="28"/>
        </w:rPr>
        <w:t xml:space="preserve">
      Мемлекеттік органда Қазақстан Республикасы Мемлекеттік қызмет істері және сыбайлас жемқорлыққа қарсы іс-қимыл агенттігі төрағасының 2016 жылғы 21 қазанда № 15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2016 жылғы 24 қарашада № 14456 тіркелген) бекітілген Персоналдық басқару қызметі (кадр қызметі) туралы үлгілік ережеге сәйкес бекітілген персоналды басқару стратегиясы болған жағдайда осы көрсеткіш бойынша мемлекеттік органға 1,5 бонустық балл беріледі.</w:t>
      </w:r>
    </w:p>
    <w:p>
      <w:pPr>
        <w:spacing w:after="0"/>
        <w:ind w:left="0"/>
        <w:jc w:val="both"/>
      </w:pPr>
      <w:r>
        <w:rPr>
          <w:rFonts w:ascii="Times New Roman"/>
          <w:b w:val="false"/>
          <w:i w:val="false"/>
          <w:color w:val="000000"/>
          <w:sz w:val="28"/>
        </w:rPr>
        <w:t>
      Мемлекеттік органда персоналды басқару қызметі туралы үлгілік ережеге сәйкес бекітілген персоналды басқару стратегиясы болмаған жағдайда, осы көрсеткіш бойынша мемлекеттік органға бонустық балл берілмейді.</w:t>
      </w:r>
    </w:p>
    <w:p>
      <w:pPr>
        <w:spacing w:after="0"/>
        <w:ind w:left="0"/>
        <w:jc w:val="both"/>
      </w:pPr>
      <w:r>
        <w:rPr>
          <w:rFonts w:ascii="Times New Roman"/>
          <w:b w:val="false"/>
          <w:i w:val="false"/>
          <w:color w:val="000000"/>
          <w:sz w:val="28"/>
        </w:rPr>
        <w:t>
      Бонустық көрсеткіш бойынша ең жоғарғы мән 1,5 балды құрайды.</w:t>
      </w:r>
    </w:p>
    <w:p>
      <w:pPr>
        <w:spacing w:after="0"/>
        <w:ind w:left="0"/>
        <w:jc w:val="both"/>
      </w:pPr>
      <w:r>
        <w:rPr>
          <w:rFonts w:ascii="Times New Roman"/>
          <w:b w:val="false"/>
          <w:i w:val="false"/>
          <w:color w:val="000000"/>
          <w:sz w:val="28"/>
        </w:rPr>
        <w:t>
      Ескертпе: "Стратегиялық кадрлық жоспарлау" бонустық көрсеткіші 2019 жылғы 1 қаңтардан бастап бағалау кезеңіне қолданылады.</w:t>
      </w:r>
    </w:p>
    <w:bookmarkStart w:name="z97" w:id="95"/>
    <w:p>
      <w:pPr>
        <w:spacing w:after="0"/>
        <w:ind w:left="0"/>
        <w:jc w:val="both"/>
      </w:pPr>
      <w:r>
        <w:rPr>
          <w:rFonts w:ascii="Times New Roman"/>
          <w:b w:val="false"/>
          <w:i w:val="false"/>
          <w:color w:val="000000"/>
          <w:sz w:val="28"/>
        </w:rPr>
        <w:t>
      52. "Е-қызмет" жүйесін пайдалану" (Е) көрсеткіші мынадай формула бойынша есептеледі:</w:t>
      </w:r>
    </w:p>
    <w:bookmarkEnd w:id="95"/>
    <w:p>
      <w:pPr>
        <w:spacing w:after="0"/>
        <w:ind w:left="0"/>
        <w:jc w:val="both"/>
      </w:pPr>
      <w:r>
        <w:rPr>
          <w:rFonts w:ascii="Times New Roman"/>
          <w:b w:val="false"/>
          <w:i w:val="false"/>
          <w:color w:val="000000"/>
          <w:sz w:val="28"/>
        </w:rPr>
        <w:t>
      Е = k / s,</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 – "Е-қызмет" жүйесін пайдалану" көрсеткіші бойынша бағалау</w:t>
      </w:r>
    </w:p>
    <w:p>
      <w:pPr>
        <w:spacing w:after="0"/>
        <w:ind w:left="0"/>
        <w:jc w:val="both"/>
      </w:pPr>
      <w:r>
        <w:rPr>
          <w:rFonts w:ascii="Times New Roman"/>
          <w:b w:val="false"/>
          <w:i w:val="false"/>
          <w:color w:val="000000"/>
          <w:sz w:val="28"/>
        </w:rPr>
        <w:t>
      k – автоматты режимде "Е-қызмет" ақпараттық жүйесінде өңделген кадр құжаттарының жалпы саны (қолмен енгізу режиміндегі құжаттарды қоспағанда));</w:t>
      </w:r>
    </w:p>
    <w:p>
      <w:pPr>
        <w:spacing w:after="0"/>
        <w:ind w:left="0"/>
        <w:jc w:val="both"/>
      </w:pPr>
      <w:r>
        <w:rPr>
          <w:rFonts w:ascii="Times New Roman"/>
          <w:b w:val="false"/>
          <w:i w:val="false"/>
          <w:color w:val="000000"/>
          <w:sz w:val="28"/>
        </w:rPr>
        <w:t>
      s – мемлекеттік органның мемлекеттік әкімшілік қызметшілерінің орташа нақты саны (әр айдың соңғы күнгі жай-күйі бойынша органдағы қызметкерлердің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xml:space="preserve">
      Бұл ретте, "автоматты режим" "Е-қызмет" ақпараттық жүйесін пайдаланушылардың "Е-қызмет" ақпараттық жүйесінде электрондық түрде персоналды басқару мәселелері бойынша құжаттарды ресімдеу, келісу, қол қою және тіркеу жөніндегі процестерді іске асыруын білдереді. </w:t>
      </w:r>
    </w:p>
    <w:p>
      <w:pPr>
        <w:spacing w:after="0"/>
        <w:ind w:left="0"/>
        <w:jc w:val="both"/>
      </w:pPr>
      <w:r>
        <w:rPr>
          <w:rFonts w:ascii="Times New Roman"/>
          <w:b w:val="false"/>
          <w:i w:val="false"/>
          <w:color w:val="000000"/>
          <w:sz w:val="28"/>
        </w:rPr>
        <w:t>
      "Қолмен енгізу режимі" кейін есепке алу жүйесіне енгізілетін "Е-қызмет" жүйесінен тыс құжаттарды ресімдеу, келісу, қол қою және тіркеу бойынша процестерді іске асыруды білдіреді.</w:t>
      </w:r>
    </w:p>
    <w:p>
      <w:pPr>
        <w:spacing w:after="0"/>
        <w:ind w:left="0"/>
        <w:jc w:val="both"/>
      </w:pPr>
      <w:r>
        <w:rPr>
          <w:rFonts w:ascii="Times New Roman"/>
          <w:b w:val="false"/>
          <w:i w:val="false"/>
          <w:color w:val="000000"/>
          <w:sz w:val="28"/>
        </w:rPr>
        <w:t>
      Осы көрсеткіш бойынша мемлекеттік органның бонустық балдарының саны келесі шәкілге сәйкес айқындалады:</w:t>
      </w:r>
    </w:p>
    <w:p>
      <w:pPr>
        <w:spacing w:after="0"/>
        <w:ind w:left="0"/>
        <w:jc w:val="both"/>
      </w:pPr>
      <w:r>
        <w:rPr>
          <w:rFonts w:ascii="Times New Roman"/>
          <w:b w:val="false"/>
          <w:i w:val="false"/>
          <w:color w:val="000000"/>
          <w:sz w:val="28"/>
        </w:rPr>
        <w:t>
      (Е) көрсеткіші 6 – 1,5 балға тең немесе одан көп;</w:t>
      </w:r>
    </w:p>
    <w:p>
      <w:pPr>
        <w:spacing w:after="0"/>
        <w:ind w:left="0"/>
        <w:jc w:val="both"/>
      </w:pPr>
      <w:r>
        <w:rPr>
          <w:rFonts w:ascii="Times New Roman"/>
          <w:b w:val="false"/>
          <w:i w:val="false"/>
          <w:color w:val="000000"/>
          <w:sz w:val="28"/>
        </w:rPr>
        <w:t>
      (Е) көрсеткіші 5– 1 балл мәніне тең немесе одан көп;</w:t>
      </w:r>
    </w:p>
    <w:p>
      <w:pPr>
        <w:spacing w:after="0"/>
        <w:ind w:left="0"/>
        <w:jc w:val="both"/>
      </w:pPr>
      <w:r>
        <w:rPr>
          <w:rFonts w:ascii="Times New Roman"/>
          <w:b w:val="false"/>
          <w:i w:val="false"/>
          <w:color w:val="000000"/>
          <w:sz w:val="28"/>
        </w:rPr>
        <w:t>
      (Е) көрсеткіші 4– 0,5 балға тең немесе одан көп;</w:t>
      </w:r>
    </w:p>
    <w:p>
      <w:pPr>
        <w:spacing w:after="0"/>
        <w:ind w:left="0"/>
        <w:jc w:val="both"/>
      </w:pPr>
      <w:r>
        <w:rPr>
          <w:rFonts w:ascii="Times New Roman"/>
          <w:b w:val="false"/>
          <w:i w:val="false"/>
          <w:color w:val="000000"/>
          <w:sz w:val="28"/>
        </w:rPr>
        <w:t>
      Қалған жағдайларда бонустық ұпайлар берілмейді.</w:t>
      </w:r>
    </w:p>
    <w:p>
      <w:pPr>
        <w:spacing w:after="0"/>
        <w:ind w:left="0"/>
        <w:jc w:val="both"/>
      </w:pPr>
      <w:r>
        <w:rPr>
          <w:rFonts w:ascii="Times New Roman"/>
          <w:b w:val="false"/>
          <w:i w:val="false"/>
          <w:color w:val="000000"/>
          <w:sz w:val="28"/>
        </w:rPr>
        <w:t>
      Бонустық көрсеткіш бойынша ең жоғарғы мән 1,5 балды құрайды.</w:t>
      </w:r>
    </w:p>
    <w:bookmarkStart w:name="z98" w:id="96"/>
    <w:p>
      <w:pPr>
        <w:spacing w:after="0"/>
        <w:ind w:left="0"/>
        <w:jc w:val="left"/>
      </w:pPr>
      <w:r>
        <w:rPr>
          <w:rFonts w:ascii="Times New Roman"/>
          <w:b/>
          <w:i w:val="false"/>
          <w:color w:val="000000"/>
        </w:rPr>
        <w:t xml:space="preserve"> 3-параграф. "Меритократия және ұйымдастырушылық мәдениет" өлшемшарты бойынша бағалау</w:t>
      </w:r>
    </w:p>
    <w:bookmarkEnd w:id="96"/>
    <w:bookmarkStart w:name="z99" w:id="97"/>
    <w:p>
      <w:pPr>
        <w:spacing w:after="0"/>
        <w:ind w:left="0"/>
        <w:jc w:val="both"/>
      </w:pPr>
      <w:r>
        <w:rPr>
          <w:rFonts w:ascii="Times New Roman"/>
          <w:b w:val="false"/>
          <w:i w:val="false"/>
          <w:color w:val="000000"/>
          <w:sz w:val="28"/>
        </w:rPr>
        <w:t>
      53. "Меритократия және ұйымдық мәдениет" өлшемшарты бойынша мемлекеттік органның меритократия қағидаттарын іске асыру және ұйым шеңберінде іскерлік өзара қарым-қатынастарды орнату жөніндегі қызметінің тиімділігі, мемлекеттік қызметшілердің әдеп нормаларын сақтауы бағаланады.</w:t>
      </w:r>
    </w:p>
    <w:bookmarkEnd w:id="97"/>
    <w:bookmarkStart w:name="z100" w:id="98"/>
    <w:p>
      <w:pPr>
        <w:spacing w:after="0"/>
        <w:ind w:left="0"/>
        <w:jc w:val="both"/>
      </w:pPr>
      <w:r>
        <w:rPr>
          <w:rFonts w:ascii="Times New Roman"/>
          <w:b w:val="false"/>
          <w:i w:val="false"/>
          <w:color w:val="000000"/>
          <w:sz w:val="28"/>
        </w:rPr>
        <w:t>
      54. "Меритократия және мәдениет" (M) өлшемшарты бойынша бағалау мынадай формула арқылы есептеледі:</w:t>
      </w:r>
    </w:p>
    <w:bookmarkEnd w:id="98"/>
    <w:p>
      <w:pPr>
        <w:spacing w:after="0"/>
        <w:ind w:left="0"/>
        <w:jc w:val="both"/>
      </w:pPr>
      <w:r>
        <w:rPr>
          <w:rFonts w:ascii="Times New Roman"/>
          <w:b w:val="false"/>
          <w:i w:val="false"/>
          <w:color w:val="000000"/>
          <w:sz w:val="28"/>
        </w:rPr>
        <w:t>
      M = A + B + C + D + E + F,</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"Меритократия және ұйымдастырушылық мәдениет" өлшемшарты бойынша мемлекеттік органды бағалау;</w:t>
      </w:r>
    </w:p>
    <w:p>
      <w:pPr>
        <w:spacing w:after="0"/>
        <w:ind w:left="0"/>
        <w:jc w:val="both"/>
      </w:pPr>
      <w:r>
        <w:rPr>
          <w:rFonts w:ascii="Times New Roman"/>
          <w:b w:val="false"/>
          <w:i w:val="false"/>
          <w:color w:val="000000"/>
          <w:sz w:val="28"/>
        </w:rPr>
        <w:t xml:space="preserve">
      A – "Конкурстық рәсімдердің ашықтығы" көрсеткіші; </w:t>
      </w:r>
    </w:p>
    <w:p>
      <w:pPr>
        <w:spacing w:after="0"/>
        <w:ind w:left="0"/>
        <w:jc w:val="both"/>
      </w:pPr>
      <w:r>
        <w:rPr>
          <w:rFonts w:ascii="Times New Roman"/>
          <w:b w:val="false"/>
          <w:i w:val="false"/>
          <w:color w:val="000000"/>
          <w:sz w:val="28"/>
        </w:rPr>
        <w:t>
      B – "Меритократияны сақтау" көрсеткіші;</w:t>
      </w:r>
    </w:p>
    <w:p>
      <w:pPr>
        <w:spacing w:after="0"/>
        <w:ind w:left="0"/>
        <w:jc w:val="both"/>
      </w:pPr>
      <w:r>
        <w:rPr>
          <w:rFonts w:ascii="Times New Roman"/>
          <w:b w:val="false"/>
          <w:i w:val="false"/>
          <w:color w:val="000000"/>
          <w:sz w:val="28"/>
        </w:rPr>
        <w:t>
      C – "Мансаптық өсу" көрсеткіші;</w:t>
      </w:r>
    </w:p>
    <w:p>
      <w:pPr>
        <w:spacing w:after="0"/>
        <w:ind w:left="0"/>
        <w:jc w:val="both"/>
      </w:pPr>
      <w:r>
        <w:rPr>
          <w:rFonts w:ascii="Times New Roman"/>
          <w:b w:val="false"/>
          <w:i w:val="false"/>
          <w:color w:val="000000"/>
          <w:sz w:val="28"/>
        </w:rPr>
        <w:t xml:space="preserve">
      D – "Мемлекеттік органда көтермелеудің ашықтығы" көрсеткіші; </w:t>
      </w:r>
    </w:p>
    <w:p>
      <w:pPr>
        <w:spacing w:after="0"/>
        <w:ind w:left="0"/>
        <w:jc w:val="both"/>
      </w:pPr>
      <w:r>
        <w:rPr>
          <w:rFonts w:ascii="Times New Roman"/>
          <w:b w:val="false"/>
          <w:i w:val="false"/>
          <w:color w:val="000000"/>
          <w:sz w:val="28"/>
        </w:rPr>
        <w:t>
      E – "Әдеп және ұжымдағы өзара қарым-қатынас" көрсеткіші;</w:t>
      </w:r>
    </w:p>
    <w:p>
      <w:pPr>
        <w:spacing w:after="0"/>
        <w:ind w:left="0"/>
        <w:jc w:val="both"/>
      </w:pPr>
      <w:r>
        <w:rPr>
          <w:rFonts w:ascii="Times New Roman"/>
          <w:b w:val="false"/>
          <w:i w:val="false"/>
          <w:color w:val="000000"/>
          <w:sz w:val="28"/>
        </w:rPr>
        <w:t>
      F – "Тілдерді білу деңгейі" көрсеткіші;</w:t>
      </w:r>
    </w:p>
    <w:p>
      <w:pPr>
        <w:spacing w:after="0"/>
        <w:ind w:left="0"/>
        <w:jc w:val="both"/>
      </w:pPr>
      <w:r>
        <w:rPr>
          <w:rFonts w:ascii="Times New Roman"/>
          <w:b w:val="false"/>
          <w:i w:val="false"/>
          <w:color w:val="000000"/>
          <w:sz w:val="28"/>
        </w:rPr>
        <w:t>
      Аталған өлшемшарт бойынша ең жоғарғы мәні 40 балды құрайды.</w:t>
      </w:r>
    </w:p>
    <w:p>
      <w:pPr>
        <w:spacing w:after="0"/>
        <w:ind w:left="0"/>
        <w:jc w:val="both"/>
      </w:pPr>
      <w:r>
        <w:rPr>
          <w:rFonts w:ascii="Times New Roman"/>
          <w:b w:val="false"/>
          <w:i w:val="false"/>
          <w:color w:val="000000"/>
          <w:sz w:val="28"/>
        </w:rPr>
        <w:t>
      Ескертпе: "Тілдерді білу деңгейі" көрсеткіші 2019 жылғы 1 қаңтардан бастап бағалау кезеңіне қолданылады.</w:t>
      </w:r>
    </w:p>
    <w:bookmarkStart w:name="z101" w:id="99"/>
    <w:p>
      <w:pPr>
        <w:spacing w:after="0"/>
        <w:ind w:left="0"/>
        <w:jc w:val="both"/>
      </w:pPr>
      <w:r>
        <w:rPr>
          <w:rFonts w:ascii="Times New Roman"/>
          <w:b w:val="false"/>
          <w:i w:val="false"/>
          <w:color w:val="000000"/>
          <w:sz w:val="28"/>
        </w:rPr>
        <w:t>
      55. "Конкурстық рәсімдердің ашықтығы" көрсеткіші бойынша бағалау (A):</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1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"Конкурстық рәсімдердің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a – мемлекеттік органда қадағалаушылардың қатысуымен бос лауазымдарға орналасуға өткізілген конкурстарының саны;</w:t>
      </w:r>
    </w:p>
    <w:p>
      <w:pPr>
        <w:spacing w:after="0"/>
        <w:ind w:left="0"/>
        <w:jc w:val="both"/>
      </w:pPr>
      <w:r>
        <w:rPr>
          <w:rFonts w:ascii="Times New Roman"/>
          <w:b w:val="false"/>
          <w:i w:val="false"/>
          <w:color w:val="000000"/>
          <w:sz w:val="28"/>
        </w:rPr>
        <w:t>
      b – бос лауазымдарға орналасуға өткізілген конкурстардың жалпы саны.</w:t>
      </w:r>
    </w:p>
    <w:p>
      <w:pPr>
        <w:spacing w:after="0"/>
        <w:ind w:left="0"/>
        <w:jc w:val="both"/>
      </w:pPr>
      <w:r>
        <w:rPr>
          <w:rFonts w:ascii="Times New Roman"/>
          <w:b w:val="false"/>
          <w:i w:val="false"/>
          <w:color w:val="000000"/>
          <w:sz w:val="28"/>
        </w:rPr>
        <w:t>
      Осы көрсеткіш бойынша ең жоғарғы мән 10 балды құрайды.</w:t>
      </w:r>
    </w:p>
    <w:bookmarkStart w:name="z102" w:id="100"/>
    <w:p>
      <w:pPr>
        <w:spacing w:after="0"/>
        <w:ind w:left="0"/>
        <w:jc w:val="both"/>
      </w:pPr>
      <w:r>
        <w:rPr>
          <w:rFonts w:ascii="Times New Roman"/>
          <w:b w:val="false"/>
          <w:i w:val="false"/>
          <w:color w:val="000000"/>
          <w:sz w:val="28"/>
        </w:rPr>
        <w:t>
      56. "Меритократияны сақтау" көрсеткіші бойынша бағалау (B):</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71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"Меритократияны сақтау"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i14 – мемлекеттік қызметшілердің сауалнама парағындағы 14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15</w:t>
      </w:r>
      <w:r>
        <w:rPr>
          <w:rFonts w:ascii="Times New Roman"/>
          <w:b w:val="false"/>
          <w:i w:val="false"/>
          <w:color w:val="000000"/>
          <w:sz w:val="28"/>
        </w:rPr>
        <w:t xml:space="preserve"> – мемлекеттік қызметшілердің сауалнама парағындағы 15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16</w:t>
      </w:r>
      <w:r>
        <w:rPr>
          <w:rFonts w:ascii="Times New Roman"/>
          <w:b w:val="false"/>
          <w:i w:val="false"/>
          <w:color w:val="000000"/>
          <w:sz w:val="28"/>
        </w:rPr>
        <w:t xml:space="preserve"> – мемлекеттік қызметшілердің сауалнама парағындағы 16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17</w:t>
      </w:r>
      <w:r>
        <w:rPr>
          <w:rFonts w:ascii="Times New Roman"/>
          <w:b w:val="false"/>
          <w:i w:val="false"/>
          <w:color w:val="000000"/>
          <w:sz w:val="28"/>
        </w:rPr>
        <w:t xml:space="preserve"> – мемлекеттік қызметшілердің сауалнама парағындағы 17 тұжырыммен келісу индексі.</w:t>
      </w:r>
    </w:p>
    <w:p>
      <w:pPr>
        <w:spacing w:after="0"/>
        <w:ind w:left="0"/>
        <w:jc w:val="both"/>
      </w:pPr>
      <w:r>
        <w:rPr>
          <w:rFonts w:ascii="Times New Roman"/>
          <w:b w:val="false"/>
          <w:i w:val="false"/>
          <w:color w:val="000000"/>
          <w:sz w:val="28"/>
        </w:rPr>
        <w:t>
      Көрсеткіш бойынша ең жоғарғы мән 10 балды құрайды.</w:t>
      </w:r>
    </w:p>
    <w:bookmarkStart w:name="z103" w:id="101"/>
    <w:p>
      <w:pPr>
        <w:spacing w:after="0"/>
        <w:ind w:left="0"/>
        <w:jc w:val="both"/>
      </w:pPr>
      <w:r>
        <w:rPr>
          <w:rFonts w:ascii="Times New Roman"/>
          <w:b w:val="false"/>
          <w:i w:val="false"/>
          <w:color w:val="000000"/>
          <w:sz w:val="28"/>
        </w:rPr>
        <w:t>
      57. "Мансаптық өсу" көрсеткіші бойынша бағалау (C):</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81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С – "Мансаптық өсу" көрсеткіші бойынша бағалау; </w:t>
      </w:r>
    </w:p>
    <w:p>
      <w:pPr>
        <w:spacing w:after="0"/>
        <w:ind w:left="0"/>
        <w:jc w:val="both"/>
      </w:pPr>
      <w:r>
        <w:rPr>
          <w:rFonts w:ascii="Times New Roman"/>
          <w:b w:val="false"/>
          <w:i w:val="false"/>
          <w:color w:val="000000"/>
          <w:sz w:val="28"/>
        </w:rPr>
        <w:t>
      к – алынған нәтижелерді үлестік мәнге келтіру коэффициенті (10);</w:t>
      </w:r>
    </w:p>
    <w:p>
      <w:pPr>
        <w:spacing w:after="0"/>
        <w:ind w:left="0"/>
        <w:jc w:val="both"/>
      </w:pPr>
      <w:r>
        <w:rPr>
          <w:rFonts w:ascii="Times New Roman"/>
          <w:b w:val="false"/>
          <w:i w:val="false"/>
          <w:color w:val="000000"/>
          <w:sz w:val="28"/>
        </w:rPr>
        <w:t>
      a – аталған мемлекеттік орган жүйесінің қызметкерлерінің қатарынан есептік кезеңде осы мемлекеттік органның жүйесінде жоғары лауазымға тағайындалған мемлекеттік қызметшілердің саны;</w:t>
      </w:r>
    </w:p>
    <w:p>
      <w:pPr>
        <w:spacing w:after="0"/>
        <w:ind w:left="0"/>
        <w:jc w:val="both"/>
      </w:pPr>
      <w:r>
        <w:rPr>
          <w:rFonts w:ascii="Times New Roman"/>
          <w:b w:val="false"/>
          <w:i w:val="false"/>
          <w:color w:val="000000"/>
          <w:sz w:val="28"/>
        </w:rPr>
        <w:t>
      b – есептік кезеңде мемлекеттік органда жоғары лауазымға тағайындалған мемлекеттік қызметшілердің жалпы саны (төменгі деңгейдегі лауазымдардан басқа);</w:t>
      </w:r>
    </w:p>
    <w:p>
      <w:pPr>
        <w:spacing w:after="0"/>
        <w:ind w:left="0"/>
        <w:jc w:val="both"/>
      </w:pPr>
      <w:r>
        <w:rPr>
          <w:rFonts w:ascii="Times New Roman"/>
          <w:b w:val="false"/>
          <w:i w:val="false"/>
          <w:color w:val="000000"/>
          <w:sz w:val="28"/>
        </w:rPr>
        <w:t>
      Мемлекеттік орган қайта ұйымдастырылған жағдайда, сондай-ақ бағаланатын жыл ішінде жаңадан құрылған мемлекеттік орган үшін осы көрсеткіш бойынша бағалауды есептеу кезінде есепті кезеңде осы мемлекеттік органда жоғары тұрған лауазымға тағайындалған мемлекеттік қызметшілердің саны басқа мемлекеттік органда бұрынғы мемлекеттік лауазымымен салыстырғанда ескеріледі.</w:t>
      </w:r>
    </w:p>
    <w:p>
      <w:pPr>
        <w:spacing w:after="0"/>
        <w:ind w:left="0"/>
        <w:jc w:val="both"/>
      </w:pPr>
      <w:r>
        <w:rPr>
          <w:rFonts w:ascii="Times New Roman"/>
          <w:b w:val="false"/>
          <w:i w:val="false"/>
          <w:color w:val="000000"/>
          <w:sz w:val="28"/>
        </w:rPr>
        <w:t>
      Көрсеткіш бойынша ең жоғарғы мән 10 балды құрайды.</w:t>
      </w:r>
    </w:p>
    <w:bookmarkStart w:name="z104" w:id="102"/>
    <w:p>
      <w:pPr>
        <w:spacing w:after="0"/>
        <w:ind w:left="0"/>
        <w:jc w:val="both"/>
      </w:pPr>
      <w:r>
        <w:rPr>
          <w:rFonts w:ascii="Times New Roman"/>
          <w:b w:val="false"/>
          <w:i w:val="false"/>
          <w:color w:val="000000"/>
          <w:sz w:val="28"/>
        </w:rPr>
        <w:t>
      58. "Мемлекеттік органда көтермелеудің ашықтығы" көрсеткіші (D) бойынша бағалау мына формула арқылы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3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"Мемлекеттік органда көтермелеудің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18</w:t>
      </w:r>
      <w:r>
        <w:rPr>
          <w:rFonts w:ascii="Times New Roman"/>
          <w:b w:val="false"/>
          <w:i w:val="false"/>
          <w:color w:val="000000"/>
          <w:sz w:val="28"/>
        </w:rPr>
        <w:t xml:space="preserve"> – мемлекеттік қызметшілердің сауалнама парағындағы 18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19</w:t>
      </w:r>
      <w:r>
        <w:rPr>
          <w:rFonts w:ascii="Times New Roman"/>
          <w:b w:val="false"/>
          <w:i w:val="false"/>
          <w:color w:val="000000"/>
          <w:sz w:val="28"/>
        </w:rPr>
        <w:t xml:space="preserve"> – мемлекеттік қызметшілердің сауалнама парағындағы 19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20</w:t>
      </w:r>
      <w:r>
        <w:rPr>
          <w:rFonts w:ascii="Times New Roman"/>
          <w:b w:val="false"/>
          <w:i w:val="false"/>
          <w:color w:val="000000"/>
          <w:sz w:val="28"/>
        </w:rPr>
        <w:t xml:space="preserve"> – мемлекеттік қызметшілердің сауалнама парағындағы 20 тұжырыммен келісу индексі.</w:t>
      </w:r>
    </w:p>
    <w:p>
      <w:pPr>
        <w:spacing w:after="0"/>
        <w:ind w:left="0"/>
        <w:jc w:val="both"/>
      </w:pPr>
      <w:r>
        <w:rPr>
          <w:rFonts w:ascii="Times New Roman"/>
          <w:b w:val="false"/>
          <w:i w:val="false"/>
          <w:color w:val="000000"/>
          <w:sz w:val="28"/>
        </w:rPr>
        <w:t>
      і</w:t>
      </w:r>
      <w:r>
        <w:rPr>
          <w:rFonts w:ascii="Times New Roman"/>
          <w:b w:val="false"/>
          <w:i w:val="false"/>
          <w:color w:val="000000"/>
          <w:vertAlign w:val="subscript"/>
        </w:rPr>
        <w:t>21</w:t>
      </w:r>
      <w:r>
        <w:rPr>
          <w:rFonts w:ascii="Times New Roman"/>
          <w:b w:val="false"/>
          <w:i w:val="false"/>
          <w:color w:val="000000"/>
          <w:sz w:val="28"/>
        </w:rPr>
        <w:t xml:space="preserve"> – мемлекеттік қызметшілердің сауалнама парағындағы 21 тұжырыммен келісу индексі.</w:t>
      </w:r>
    </w:p>
    <w:p>
      <w:pPr>
        <w:spacing w:after="0"/>
        <w:ind w:left="0"/>
        <w:jc w:val="both"/>
      </w:pPr>
      <w:r>
        <w:rPr>
          <w:rFonts w:ascii="Times New Roman"/>
          <w:b w:val="false"/>
          <w:i w:val="false"/>
          <w:color w:val="000000"/>
          <w:sz w:val="28"/>
        </w:rPr>
        <w:t>
      Бұл көрсеткіш бойынша ең жоғарғы мән 5 балды құрайды.</w:t>
      </w:r>
    </w:p>
    <w:bookmarkStart w:name="z105" w:id="103"/>
    <w:p>
      <w:pPr>
        <w:spacing w:after="0"/>
        <w:ind w:left="0"/>
        <w:jc w:val="both"/>
      </w:pPr>
      <w:r>
        <w:rPr>
          <w:rFonts w:ascii="Times New Roman"/>
          <w:b w:val="false"/>
          <w:i w:val="false"/>
          <w:color w:val="000000"/>
          <w:sz w:val="28"/>
        </w:rPr>
        <w:t>
      59. "Әдеп және ұжымдағы өзара қарым-қатынас" (E) көрсеткіші бойынша бағалау мына формула арқылы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784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"Әдеп және ұжымдағы өзара қарым-қатынас"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22</w:t>
      </w:r>
      <w:r>
        <w:rPr>
          <w:rFonts w:ascii="Times New Roman"/>
          <w:b w:val="false"/>
          <w:i w:val="false"/>
          <w:color w:val="000000"/>
          <w:sz w:val="28"/>
        </w:rPr>
        <w:t xml:space="preserve"> – мемлекеттік қызметшілердің сауалнама парағындағы 22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23</w:t>
      </w:r>
      <w:r>
        <w:rPr>
          <w:rFonts w:ascii="Times New Roman"/>
          <w:b w:val="false"/>
          <w:i w:val="false"/>
          <w:color w:val="000000"/>
          <w:sz w:val="28"/>
        </w:rPr>
        <w:t xml:space="preserve"> – мемлекеттік қызметшілердің сауалнама парағындағы 23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24</w:t>
      </w:r>
      <w:r>
        <w:rPr>
          <w:rFonts w:ascii="Times New Roman"/>
          <w:b w:val="false"/>
          <w:i w:val="false"/>
          <w:color w:val="000000"/>
          <w:sz w:val="28"/>
        </w:rPr>
        <w:t xml:space="preserve"> – мемлекеттік қызметшілердің сауалнама парағындағы 24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25</w:t>
      </w:r>
      <w:r>
        <w:rPr>
          <w:rFonts w:ascii="Times New Roman"/>
          <w:b w:val="false"/>
          <w:i w:val="false"/>
          <w:color w:val="000000"/>
          <w:sz w:val="28"/>
        </w:rPr>
        <w:t xml:space="preserve"> – мемлекеттік қызметшілердің сауалнама парағындағы 25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26</w:t>
      </w:r>
      <w:r>
        <w:rPr>
          <w:rFonts w:ascii="Times New Roman"/>
          <w:b w:val="false"/>
          <w:i w:val="false"/>
          <w:color w:val="000000"/>
          <w:sz w:val="28"/>
        </w:rPr>
        <w:t xml:space="preserve"> – мемлекеттік қызметшілердің сауалнама парағындағы 26 тұжырыммен келісу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27</w:t>
      </w:r>
      <w:r>
        <w:rPr>
          <w:rFonts w:ascii="Times New Roman"/>
          <w:b w:val="false"/>
          <w:i w:val="false"/>
          <w:color w:val="000000"/>
          <w:sz w:val="28"/>
        </w:rPr>
        <w:t xml:space="preserve"> – мемлекеттік қызметшілердің сауалнама парағындағы 27 тұжырыммен келісу индексі.</w:t>
      </w:r>
    </w:p>
    <w:p>
      <w:pPr>
        <w:spacing w:after="0"/>
        <w:ind w:left="0"/>
        <w:jc w:val="both"/>
      </w:pPr>
      <w:r>
        <w:rPr>
          <w:rFonts w:ascii="Times New Roman"/>
          <w:b w:val="false"/>
          <w:i w:val="false"/>
          <w:color w:val="000000"/>
          <w:sz w:val="28"/>
        </w:rPr>
        <w:t>
      Осы көрсеткіш бойынша ең жоғарғы мән 5 балды құрайды.</w:t>
      </w:r>
    </w:p>
    <w:bookmarkStart w:name="z106" w:id="104"/>
    <w:p>
      <w:pPr>
        <w:spacing w:after="0"/>
        <w:ind w:left="0"/>
        <w:jc w:val="both"/>
      </w:pPr>
      <w:r>
        <w:rPr>
          <w:rFonts w:ascii="Times New Roman"/>
          <w:b w:val="false"/>
          <w:i w:val="false"/>
          <w:color w:val="000000"/>
          <w:sz w:val="28"/>
        </w:rPr>
        <w:t>
      60. Тұжырыммен келісу индексі (i) 1-ден 4-ке дейінгі шәкіл бойынша бағаны 0-ден 1-ге дейінгі бағалауға аудару үшін қолданылады. Есептеу формуласы:</w:t>
      </w:r>
    </w:p>
    <w:bookmarkEnd w:id="104"/>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3 – 1-ден 4-ке дейінгі шәкіл бойынша ең жоғарғы (4) және ең төменгі (1) мәндерінің айырмашылығы</w:t>
      </w:r>
    </w:p>
    <w:bookmarkStart w:name="z107" w:id="105"/>
    <w:p>
      <w:pPr>
        <w:spacing w:after="0"/>
        <w:ind w:left="0"/>
        <w:jc w:val="both"/>
      </w:pPr>
      <w:r>
        <w:rPr>
          <w:rFonts w:ascii="Times New Roman"/>
          <w:b w:val="false"/>
          <w:i w:val="false"/>
          <w:color w:val="000000"/>
          <w:sz w:val="28"/>
        </w:rPr>
        <w:t>
      61. "Тілдерді білу деңгейі" бонустық көрсеткіші бойынша бағалауды есептеу тәртібі" (F):</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05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 – "Тілдерді білу деңгейі" бонустық көрсеткіші бойынша бағалау";</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(1.5);</w:t>
      </w:r>
    </w:p>
    <w:p>
      <w:pPr>
        <w:spacing w:after="0"/>
        <w:ind w:left="0"/>
        <w:jc w:val="both"/>
      </w:pPr>
      <w:r>
        <w:rPr>
          <w:rFonts w:ascii="Times New Roman"/>
          <w:b w:val="false"/>
          <w:i w:val="false"/>
          <w:color w:val="000000"/>
          <w:sz w:val="28"/>
        </w:rPr>
        <w:t>
      а – "ҚАЗТЕСТ" мемлекеттік тілді меңгеру деңгейін бағалау жүйесі бойынша емтиханды табысты тапсыру туралы (B1 деңгейінен төмен емес) сертификаты бар мемлекеттік қызметшілердің саны;</w:t>
      </w:r>
    </w:p>
    <w:p>
      <w:pPr>
        <w:spacing w:after="0"/>
        <w:ind w:left="0"/>
        <w:jc w:val="both"/>
      </w:pPr>
      <w:r>
        <w:rPr>
          <w:rFonts w:ascii="Times New Roman"/>
          <w:b w:val="false"/>
          <w:i w:val="false"/>
          <w:color w:val="000000"/>
          <w:sz w:val="28"/>
        </w:rPr>
        <w:t>
      b – ағылшын тілін меңгеру деңгейін бағалау жүйесі бойынша "IELTS" емтиханын сәтті тапсырғаны туралы (4,5 деңгейден төмен емес) немесе тиісті эквивалент (TOEFLPBT кемінде 477, TOEFLIBT кемінде 53, APTIS деңгейден төмен емес B1 CEFR) немесе ағылшын тілінде жоғары оқу орындарын бітірген сертификаты бар мемлекеттік қызметшілердің саны;</w:t>
      </w:r>
    </w:p>
    <w:p>
      <w:pPr>
        <w:spacing w:after="0"/>
        <w:ind w:left="0"/>
        <w:jc w:val="both"/>
      </w:pPr>
      <w:r>
        <w:rPr>
          <w:rFonts w:ascii="Times New Roman"/>
          <w:b w:val="false"/>
          <w:i w:val="false"/>
          <w:color w:val="000000"/>
          <w:sz w:val="28"/>
        </w:rPr>
        <w:t>
      c – мемлекеттік органның мемлекеттік қызметшілерінің орташа нақты саны (әрбір тоқсанның соңғы күніндегі жағдай бойынша органдағы қызметкерлердің нақты саны жинақталады және жылдағы тоқсандар санына бөлінеді (4);</w:t>
      </w:r>
    </w:p>
    <w:p>
      <w:pPr>
        <w:spacing w:after="0"/>
        <w:ind w:left="0"/>
        <w:jc w:val="both"/>
      </w:pPr>
      <w:r>
        <w:rPr>
          <w:rFonts w:ascii="Times New Roman"/>
          <w:b w:val="false"/>
          <w:i w:val="false"/>
          <w:color w:val="000000"/>
          <w:sz w:val="28"/>
        </w:rPr>
        <w:t>
      0.5 – алынған нәтижелерді балдық мәнге келтіруге арналған коэффициент;</w:t>
      </w:r>
    </w:p>
    <w:p>
      <w:pPr>
        <w:spacing w:after="0"/>
        <w:ind w:left="0"/>
        <w:jc w:val="both"/>
      </w:pPr>
      <w:r>
        <w:rPr>
          <w:rFonts w:ascii="Times New Roman"/>
          <w:b w:val="false"/>
          <w:i w:val="false"/>
          <w:color w:val="000000"/>
          <w:sz w:val="28"/>
        </w:rPr>
        <w:t>
      Аталған өлшемшарт бойынша ең жоғарғы мәні 1,5 балды құрайды.</w:t>
      </w:r>
    </w:p>
    <w:p>
      <w:pPr>
        <w:spacing w:after="0"/>
        <w:ind w:left="0"/>
        <w:jc w:val="both"/>
      </w:pPr>
      <w:r>
        <w:rPr>
          <w:rFonts w:ascii="Times New Roman"/>
          <w:b w:val="false"/>
          <w:i w:val="false"/>
          <w:color w:val="000000"/>
          <w:sz w:val="28"/>
        </w:rPr>
        <w:t>
      Ескертпе: "Тілдерді білу деңгейі" көрсеткіші 2019 жылғы 1 қаңтардан бастап бағалау кезеңіне қолданылады.</w:t>
      </w:r>
    </w:p>
    <w:bookmarkStart w:name="z108" w:id="106"/>
    <w:p>
      <w:pPr>
        <w:spacing w:after="0"/>
        <w:ind w:left="0"/>
        <w:jc w:val="left"/>
      </w:pPr>
      <w:r>
        <w:rPr>
          <w:rFonts w:ascii="Times New Roman"/>
          <w:b/>
          <w:i w:val="false"/>
          <w:color w:val="000000"/>
        </w:rPr>
        <w:t xml:space="preserve"> 4-Параграф. "Персоналды басқару" бағыты бойынша мемлекеттік органдардың қорытынды бағасы</w:t>
      </w:r>
    </w:p>
    <w:bookmarkEnd w:id="106"/>
    <w:bookmarkStart w:name="z109" w:id="107"/>
    <w:p>
      <w:pPr>
        <w:spacing w:after="0"/>
        <w:ind w:left="0"/>
        <w:jc w:val="both"/>
      </w:pPr>
      <w:r>
        <w:rPr>
          <w:rFonts w:ascii="Times New Roman"/>
          <w:b w:val="false"/>
          <w:i w:val="false"/>
          <w:color w:val="000000"/>
          <w:sz w:val="28"/>
        </w:rPr>
        <w:t>
      62. "Персоналды басқару" бағыты бойынша қызметтің тиімділігін бағалау мына формула арқылы есептеледі:</w:t>
      </w:r>
    </w:p>
    <w:bookmarkEnd w:id="107"/>
    <w:p>
      <w:pPr>
        <w:spacing w:after="0"/>
        <w:ind w:left="0"/>
        <w:jc w:val="both"/>
      </w:pPr>
      <w:r>
        <w:rPr>
          <w:rFonts w:ascii="Times New Roman"/>
          <w:b w:val="false"/>
          <w:i w:val="false"/>
          <w:color w:val="000000"/>
          <w:sz w:val="28"/>
        </w:rPr>
        <w:t>
      H = K + O + M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"Персоналды басқару" бағыты бойынша жалпы балл;</w:t>
      </w:r>
    </w:p>
    <w:p>
      <w:pPr>
        <w:spacing w:after="0"/>
        <w:ind w:left="0"/>
        <w:jc w:val="both"/>
      </w:pPr>
      <w:r>
        <w:rPr>
          <w:rFonts w:ascii="Times New Roman"/>
          <w:b w:val="false"/>
          <w:i w:val="false"/>
          <w:color w:val="000000"/>
          <w:sz w:val="28"/>
        </w:rPr>
        <w:t>
      K – "Мемлекеттік органның кадрлық әлеуеті" көрсеткіші бойынша балл;</w:t>
      </w:r>
    </w:p>
    <w:p>
      <w:pPr>
        <w:spacing w:after="0"/>
        <w:ind w:left="0"/>
        <w:jc w:val="both"/>
      </w:pPr>
      <w:r>
        <w:rPr>
          <w:rFonts w:ascii="Times New Roman"/>
          <w:b w:val="false"/>
          <w:i w:val="false"/>
          <w:color w:val="000000"/>
          <w:sz w:val="28"/>
        </w:rPr>
        <w:t>
      O – "Еңбекті ұйымдастыру" көрсеткіші бойынша балл;</w:t>
      </w:r>
    </w:p>
    <w:p>
      <w:pPr>
        <w:spacing w:after="0"/>
        <w:ind w:left="0"/>
        <w:jc w:val="both"/>
      </w:pPr>
      <w:r>
        <w:rPr>
          <w:rFonts w:ascii="Times New Roman"/>
          <w:b w:val="false"/>
          <w:i w:val="false"/>
          <w:color w:val="000000"/>
          <w:sz w:val="28"/>
        </w:rPr>
        <w:t>
      M – "Меритократия және ұйымдастырушылық мәдениет" көрсеткіші бойынша балл;</w:t>
      </w:r>
    </w:p>
    <w:p>
      <w:pPr>
        <w:spacing w:after="0"/>
        <w:ind w:left="0"/>
        <w:jc w:val="both"/>
      </w:pPr>
      <w:r>
        <w:rPr>
          <w:rFonts w:ascii="Times New Roman"/>
          <w:b w:val="false"/>
          <w:i w:val="false"/>
          <w:color w:val="000000"/>
          <w:sz w:val="28"/>
        </w:rPr>
        <w:t>
      W – айыппұл балдар.</w:t>
      </w:r>
    </w:p>
    <w:p>
      <w:pPr>
        <w:spacing w:after="0"/>
        <w:ind w:left="0"/>
        <w:jc w:val="both"/>
      </w:pPr>
      <w:r>
        <w:rPr>
          <w:rFonts w:ascii="Times New Roman"/>
          <w:b w:val="false"/>
          <w:i w:val="false"/>
          <w:color w:val="000000"/>
          <w:sz w:val="28"/>
        </w:rPr>
        <w:t xml:space="preserve">
      Балдар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мемлекеттік орган қызметінің тиімділігін бағалауға арналған өлшемшарттар мен көрсеткіштер бойынша қойылады.</w:t>
      </w:r>
    </w:p>
    <w:bookmarkStart w:name="z110" w:id="108"/>
    <w:p>
      <w:pPr>
        <w:spacing w:after="0"/>
        <w:ind w:left="0"/>
        <w:jc w:val="left"/>
      </w:pPr>
      <w:r>
        <w:rPr>
          <w:rFonts w:ascii="Times New Roman"/>
          <w:b/>
          <w:i w:val="false"/>
          <w:color w:val="000000"/>
        </w:rPr>
        <w:t xml:space="preserve"> 4-тарау. "Ақпараттық технологияларды қолдану" бағыты бойынша бағалау</w:t>
      </w:r>
    </w:p>
    <w:bookmarkEnd w:id="108"/>
    <w:bookmarkStart w:name="z111" w:id="109"/>
    <w:p>
      <w:pPr>
        <w:spacing w:after="0"/>
        <w:ind w:left="0"/>
        <w:jc w:val="both"/>
      </w:pPr>
      <w:r>
        <w:rPr>
          <w:rFonts w:ascii="Times New Roman"/>
          <w:b w:val="false"/>
          <w:i w:val="false"/>
          <w:color w:val="000000"/>
          <w:sz w:val="28"/>
        </w:rPr>
        <w:t>
      63. "Ақпараттық технологияларды қолдану" бағыты бойынша тиімділікті бағалау мынадай өлшемшарттар бойынша жүзеге асырылады:</w:t>
      </w:r>
    </w:p>
    <w:bookmarkEnd w:id="109"/>
    <w:p>
      <w:pPr>
        <w:spacing w:after="0"/>
        <w:ind w:left="0"/>
        <w:jc w:val="both"/>
      </w:pPr>
      <w:r>
        <w:rPr>
          <w:rFonts w:ascii="Times New Roman"/>
          <w:b w:val="false"/>
          <w:i w:val="false"/>
          <w:color w:val="000000"/>
          <w:sz w:val="28"/>
        </w:rPr>
        <w:t>
      1) архитектуралық порталды толықтыру;</w:t>
      </w:r>
    </w:p>
    <w:p>
      <w:pPr>
        <w:spacing w:after="0"/>
        <w:ind w:left="0"/>
        <w:jc w:val="both"/>
      </w:pPr>
      <w:r>
        <w:rPr>
          <w:rFonts w:ascii="Times New Roman"/>
          <w:b w:val="false"/>
          <w:i w:val="false"/>
          <w:color w:val="000000"/>
          <w:sz w:val="28"/>
        </w:rPr>
        <w:t>
      2) ақпараттық жүйелердің функционалды iске қабiлеттiлiгі;</w:t>
      </w:r>
    </w:p>
    <w:p>
      <w:pPr>
        <w:spacing w:after="0"/>
        <w:ind w:left="0"/>
        <w:jc w:val="both"/>
      </w:pPr>
      <w:r>
        <w:rPr>
          <w:rFonts w:ascii="Times New Roman"/>
          <w:b w:val="false"/>
          <w:i w:val="false"/>
          <w:color w:val="000000"/>
          <w:sz w:val="28"/>
        </w:rPr>
        <w:t>
      3) мемлекеттік органның ақпараттық жүйелерінің тиімділігі;</w:t>
      </w:r>
    </w:p>
    <w:p>
      <w:pPr>
        <w:spacing w:after="0"/>
        <w:ind w:left="0"/>
        <w:jc w:val="both"/>
      </w:pPr>
      <w:r>
        <w:rPr>
          <w:rFonts w:ascii="Times New Roman"/>
          <w:b w:val="false"/>
          <w:i w:val="false"/>
          <w:color w:val="000000"/>
          <w:sz w:val="28"/>
        </w:rPr>
        <w:t>
      4) мемлекеттік орган функциясының автоматтандырылуы;</w:t>
      </w:r>
    </w:p>
    <w:p>
      <w:pPr>
        <w:spacing w:after="0"/>
        <w:ind w:left="0"/>
        <w:jc w:val="both"/>
      </w:pPr>
      <w:r>
        <w:rPr>
          <w:rFonts w:ascii="Times New Roman"/>
          <w:b w:val="false"/>
          <w:i w:val="false"/>
          <w:color w:val="000000"/>
          <w:sz w:val="28"/>
        </w:rPr>
        <w:t>
      5) мемлекеттік органдардың интранет-порталын пайдалану.</w:t>
      </w:r>
    </w:p>
    <w:bookmarkStart w:name="z112" w:id="110"/>
    <w:p>
      <w:pPr>
        <w:spacing w:after="0"/>
        <w:ind w:left="0"/>
        <w:jc w:val="both"/>
      </w:pPr>
      <w:r>
        <w:rPr>
          <w:rFonts w:ascii="Times New Roman"/>
          <w:b w:val="false"/>
          <w:i w:val="false"/>
          <w:color w:val="000000"/>
          <w:sz w:val="28"/>
        </w:rPr>
        <w:t xml:space="preserve">
      64. Орталық мемлекеттік органдарда және жергілікті атқарушы органдарда ақпараттық технологиялардың қолданылуын бағалау нәтижелері туралы қорытынды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қалыптастырылады.</w:t>
      </w:r>
    </w:p>
    <w:bookmarkEnd w:id="110"/>
    <w:bookmarkStart w:name="z113" w:id="111"/>
    <w:p>
      <w:pPr>
        <w:spacing w:after="0"/>
        <w:ind w:left="0"/>
        <w:jc w:val="left"/>
      </w:pPr>
      <w:r>
        <w:rPr>
          <w:rFonts w:ascii="Times New Roman"/>
          <w:b/>
          <w:i w:val="false"/>
          <w:color w:val="000000"/>
        </w:rPr>
        <w:t xml:space="preserve"> 1-параграф. "Архитектуралық порталды толықтыру" өлшемшарты бойынша бағалау</w:t>
      </w:r>
    </w:p>
    <w:bookmarkEnd w:id="111"/>
    <w:bookmarkStart w:name="z114" w:id="112"/>
    <w:p>
      <w:pPr>
        <w:spacing w:after="0"/>
        <w:ind w:left="0"/>
        <w:jc w:val="both"/>
      </w:pPr>
      <w:r>
        <w:rPr>
          <w:rFonts w:ascii="Times New Roman"/>
          <w:b w:val="false"/>
          <w:i w:val="false"/>
          <w:color w:val="000000"/>
          <w:sz w:val="28"/>
        </w:rPr>
        <w:t xml:space="preserve">
      65. "Архитектуралық порталды толықтыру" өлшемшарты бойынша мемлекеттік органдардың архитектуралық порталын толтыру дәрежесі бағаланады және архитектуралық порталда орналасқан ақпаратқа сәйкес жүргізіледі. Бағалау мемлекеттік органдардың ақпараттық жүйелер туралы құжаттар пакетін және қажетті ақпаратты архитектуралық порталда осы Әдістемеге </w:t>
      </w:r>
      <w:r>
        <w:rPr>
          <w:rFonts w:ascii="Times New Roman"/>
          <w:b w:val="false"/>
          <w:i w:val="false"/>
          <w:color w:val="000000"/>
          <w:sz w:val="28"/>
        </w:rPr>
        <w:t>19-қосымшаға</w:t>
      </w:r>
      <w:r>
        <w:rPr>
          <w:rFonts w:ascii="Times New Roman"/>
          <w:b w:val="false"/>
          <w:i w:val="false"/>
          <w:color w:val="000000"/>
          <w:sz w:val="28"/>
        </w:rPr>
        <w:t xml:space="preserve"> сәйкес орналастыруға ынталандыруға бағытталған.</w:t>
      </w:r>
    </w:p>
    <w:bookmarkEnd w:id="112"/>
    <w:bookmarkStart w:name="z115" w:id="113"/>
    <w:p>
      <w:pPr>
        <w:spacing w:after="0"/>
        <w:ind w:left="0"/>
        <w:jc w:val="both"/>
      </w:pPr>
      <w:r>
        <w:rPr>
          <w:rFonts w:ascii="Times New Roman"/>
          <w:b w:val="false"/>
          <w:i w:val="false"/>
          <w:color w:val="000000"/>
          <w:sz w:val="28"/>
        </w:rPr>
        <w:t>
      66. "Архитектуралық порталды толықтыру" өлшемшарты бойынша бағалау:</w:t>
      </w:r>
    </w:p>
    <w:bookmarkEnd w:id="1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66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А – бағаланатын мемлекеттік органның архитектуралық порталын толтыру дәрежесі; </w:t>
      </w:r>
    </w:p>
    <w:p>
      <w:pPr>
        <w:spacing w:after="0"/>
        <w:ind w:left="0"/>
        <w:jc w:val="both"/>
      </w:pPr>
      <w:r>
        <w:rPr>
          <w:rFonts w:ascii="Times New Roman"/>
          <w:b w:val="false"/>
          <w:i w:val="false"/>
          <w:color w:val="000000"/>
          <w:sz w:val="28"/>
        </w:rPr>
        <w:t>
      m – ақпараттық жүйелерді тіркеу үшін бағаланатын мемлекеттік орган берген құжаттар саны;</w:t>
      </w:r>
    </w:p>
    <w:p>
      <w:pPr>
        <w:spacing w:after="0"/>
        <w:ind w:left="0"/>
        <w:jc w:val="both"/>
      </w:pPr>
      <w:r>
        <w:rPr>
          <w:rFonts w:ascii="Times New Roman"/>
          <w:b w:val="false"/>
          <w:i w:val="false"/>
          <w:color w:val="000000"/>
          <w:sz w:val="28"/>
        </w:rPr>
        <w:t>
      s – 19 қосымшада көрсетілген нормативтік-техникалық құжаттама тізбесіне сәйкес құжаттар саны;</w:t>
      </w:r>
    </w:p>
    <w:p>
      <w:pPr>
        <w:spacing w:after="0"/>
        <w:ind w:left="0"/>
        <w:jc w:val="both"/>
      </w:pPr>
      <w:r>
        <w:rPr>
          <w:rFonts w:ascii="Times New Roman"/>
          <w:b w:val="false"/>
          <w:i w:val="false"/>
          <w:color w:val="000000"/>
          <w:sz w:val="28"/>
        </w:rPr>
        <w:t>
      n – бағаланатын мемлекеттік органның және оның ведомстволық және ведомстволық бағынысты ұйымдарының ақпараттық жүйелерінің жалпы саны;</w:t>
      </w:r>
    </w:p>
    <w:p>
      <w:pPr>
        <w:spacing w:after="0"/>
        <w:ind w:left="0"/>
        <w:jc w:val="both"/>
      </w:pPr>
      <w:r>
        <w:rPr>
          <w:rFonts w:ascii="Times New Roman"/>
          <w:b w:val="false"/>
          <w:i w:val="false"/>
          <w:color w:val="000000"/>
          <w:sz w:val="28"/>
        </w:rPr>
        <w:t>
      k1 – коэффициент, 30-ға тең.</w:t>
      </w:r>
    </w:p>
    <w:p>
      <w:pPr>
        <w:spacing w:after="0"/>
        <w:ind w:left="0"/>
        <w:jc w:val="both"/>
      </w:pPr>
      <w:r>
        <w:rPr>
          <w:rFonts w:ascii="Times New Roman"/>
          <w:b w:val="false"/>
          <w:i w:val="false"/>
          <w:color w:val="000000"/>
          <w:sz w:val="28"/>
        </w:rPr>
        <w:t>
      Аталған критерий бойынша ең жоғарғы мәні 30 балды құрайды.</w:t>
      </w:r>
    </w:p>
    <w:p>
      <w:pPr>
        <w:spacing w:after="0"/>
        <w:ind w:left="0"/>
        <w:jc w:val="both"/>
      </w:pPr>
      <w:r>
        <w:rPr>
          <w:rFonts w:ascii="Times New Roman"/>
          <w:b w:val="false"/>
          <w:i w:val="false"/>
          <w:color w:val="000000"/>
          <w:sz w:val="28"/>
        </w:rPr>
        <w:t>
      67. Мемлекеттік органның балансында ақпараттық жүйелер болмаған жағдайда, бағаланатын мемлекеттік орган олардың жоқтығы туралы анықтама түрінде ақпарат ұсынады және бұл өлшемшарт бойынша 0 балл беріледі.</w:t>
      </w:r>
    </w:p>
    <w:bookmarkStart w:name="z116" w:id="114"/>
    <w:p>
      <w:pPr>
        <w:spacing w:after="0"/>
        <w:ind w:left="0"/>
        <w:jc w:val="left"/>
      </w:pPr>
      <w:r>
        <w:rPr>
          <w:rFonts w:ascii="Times New Roman"/>
          <w:b/>
          <w:i w:val="false"/>
          <w:color w:val="000000"/>
        </w:rPr>
        <w:t xml:space="preserve"> 2-параграф. "Ақпараттық жүйелердің функционалды iске қабiлеттiлiгі" өлшемшарты бойынша бағалау</w:t>
      </w:r>
    </w:p>
    <w:bookmarkEnd w:id="114"/>
    <w:bookmarkStart w:name="z117" w:id="115"/>
    <w:p>
      <w:pPr>
        <w:spacing w:after="0"/>
        <w:ind w:left="0"/>
        <w:jc w:val="both"/>
      </w:pPr>
      <w:r>
        <w:rPr>
          <w:rFonts w:ascii="Times New Roman"/>
          <w:b w:val="false"/>
          <w:i w:val="false"/>
          <w:color w:val="000000"/>
          <w:sz w:val="28"/>
        </w:rPr>
        <w:t>
      68. Осы өлшемшарт бойынша бағалау барлық бағаланатын мемлекеттік органдардың және олардың ведомстволық және ведомстволық бағынысты ұйымдарының ақпараттық жүйелерінің функционалды iске қабiлеттiлiгінің кешенді бейнесін қалыптастыруға, сондай-ақ осы рәсімді сипаттайтын техникалық құжатқа сәйкес олардың даму әлеуетін талдауға бағытталған.</w:t>
      </w:r>
    </w:p>
    <w:bookmarkEnd w:id="115"/>
    <w:bookmarkStart w:name="z118" w:id="116"/>
    <w:p>
      <w:pPr>
        <w:spacing w:after="0"/>
        <w:ind w:left="0"/>
        <w:jc w:val="both"/>
      </w:pPr>
      <w:r>
        <w:rPr>
          <w:rFonts w:ascii="Times New Roman"/>
          <w:b w:val="false"/>
          <w:i w:val="false"/>
          <w:color w:val="000000"/>
          <w:sz w:val="28"/>
        </w:rPr>
        <w:t>
      69. "Ақпараттық жүйелердің функционалды iске қабiлеттiлiгі" өлшемшарты бойынша бағалау (В):</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54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бағаланатын мемлекеттік органның ақпараттық жүйелерінің функционалды iске қабiлеттiлiк деңгейі;</w:t>
      </w:r>
    </w:p>
    <w:p>
      <w:pPr>
        <w:spacing w:after="0"/>
        <w:ind w:left="0"/>
        <w:jc w:val="both"/>
      </w:pPr>
      <w:r>
        <w:rPr>
          <w:rFonts w:ascii="Times New Roman"/>
          <w:b w:val="false"/>
          <w:i w:val="false"/>
          <w:color w:val="000000"/>
          <w:sz w:val="28"/>
        </w:rPr>
        <w:t>
      n – зерттелетін ақпараттық жүйелер саны;</w:t>
      </w:r>
    </w:p>
    <w:p>
      <w:pPr>
        <w:spacing w:after="0"/>
        <w:ind w:left="0"/>
        <w:jc w:val="both"/>
      </w:pPr>
      <w:r>
        <w:rPr>
          <w:rFonts w:ascii="Times New Roman"/>
          <w:b w:val="false"/>
          <w:i w:val="false"/>
          <w:color w:val="000000"/>
          <w:sz w:val="28"/>
        </w:rPr>
        <w:t>
      Pn – зерттелетін ақпараттық жүйені әзірлеу үшін техникалық тапсырмасында көрсетілген функцияларының саны;</w:t>
      </w:r>
    </w:p>
    <w:p>
      <w:pPr>
        <w:spacing w:after="0"/>
        <w:ind w:left="0"/>
        <w:jc w:val="both"/>
      </w:pPr>
      <w:r>
        <w:rPr>
          <w:rFonts w:ascii="Times New Roman"/>
          <w:b w:val="false"/>
          <w:i w:val="false"/>
          <w:color w:val="000000"/>
          <w:sz w:val="28"/>
        </w:rPr>
        <w:t>
      Fn – бағалау кезінде расталған ақпараттық жүйені әзірлеу үшін техникалық тапсырмасында көрсетілген функцияларының саны;</w:t>
      </w:r>
    </w:p>
    <w:p>
      <w:pPr>
        <w:spacing w:after="0"/>
        <w:ind w:left="0"/>
        <w:jc w:val="both"/>
      </w:pPr>
      <w:r>
        <w:rPr>
          <w:rFonts w:ascii="Times New Roman"/>
          <w:b w:val="false"/>
          <w:i w:val="false"/>
          <w:color w:val="000000"/>
          <w:sz w:val="28"/>
        </w:rPr>
        <w:t>
      k – коэффициент, 20-ға тең.</w:t>
      </w:r>
    </w:p>
    <w:bookmarkStart w:name="z119" w:id="117"/>
    <w:p>
      <w:pPr>
        <w:spacing w:after="0"/>
        <w:ind w:left="0"/>
        <w:jc w:val="both"/>
      </w:pPr>
      <w:r>
        <w:rPr>
          <w:rFonts w:ascii="Times New Roman"/>
          <w:b w:val="false"/>
          <w:i w:val="false"/>
          <w:color w:val="000000"/>
          <w:sz w:val="28"/>
        </w:rPr>
        <w:t>
      70. Бағалауға уәкiлеттi орган бағаланатын мемлекеттік органның 2-ден аз болмайтын және 5-тен аспайтын ақпараттық жүйесін (болған жағдайда) функционалдық жұмысқа қабілеттілігін көрсету және талдау жүргізу үшін іріктеуді жүргізеді.</w:t>
      </w:r>
    </w:p>
    <w:bookmarkEnd w:id="117"/>
    <w:bookmarkStart w:name="z120" w:id="118"/>
    <w:p>
      <w:pPr>
        <w:spacing w:after="0"/>
        <w:ind w:left="0"/>
        <w:jc w:val="both"/>
      </w:pPr>
      <w:r>
        <w:rPr>
          <w:rFonts w:ascii="Times New Roman"/>
          <w:b w:val="false"/>
          <w:i w:val="false"/>
          <w:color w:val="000000"/>
          <w:sz w:val="28"/>
        </w:rPr>
        <w:t>
      71. Ақпараттық жүйелердің берілген және іс жүзінде іске асырылған функцияларын талдау нәтижелері бағаланатын мемлекеттік орган қызметінің тиімділігін бағалау нәтижелері туралы қорытындыға қосылады.</w:t>
      </w:r>
    </w:p>
    <w:bookmarkEnd w:id="118"/>
    <w:bookmarkStart w:name="z121" w:id="119"/>
    <w:p>
      <w:pPr>
        <w:spacing w:after="0"/>
        <w:ind w:left="0"/>
        <w:jc w:val="both"/>
      </w:pPr>
      <w:r>
        <w:rPr>
          <w:rFonts w:ascii="Times New Roman"/>
          <w:b w:val="false"/>
          <w:i w:val="false"/>
          <w:color w:val="000000"/>
          <w:sz w:val="28"/>
        </w:rPr>
        <w:t>
      72. Мемлекеттік органның балансында ақпараттық жүйелер болмаған жағдайда, бағаланатын мемлекеттік орган олардың жоқтығы туралы анықтама түрінде ақпарат береді және осы өлшемшарт бойынша 0 балл беріледі.</w:t>
      </w:r>
    </w:p>
    <w:bookmarkEnd w:id="119"/>
    <w:p>
      <w:pPr>
        <w:spacing w:after="0"/>
        <w:ind w:left="0"/>
        <w:jc w:val="both"/>
      </w:pPr>
      <w:r>
        <w:rPr>
          <w:rFonts w:ascii="Times New Roman"/>
          <w:b w:val="false"/>
          <w:i w:val="false"/>
          <w:color w:val="000000"/>
          <w:sz w:val="28"/>
        </w:rPr>
        <w:t>
      Аталған өлшемшарт бойынша ең жоғарғы мәні 20 балды құрайды.</w:t>
      </w:r>
    </w:p>
    <w:bookmarkStart w:name="z122" w:id="120"/>
    <w:p>
      <w:pPr>
        <w:spacing w:after="0"/>
        <w:ind w:left="0"/>
        <w:jc w:val="left"/>
      </w:pPr>
      <w:r>
        <w:rPr>
          <w:rFonts w:ascii="Times New Roman"/>
          <w:b/>
          <w:i w:val="false"/>
          <w:color w:val="000000"/>
        </w:rPr>
        <w:t xml:space="preserve"> 3-параграф. "Мемлекеттік органның ақпараттық жүйелерінің тиімділігі" өлшемшарты бойынша бағалау</w:t>
      </w:r>
    </w:p>
    <w:bookmarkEnd w:id="120"/>
    <w:bookmarkStart w:name="z123" w:id="121"/>
    <w:p>
      <w:pPr>
        <w:spacing w:after="0"/>
        <w:ind w:left="0"/>
        <w:jc w:val="both"/>
      </w:pPr>
      <w:r>
        <w:rPr>
          <w:rFonts w:ascii="Times New Roman"/>
          <w:b w:val="false"/>
          <w:i w:val="false"/>
          <w:color w:val="000000"/>
          <w:sz w:val="28"/>
        </w:rPr>
        <w:t>
      73. Осы өлшемшарт бойынша бағалау осы рәсімді сипаттайтын құжатқа сәйкес бағаланатын мемлекеттік органның ақпараттық жүйелерін және олардың ведомстволық және ведомстволық бағынысты ұйымдарының ақпараттық жүйелерін енгізу арқылы қол жеткізілген әсерді зерттеуге бағытталған.</w:t>
      </w:r>
    </w:p>
    <w:bookmarkEnd w:id="121"/>
    <w:bookmarkStart w:name="z124" w:id="122"/>
    <w:p>
      <w:pPr>
        <w:spacing w:after="0"/>
        <w:ind w:left="0"/>
        <w:jc w:val="both"/>
      </w:pPr>
      <w:r>
        <w:rPr>
          <w:rFonts w:ascii="Times New Roman"/>
          <w:b w:val="false"/>
          <w:i w:val="false"/>
          <w:color w:val="000000"/>
          <w:sz w:val="28"/>
        </w:rPr>
        <w:t>
      74. "Мемлекеттік органның ақпараттық жүйелерінің тиімділігі" өлшемшарты бойынша бағалау (С):</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797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мемлекеттік органның ақпараттық жүйелерінің тиімділігі;</w:t>
      </w:r>
    </w:p>
    <w:p>
      <w:pPr>
        <w:spacing w:after="0"/>
        <w:ind w:left="0"/>
        <w:jc w:val="both"/>
      </w:pPr>
      <w:r>
        <w:rPr>
          <w:rFonts w:ascii="Times New Roman"/>
          <w:b w:val="false"/>
          <w:i w:val="false"/>
          <w:color w:val="000000"/>
          <w:sz w:val="28"/>
        </w:rPr>
        <w:t>
      Pn – ақпараттық жүйені әзірлеуге арналған техника-экономикалық негіздемеде (болған жағдайда) көрсетілген бағаланатын мемлекеттік органның ақпараттық жүйесінің мәлімделген әсері;</w:t>
      </w:r>
    </w:p>
    <w:p>
      <w:pPr>
        <w:spacing w:after="0"/>
        <w:ind w:left="0"/>
        <w:jc w:val="both"/>
      </w:pPr>
      <w:r>
        <w:rPr>
          <w:rFonts w:ascii="Times New Roman"/>
          <w:b w:val="false"/>
          <w:i w:val="false"/>
          <w:color w:val="000000"/>
          <w:sz w:val="28"/>
        </w:rPr>
        <w:t>
      En – бағаланатын мемлекеттік органның ақпараттық жүйесінің нақты әсері;</w:t>
      </w:r>
    </w:p>
    <w:p>
      <w:pPr>
        <w:spacing w:after="0"/>
        <w:ind w:left="0"/>
        <w:jc w:val="both"/>
      </w:pPr>
      <w:r>
        <w:rPr>
          <w:rFonts w:ascii="Times New Roman"/>
          <w:b w:val="false"/>
          <w:i w:val="false"/>
          <w:color w:val="000000"/>
          <w:sz w:val="28"/>
        </w:rPr>
        <w:t>
      n – бағаланатын мемлекеттік органның ақпараттық жүйелерінің жалпы саны;</w:t>
      </w:r>
    </w:p>
    <w:p>
      <w:pPr>
        <w:spacing w:after="0"/>
        <w:ind w:left="0"/>
        <w:jc w:val="both"/>
      </w:pPr>
      <w:r>
        <w:rPr>
          <w:rFonts w:ascii="Times New Roman"/>
          <w:b w:val="false"/>
          <w:i w:val="false"/>
          <w:color w:val="000000"/>
          <w:sz w:val="28"/>
        </w:rPr>
        <w:t>
      k – коэффициент, 20-ға тең.</w:t>
      </w:r>
    </w:p>
    <w:bookmarkStart w:name="z125" w:id="123"/>
    <w:p>
      <w:pPr>
        <w:spacing w:after="0"/>
        <w:ind w:left="0"/>
        <w:jc w:val="both"/>
      </w:pPr>
      <w:r>
        <w:rPr>
          <w:rFonts w:ascii="Times New Roman"/>
          <w:b w:val="false"/>
          <w:i w:val="false"/>
          <w:color w:val="000000"/>
          <w:sz w:val="28"/>
        </w:rPr>
        <w:t>
      75. Техникалық-экономикалық негіздеме болмаған жағдайда жүйенің міндеті, мақсаты, сондай-ақ мақсатқа қол жеткізуді бағалау өлшемшарттары көрсетілетін техникалық тапсырманы басшылыққа алу қажет.</w:t>
      </w:r>
    </w:p>
    <w:bookmarkEnd w:id="123"/>
    <w:bookmarkStart w:name="z126" w:id="124"/>
    <w:p>
      <w:pPr>
        <w:spacing w:after="0"/>
        <w:ind w:left="0"/>
        <w:jc w:val="both"/>
      </w:pPr>
      <w:r>
        <w:rPr>
          <w:rFonts w:ascii="Times New Roman"/>
          <w:b w:val="false"/>
          <w:i w:val="false"/>
          <w:color w:val="000000"/>
          <w:sz w:val="28"/>
        </w:rPr>
        <w:t>
      76. Ақпараттық жүйелерді қолданудан берілген және іс жүзінде анықталған әсерлерін талдау нәтижелері олардың әрқайсысына қол жеткізу үлесі және барлық әсерге қол жеткізудің орташа деңгейі көрсетіле отырып, бағаланатын мемлекеттік органның тиімділігін бағалау нәтижелерін қорытындылауға қосылады.</w:t>
      </w:r>
    </w:p>
    <w:bookmarkEnd w:id="124"/>
    <w:p>
      <w:pPr>
        <w:spacing w:after="0"/>
        <w:ind w:left="0"/>
        <w:jc w:val="both"/>
      </w:pPr>
      <w:r>
        <w:rPr>
          <w:rFonts w:ascii="Times New Roman"/>
          <w:b w:val="false"/>
          <w:i w:val="false"/>
          <w:color w:val="000000"/>
          <w:sz w:val="28"/>
        </w:rPr>
        <w:t>
      Аталған өлшемшарт бойынша ең жоғарғы мән 20 балды құрайды.</w:t>
      </w:r>
    </w:p>
    <w:bookmarkStart w:name="z127" w:id="125"/>
    <w:p>
      <w:pPr>
        <w:spacing w:after="0"/>
        <w:ind w:left="0"/>
        <w:jc w:val="left"/>
      </w:pPr>
      <w:r>
        <w:rPr>
          <w:rFonts w:ascii="Times New Roman"/>
          <w:b/>
          <w:i w:val="false"/>
          <w:color w:val="000000"/>
        </w:rPr>
        <w:t xml:space="preserve"> 4-параграф. "Мемлекеттік органдар функцияларының автоматтандырылуы" өлшемшарты бойынша бағалау</w:t>
      </w:r>
    </w:p>
    <w:bookmarkEnd w:id="125"/>
    <w:bookmarkStart w:name="z128" w:id="126"/>
    <w:p>
      <w:pPr>
        <w:spacing w:after="0"/>
        <w:ind w:left="0"/>
        <w:jc w:val="both"/>
      </w:pPr>
      <w:r>
        <w:rPr>
          <w:rFonts w:ascii="Times New Roman"/>
          <w:b w:val="false"/>
          <w:i w:val="false"/>
          <w:color w:val="000000"/>
          <w:sz w:val="28"/>
        </w:rPr>
        <w:t>
      77. Аталған өлшемшарт бойынша бағалау бағаланатын мемлекеттік органдардың қызметін автоматтандыру бойынша жұмыстарды кешенді зерделеуге бағытталған.</w:t>
      </w:r>
    </w:p>
    <w:bookmarkEnd w:id="126"/>
    <w:bookmarkStart w:name="z129" w:id="127"/>
    <w:p>
      <w:pPr>
        <w:spacing w:after="0"/>
        <w:ind w:left="0"/>
        <w:jc w:val="both"/>
      </w:pPr>
      <w:r>
        <w:rPr>
          <w:rFonts w:ascii="Times New Roman"/>
          <w:b w:val="false"/>
          <w:i w:val="false"/>
          <w:color w:val="000000"/>
          <w:sz w:val="28"/>
        </w:rPr>
        <w:t>
      78. "Мемлекеттік органдардың функцияларының автоматтандырылуы" өлшемшарты бойынша бағалау (D):</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мемлекеттік органдар функцияларының автоматтандырылуы;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t>
      </w:r>
      <w:r>
        <w:rPr>
          <w:rFonts w:ascii="Times New Roman"/>
          <w:b w:val="false"/>
          <w:i w:val="false"/>
          <w:color w:val="000000"/>
          <w:sz w:val="28"/>
        </w:rPr>
        <w:t xml:space="preserve"> – аталған мемлекеттік органның ақпараттық жүйесі, не оның ведомстволық және ведомстволық бағынысты ұйымдардың ақпараттық жүйелері арқылы автоматтандырылған бағаланатын мемлекеттік органның функциялар саны;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ақпараттық-коммуникациялық көрсетілетін қызметтер арқылы автоматтандырылған бағаланатын мемлекеттік органның функциялар, сондай-ақ ақпараттандырудың сервистік моделі шеңберінде іске асырылған сервистік бағдарламалық өнімдер саны;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3</w:t>
      </w:r>
      <w:r>
        <w:rPr>
          <w:rFonts w:ascii="Times New Roman"/>
          <w:b w:val="false"/>
          <w:i w:val="false"/>
          <w:color w:val="000000"/>
          <w:sz w:val="28"/>
        </w:rPr>
        <w:t xml:space="preserve"> – басқа мемлекеттік органның, не оның ведомстволық және ведомстволық бағынысты ұйымдарының ақпараттық жүйелері арқылы автоматтандырылған бағаланатын мемлекеттік органның функциялар саны;</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4</w:t>
      </w:r>
      <w:r>
        <w:rPr>
          <w:rFonts w:ascii="Times New Roman"/>
          <w:b w:val="false"/>
          <w:i w:val="false"/>
          <w:color w:val="000000"/>
          <w:sz w:val="28"/>
        </w:rPr>
        <w:t xml:space="preserve"> – мемлекеттік органның бюджеті есебінен мемлекеттік қызметтерді көрсету шеңберінде бөгде ұйымдардың ақпараттық жүйелері арқылы автоматтандырылған бағаланатын мемлекеттік органның функциялар саны;</w:t>
      </w:r>
    </w:p>
    <w:p>
      <w:pPr>
        <w:spacing w:after="0"/>
        <w:ind w:left="0"/>
        <w:jc w:val="both"/>
      </w:pPr>
      <w:r>
        <w:rPr>
          <w:rFonts w:ascii="Times New Roman"/>
          <w:b w:val="false"/>
          <w:i w:val="false"/>
          <w:color w:val="000000"/>
          <w:sz w:val="28"/>
        </w:rPr>
        <w:t>
      n – автоматтандыруға жататын бағаланатын мемлекеттік органның жалпы функциялар саны;</w:t>
      </w:r>
    </w:p>
    <w:p>
      <w:pPr>
        <w:spacing w:after="0"/>
        <w:ind w:left="0"/>
        <w:jc w:val="both"/>
      </w:pPr>
      <w:r>
        <w:rPr>
          <w:rFonts w:ascii="Times New Roman"/>
          <w:b w:val="false"/>
          <w:i w:val="false"/>
          <w:color w:val="000000"/>
          <w:sz w:val="28"/>
        </w:rPr>
        <w:t>
      k – 20-ға тең коэффициент.</w:t>
      </w:r>
    </w:p>
    <w:bookmarkStart w:name="z130" w:id="128"/>
    <w:p>
      <w:pPr>
        <w:spacing w:after="0"/>
        <w:ind w:left="0"/>
        <w:jc w:val="both"/>
      </w:pPr>
      <w:r>
        <w:rPr>
          <w:rFonts w:ascii="Times New Roman"/>
          <w:b w:val="false"/>
          <w:i w:val="false"/>
          <w:color w:val="000000"/>
          <w:sz w:val="28"/>
        </w:rPr>
        <w:t>
      79. Ақпараттандыру саласындағы уәкілетті орган бағаланатын мемлекеттік органның ішкі нормативтік актісімен бекітілген автоматтандыруға жататын функциялар тізбесін мемлекеттік органның ережесімен салыстырады.</w:t>
      </w:r>
    </w:p>
    <w:bookmarkEnd w:id="128"/>
    <w:bookmarkStart w:name="z131" w:id="129"/>
    <w:p>
      <w:pPr>
        <w:spacing w:after="0"/>
        <w:ind w:left="0"/>
        <w:jc w:val="both"/>
      </w:pPr>
      <w:r>
        <w:rPr>
          <w:rFonts w:ascii="Times New Roman"/>
          <w:b w:val="false"/>
          <w:i w:val="false"/>
          <w:color w:val="000000"/>
          <w:sz w:val="28"/>
        </w:rPr>
        <w:t>
      80. Бағаланатын мемлекеттік органда бағаланатын мемлекеттік органның ішкі нормативтік актімен бекітілген автоматтандыруға жататын функциялардың тізбесі болмаған жағдайда, автоматтандырылған функциялардың үлесі бағаланатын мемлекеттік орган туралы ережеде қамтылған функциялардың жалпы санымен салыстыра отырып бағаланады.</w:t>
      </w:r>
    </w:p>
    <w:bookmarkEnd w:id="129"/>
    <w:bookmarkStart w:name="z132" w:id="130"/>
    <w:p>
      <w:pPr>
        <w:spacing w:after="0"/>
        <w:ind w:left="0"/>
        <w:jc w:val="both"/>
      </w:pPr>
      <w:r>
        <w:rPr>
          <w:rFonts w:ascii="Times New Roman"/>
          <w:b w:val="false"/>
          <w:i w:val="false"/>
          <w:color w:val="000000"/>
          <w:sz w:val="28"/>
        </w:rPr>
        <w:t>
      81. "Электрондық құжат айналымының бірыңғай жүйесі", "Электрондық құжат айналымы жүйесі" және "Мемлекеттік органдардың интранет-порталы" ведомствоаралық сипаттағы функцияларды автоматтандыру кезінде ғана осы өлшемшарт бойынша есептеу есепке алынады.</w:t>
      </w:r>
    </w:p>
    <w:bookmarkEnd w:id="130"/>
    <w:p>
      <w:pPr>
        <w:spacing w:after="0"/>
        <w:ind w:left="0"/>
        <w:jc w:val="both"/>
      </w:pPr>
      <w:r>
        <w:rPr>
          <w:rFonts w:ascii="Times New Roman"/>
          <w:b w:val="false"/>
          <w:i w:val="false"/>
          <w:color w:val="000000"/>
          <w:sz w:val="28"/>
        </w:rPr>
        <w:t>
      Аталған өлшемшарт бойынша ең жоғарғы мәні 20 балды құрайды.</w:t>
      </w:r>
    </w:p>
    <w:bookmarkStart w:name="z133" w:id="131"/>
    <w:p>
      <w:pPr>
        <w:spacing w:after="0"/>
        <w:ind w:left="0"/>
        <w:jc w:val="left"/>
      </w:pPr>
      <w:r>
        <w:rPr>
          <w:rFonts w:ascii="Times New Roman"/>
          <w:b/>
          <w:i w:val="false"/>
          <w:color w:val="000000"/>
        </w:rPr>
        <w:t xml:space="preserve"> 5-параграф. "Мемлекеттік органдардың интранет-порталын пайдалану" өлшемшарты бойынша</w:t>
      </w:r>
    </w:p>
    <w:bookmarkEnd w:id="131"/>
    <w:bookmarkStart w:name="z134" w:id="132"/>
    <w:p>
      <w:pPr>
        <w:spacing w:after="0"/>
        <w:ind w:left="0"/>
        <w:jc w:val="both"/>
      </w:pPr>
      <w:r>
        <w:rPr>
          <w:rFonts w:ascii="Times New Roman"/>
          <w:b w:val="false"/>
          <w:i w:val="false"/>
          <w:color w:val="000000"/>
          <w:sz w:val="28"/>
        </w:rPr>
        <w:t>
      82. Аталған өлшемшарт бойынша бағалау бекітілген тізбеге сәйкес мемлекеттік органдардың интранет-порталына мемлекеттік орган орналастыратын ведомстволық статистиканың және өзге де ақпараттың қолжетімділігін анықтауға бағытталған.</w:t>
      </w:r>
    </w:p>
    <w:bookmarkEnd w:id="132"/>
    <w:bookmarkStart w:name="z135" w:id="133"/>
    <w:p>
      <w:pPr>
        <w:spacing w:after="0"/>
        <w:ind w:left="0"/>
        <w:jc w:val="both"/>
      </w:pPr>
      <w:r>
        <w:rPr>
          <w:rFonts w:ascii="Times New Roman"/>
          <w:b w:val="false"/>
          <w:i w:val="false"/>
          <w:color w:val="000000"/>
          <w:sz w:val="28"/>
        </w:rPr>
        <w:t>
      83. "Мемлекеттік органдардың интранет-порталын пайдалану" өлшемшарты бойынша бағалау келесі индикаторлар бойынша жүргізіледі:</w:t>
      </w:r>
    </w:p>
    <w:bookmarkEnd w:id="133"/>
    <w:p>
      <w:pPr>
        <w:spacing w:after="0"/>
        <w:ind w:left="0"/>
        <w:jc w:val="both"/>
      </w:pPr>
      <w:r>
        <w:rPr>
          <w:rFonts w:ascii="Times New Roman"/>
          <w:b w:val="false"/>
          <w:i w:val="false"/>
          <w:color w:val="000000"/>
          <w:sz w:val="28"/>
        </w:rPr>
        <w:t>
      а) мемлекеттік органдардың интранет-порталының "Құжаттар кітапханасы" модулінде жариялауға жататын мемлекеттік органның бекітілген ақпарат тізбесінің болуы;</w:t>
      </w:r>
    </w:p>
    <w:p>
      <w:pPr>
        <w:spacing w:after="0"/>
        <w:ind w:left="0"/>
        <w:jc w:val="both"/>
      </w:pPr>
      <w:r>
        <w:rPr>
          <w:rFonts w:ascii="Times New Roman"/>
          <w:b w:val="false"/>
          <w:i w:val="false"/>
          <w:color w:val="000000"/>
          <w:sz w:val="28"/>
        </w:rPr>
        <w:t>
      b) тізбеге сәйкес бағаланатын мемлекеттік орган папкасының толықтырылу деңгейі.</w:t>
      </w:r>
    </w:p>
    <w:bookmarkStart w:name="z136" w:id="134"/>
    <w:p>
      <w:pPr>
        <w:spacing w:after="0"/>
        <w:ind w:left="0"/>
        <w:jc w:val="both"/>
      </w:pPr>
      <w:r>
        <w:rPr>
          <w:rFonts w:ascii="Times New Roman"/>
          <w:b w:val="false"/>
          <w:i w:val="false"/>
          <w:color w:val="000000"/>
          <w:sz w:val="28"/>
        </w:rPr>
        <w:t>
      84. "Мемлекеттік органдардың интранет-порталын пайдалану" өлшемшарты бойынша бағалау (Е) мына формула бойынша есептеледі:</w:t>
      </w:r>
    </w:p>
    <w:bookmarkEnd w:id="134"/>
    <w:p>
      <w:pPr>
        <w:spacing w:after="0"/>
        <w:ind w:left="0"/>
        <w:jc w:val="both"/>
      </w:pPr>
      <w:r>
        <w:rPr>
          <w:rFonts w:ascii="Times New Roman"/>
          <w:b w:val="false"/>
          <w:i w:val="false"/>
          <w:color w:val="000000"/>
          <w:sz w:val="28"/>
        </w:rPr>
        <w:t>
      E = L + 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Мемлекеттік органдардың интранет-порталын пайдалану;</w:t>
      </w:r>
    </w:p>
    <w:p>
      <w:pPr>
        <w:spacing w:after="0"/>
        <w:ind w:left="0"/>
        <w:jc w:val="both"/>
      </w:pPr>
      <w:r>
        <w:rPr>
          <w:rFonts w:ascii="Times New Roman"/>
          <w:b w:val="false"/>
          <w:i w:val="false"/>
          <w:color w:val="000000"/>
          <w:sz w:val="28"/>
        </w:rPr>
        <w:t>
      L – Мемлекеттік органдардың интранет-порталының "Құжаттар кітапханасы" модулінде жариялауға жататын мемлекеттік органдардың бекітілген ақпарат тізбесінің болуы, 3 балға тең;</w:t>
      </w:r>
    </w:p>
    <w:p>
      <w:pPr>
        <w:spacing w:after="0"/>
        <w:ind w:left="0"/>
        <w:jc w:val="both"/>
      </w:pPr>
      <w:r>
        <w:rPr>
          <w:rFonts w:ascii="Times New Roman"/>
          <w:b w:val="false"/>
          <w:i w:val="false"/>
          <w:color w:val="000000"/>
          <w:sz w:val="28"/>
        </w:rPr>
        <w:t>
      T – тізбеге сәйкес бағаланатын мемлекеттік орган папкасының толықтырылу дәрежесі.</w:t>
      </w:r>
    </w:p>
    <w:bookmarkStart w:name="z137" w:id="135"/>
    <w:p>
      <w:pPr>
        <w:spacing w:after="0"/>
        <w:ind w:left="0"/>
        <w:jc w:val="both"/>
      </w:pPr>
      <w:r>
        <w:rPr>
          <w:rFonts w:ascii="Times New Roman"/>
          <w:b w:val="false"/>
          <w:i w:val="false"/>
          <w:color w:val="000000"/>
          <w:sz w:val="28"/>
        </w:rPr>
        <w:t>
      85. "Тізбеге сәйкес бағаланатын мемлекеттік орган папкасының толықтырылу дәрежесі" индикаторы бойынша бағалау осылайша жүргізіледі: мемлекеттік органдардың интранет-порталының "Құжаттар кітапханасы" модулінде 100% ақпарат жарияланған жағдайда мемлекеттік органға 7 балл беріледі.70% -дан артық және 100%-дан кем ақпарат болған жағдайда баға 5 балл болады. 70%-дан кем ақпарат болған жағдайда баға 0 балл болады.</w:t>
      </w:r>
    </w:p>
    <w:bookmarkEnd w:id="135"/>
    <w:p>
      <w:pPr>
        <w:spacing w:after="0"/>
        <w:ind w:left="0"/>
        <w:jc w:val="both"/>
      </w:pPr>
      <w:r>
        <w:rPr>
          <w:rFonts w:ascii="Times New Roman"/>
          <w:b w:val="false"/>
          <w:i w:val="false"/>
          <w:color w:val="000000"/>
          <w:sz w:val="28"/>
        </w:rPr>
        <w:t>
      Аталған өлшемшарт бойынша ең жоғарғы мәні 10 балды құрайды.</w:t>
      </w:r>
    </w:p>
    <w:bookmarkStart w:name="z138" w:id="136"/>
    <w:p>
      <w:pPr>
        <w:spacing w:after="0"/>
        <w:ind w:left="0"/>
        <w:jc w:val="left"/>
      </w:pPr>
      <w:r>
        <w:rPr>
          <w:rFonts w:ascii="Times New Roman"/>
          <w:b/>
          <w:i w:val="false"/>
          <w:color w:val="000000"/>
        </w:rPr>
        <w:t xml:space="preserve"> 6-Параграф. " Ақпараттық технологияларды қолдану" бағыты бойынша мемлекеттік органдардың қорытынды бағасы</w:t>
      </w:r>
    </w:p>
    <w:bookmarkEnd w:id="136"/>
    <w:bookmarkStart w:name="z139" w:id="137"/>
    <w:p>
      <w:pPr>
        <w:spacing w:after="0"/>
        <w:ind w:left="0"/>
        <w:jc w:val="both"/>
      </w:pPr>
      <w:r>
        <w:rPr>
          <w:rFonts w:ascii="Times New Roman"/>
          <w:b w:val="false"/>
          <w:i w:val="false"/>
          <w:color w:val="000000"/>
          <w:sz w:val="28"/>
        </w:rPr>
        <w:t>
      86. "Ақпараттық технологияларды қолдану" бағыты бойынша қызмет тиімділігін бағалау мынадай формула арқылы есептеледі:</w:t>
      </w:r>
    </w:p>
    <w:bookmarkEnd w:id="137"/>
    <w:p>
      <w:pPr>
        <w:spacing w:after="0"/>
        <w:ind w:left="0"/>
        <w:jc w:val="both"/>
      </w:pPr>
      <w:r>
        <w:rPr>
          <w:rFonts w:ascii="Times New Roman"/>
          <w:b w:val="false"/>
          <w:i w:val="false"/>
          <w:color w:val="000000"/>
          <w:sz w:val="28"/>
        </w:rPr>
        <w:t>
      I = A + B + C + D + 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 – "Ақпараттық технологияларды қолдану" бағыты бойынша жалпы балл;</w:t>
      </w:r>
    </w:p>
    <w:p>
      <w:pPr>
        <w:spacing w:after="0"/>
        <w:ind w:left="0"/>
        <w:jc w:val="both"/>
      </w:pPr>
      <w:r>
        <w:rPr>
          <w:rFonts w:ascii="Times New Roman"/>
          <w:b w:val="false"/>
          <w:i w:val="false"/>
          <w:color w:val="000000"/>
          <w:sz w:val="28"/>
        </w:rPr>
        <w:t>
      A – "Архитектуралық порталды толықтыру" бағыты бойынша балл;</w:t>
      </w:r>
    </w:p>
    <w:p>
      <w:pPr>
        <w:spacing w:after="0"/>
        <w:ind w:left="0"/>
        <w:jc w:val="both"/>
      </w:pPr>
      <w:r>
        <w:rPr>
          <w:rFonts w:ascii="Times New Roman"/>
          <w:b w:val="false"/>
          <w:i w:val="false"/>
          <w:color w:val="000000"/>
          <w:sz w:val="28"/>
        </w:rPr>
        <w:t>
      B – "Ақпараттық жүйелердің функционалды iске қабiлеттiлiгі" өлшемшарты бойынша балл;</w:t>
      </w:r>
    </w:p>
    <w:p>
      <w:pPr>
        <w:spacing w:after="0"/>
        <w:ind w:left="0"/>
        <w:jc w:val="both"/>
      </w:pPr>
      <w:r>
        <w:rPr>
          <w:rFonts w:ascii="Times New Roman"/>
          <w:b w:val="false"/>
          <w:i w:val="false"/>
          <w:color w:val="000000"/>
          <w:sz w:val="28"/>
        </w:rPr>
        <w:t>
      C – "Мемлекеттік органдардың ақпараттық жүйелерінің тиімділігі" өлшемшарты бойынша балл;</w:t>
      </w:r>
    </w:p>
    <w:p>
      <w:pPr>
        <w:spacing w:after="0"/>
        <w:ind w:left="0"/>
        <w:jc w:val="both"/>
      </w:pPr>
      <w:r>
        <w:rPr>
          <w:rFonts w:ascii="Times New Roman"/>
          <w:b w:val="false"/>
          <w:i w:val="false"/>
          <w:color w:val="000000"/>
          <w:sz w:val="28"/>
        </w:rPr>
        <w:t>
      D – "Мемлекеттік органның функциясын автоматтандыру" өлшемшарты бойынша балл;</w:t>
      </w:r>
    </w:p>
    <w:p>
      <w:pPr>
        <w:spacing w:after="0"/>
        <w:ind w:left="0"/>
        <w:jc w:val="both"/>
      </w:pPr>
      <w:r>
        <w:rPr>
          <w:rFonts w:ascii="Times New Roman"/>
          <w:b w:val="false"/>
          <w:i w:val="false"/>
          <w:color w:val="000000"/>
          <w:sz w:val="28"/>
        </w:rPr>
        <w:t>
      Е – "Мемлекеттік органдардың интранет-порталын пайдалану" өлшемшарты бойынша балл.</w:t>
      </w:r>
    </w:p>
    <w:bookmarkStart w:name="z140" w:id="138"/>
    <w:p>
      <w:pPr>
        <w:spacing w:after="0"/>
        <w:ind w:left="0"/>
        <w:jc w:val="both"/>
      </w:pPr>
      <w:r>
        <w:rPr>
          <w:rFonts w:ascii="Times New Roman"/>
          <w:b w:val="false"/>
          <w:i w:val="false"/>
          <w:color w:val="000000"/>
          <w:sz w:val="28"/>
        </w:rPr>
        <w:t xml:space="preserve">
      87. Балдар "Мемлекеттік органның ұйымдастырушылық дамуы" блогының "Ақпараттық технологияларды қолдану" бағыты бойынша мемлекеттік орган қызметінің тиімділігін бағалау үшін өлшемшарттары мен көрсеткіштері осы Әдістемеге </w:t>
      </w:r>
      <w:r>
        <w:rPr>
          <w:rFonts w:ascii="Times New Roman"/>
          <w:b w:val="false"/>
          <w:i w:val="false"/>
          <w:color w:val="000000"/>
          <w:sz w:val="28"/>
        </w:rPr>
        <w:t>16 қосымшаға</w:t>
      </w:r>
      <w:r>
        <w:rPr>
          <w:rFonts w:ascii="Times New Roman"/>
          <w:b w:val="false"/>
          <w:i w:val="false"/>
          <w:color w:val="000000"/>
          <w:sz w:val="28"/>
        </w:rPr>
        <w:t xml:space="preserve"> сәйкес нысан бойынша беріледі.</w:t>
      </w:r>
    </w:p>
    <w:bookmarkEnd w:id="138"/>
    <w:bookmarkStart w:name="z141" w:id="139"/>
    <w:p>
      <w:pPr>
        <w:spacing w:after="0"/>
        <w:ind w:left="0"/>
        <w:jc w:val="left"/>
      </w:pPr>
      <w:r>
        <w:rPr>
          <w:rFonts w:ascii="Times New Roman"/>
          <w:b/>
          <w:i w:val="false"/>
          <w:color w:val="000000"/>
        </w:rPr>
        <w:t xml:space="preserve"> 5-тарау. "Мемлекеттік органның ұйымдастырушылық дамуы" блогы бойынша мемлекеттік органның тиімділігін жалпы бағалау</w:t>
      </w:r>
    </w:p>
    <w:bookmarkEnd w:id="139"/>
    <w:bookmarkStart w:name="z142" w:id="140"/>
    <w:p>
      <w:pPr>
        <w:spacing w:after="0"/>
        <w:ind w:left="0"/>
        <w:jc w:val="both"/>
      </w:pPr>
      <w:r>
        <w:rPr>
          <w:rFonts w:ascii="Times New Roman"/>
          <w:b w:val="false"/>
          <w:i w:val="false"/>
          <w:color w:val="000000"/>
          <w:sz w:val="28"/>
        </w:rPr>
        <w:t>
      88. "Мемлекеттік органның ұйымдастырушылық дамуы" блогы бойынша мемлекеттік органның тиімділігін жалпы бағалау мынадай формула арқылы айқындалады:</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60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 "Мемлекеттік органның ұйымдастырушылық дамуы" блогы бойынша жалпы баға;</w:t>
      </w:r>
    </w:p>
    <w:p>
      <w:pPr>
        <w:spacing w:after="0"/>
        <w:ind w:left="0"/>
        <w:jc w:val="both"/>
      </w:pPr>
      <w:r>
        <w:rPr>
          <w:rFonts w:ascii="Times New Roman"/>
          <w:b w:val="false"/>
          <w:i w:val="false"/>
          <w:color w:val="000000"/>
          <w:sz w:val="28"/>
        </w:rPr>
        <w:t>
      H – "Персоналды басқару" бағыты бойынша қорытынды баға;</w:t>
      </w:r>
    </w:p>
    <w:p>
      <w:pPr>
        <w:spacing w:after="0"/>
        <w:ind w:left="0"/>
        <w:jc w:val="both"/>
      </w:pPr>
      <w:r>
        <w:rPr>
          <w:rFonts w:ascii="Times New Roman"/>
          <w:b w:val="false"/>
          <w:i w:val="false"/>
          <w:color w:val="000000"/>
          <w:sz w:val="28"/>
        </w:rPr>
        <w:t>
      I – осы бағыт бойынша айыппұл балдарын есептен шығарлыуын есепке ала отырып "Ақпараттық технологияларды қолдану" бағыты бойынша қорытынды баға.</w:t>
      </w:r>
    </w:p>
    <w:p>
      <w:pPr>
        <w:spacing w:after="0"/>
        <w:ind w:left="0"/>
        <w:jc w:val="both"/>
      </w:pPr>
      <w:r>
        <w:rPr>
          <w:rFonts w:ascii="Times New Roman"/>
          <w:b w:val="false"/>
          <w:i w:val="false"/>
          <w:color w:val="000000"/>
          <w:sz w:val="28"/>
        </w:rPr>
        <w:t>
      89. Бағалаудан алынған нәтижеге сәйкес "Мемлекеттік органның ұйымдастырушылық дамуы" блогы бойынша бағаланатын мемлекеттік орган қызметінің тиімділік дәрежесі айқындалады.</w:t>
      </w:r>
    </w:p>
    <w:p>
      <w:pPr>
        <w:spacing w:after="0"/>
        <w:ind w:left="0"/>
        <w:jc w:val="both"/>
      </w:pPr>
      <w:r>
        <w:rPr>
          <w:rFonts w:ascii="Times New Roman"/>
          <w:b w:val="false"/>
          <w:i w:val="false"/>
          <w:color w:val="000000"/>
          <w:sz w:val="28"/>
        </w:rPr>
        <w:t>
      Мемлекеттік органның жоғары тиімділік дәрежесі 90-нан 100 балға дейін, орташа деңгейі 70-тен 89,99 балға дейін, төменгі дәреже 50-ден 69,99 балға дейін сәйкес келеді. Бағалау нәтижелері бойынша 50-дан кем балл жинаған мемлекеттік органның қызметі тиімсіз деп танылады.</w:t>
      </w:r>
    </w:p>
    <w:bookmarkStart w:name="z143" w:id="141"/>
    <w:p>
      <w:pPr>
        <w:spacing w:after="0"/>
        <w:ind w:left="0"/>
        <w:jc w:val="both"/>
      </w:pPr>
      <w:r>
        <w:rPr>
          <w:rFonts w:ascii="Times New Roman"/>
          <w:b w:val="false"/>
          <w:i w:val="false"/>
          <w:color w:val="000000"/>
          <w:sz w:val="28"/>
        </w:rPr>
        <w:t xml:space="preserve">
      90. "Мемлекеттiк органның ұйымдастырушылық дамуы" блогы бойынша бағаланатын мемлекеттік органдар қызметінің тиімділігін бағалау нәтижелері туралы қорытындыларды ақпараттандыру саласындағы уәкілетті орган осы Әдістемеге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қалыптастырады және мемлекеттік жоспарлау жөніндегі уәкілетті органға ұсынады.</w:t>
      </w:r>
    </w:p>
    <w:bookmarkEnd w:id="141"/>
    <w:p>
      <w:pPr>
        <w:spacing w:after="0"/>
        <w:ind w:left="0"/>
        <w:jc w:val="left"/>
      </w:pPr>
      <w:r>
        <w:rPr>
          <w:rFonts w:ascii="Times New Roman"/>
          <w:b/>
          <w:i w:val="false"/>
          <w:color w:val="000000"/>
        </w:rPr>
        <w:t xml:space="preserve"> 6-тарау. Мемлекеттік органның ұйымдастырушылық дамуының тиімділігін бағалау нәтижелері туралы қорытынды</w:t>
      </w:r>
    </w:p>
    <w:bookmarkStart w:name="z144" w:id="142"/>
    <w:p>
      <w:pPr>
        <w:spacing w:after="0"/>
        <w:ind w:left="0"/>
        <w:jc w:val="both"/>
      </w:pPr>
      <w:r>
        <w:rPr>
          <w:rFonts w:ascii="Times New Roman"/>
          <w:b w:val="false"/>
          <w:i w:val="false"/>
          <w:color w:val="000000"/>
          <w:sz w:val="28"/>
        </w:rPr>
        <w:t xml:space="preserve">
      91. Қазақстан Республикасы Президентінің Әкімшілігі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мемлекеттік қызмет істері жөніндегі уәкілетті орган қызметінің тиімділігін бағалау нәтижелері туралы қорытынды жасайды және мемлекеттік қызмет істері жөніндегі уәкілетті органға ұсынады.</w:t>
      </w:r>
    </w:p>
    <w:bookmarkEnd w:id="142"/>
    <w:bookmarkStart w:name="z145" w:id="143"/>
    <w:p>
      <w:pPr>
        <w:spacing w:after="0"/>
        <w:ind w:left="0"/>
        <w:jc w:val="both"/>
      </w:pPr>
      <w:r>
        <w:rPr>
          <w:rFonts w:ascii="Times New Roman"/>
          <w:b w:val="false"/>
          <w:i w:val="false"/>
          <w:color w:val="000000"/>
          <w:sz w:val="28"/>
        </w:rPr>
        <w:t>
      92. Қазақстан Республикасы Президенті Әкімшілігінің мемлекеттік қызмет істері жөніндегі уәкілетті органға "Персоналды басқару" бағыты бойынша тиімділігін бағалау нәтижелеріне шағымдану рәсімін өткізгеннен кейін тиімділікті бағалау нәтижелері туралы қорытынды ақпараттандыру саласындағы уәкілетті органға енгізіледі.</w:t>
      </w:r>
    </w:p>
    <w:bookmarkEnd w:id="143"/>
    <w:bookmarkStart w:name="z146" w:id="144"/>
    <w:p>
      <w:pPr>
        <w:spacing w:after="0"/>
        <w:ind w:left="0"/>
        <w:jc w:val="both"/>
      </w:pPr>
      <w:r>
        <w:rPr>
          <w:rFonts w:ascii="Times New Roman"/>
          <w:b w:val="false"/>
          <w:i w:val="false"/>
          <w:color w:val="000000"/>
          <w:sz w:val="28"/>
        </w:rPr>
        <w:t xml:space="preserve">
      93. Қазақстан Республикасы Премьер-Министрінің Кеңсесі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"Ақпараттық технологияларды қолдану" бағыты бойынша ақпараттандыру саласындағы уәкілетті орган қызметінің тиімділігін бағалау нәтижелері туралы қорытынды жасайды және ақпараттандыру саласындағы уәкілетті органға ұсынады.</w:t>
      </w:r>
    </w:p>
    <w:bookmarkEnd w:id="144"/>
    <w:bookmarkStart w:name="z147" w:id="145"/>
    <w:p>
      <w:pPr>
        <w:spacing w:after="0"/>
        <w:ind w:left="0"/>
        <w:jc w:val="both"/>
      </w:pPr>
      <w:r>
        <w:rPr>
          <w:rFonts w:ascii="Times New Roman"/>
          <w:b w:val="false"/>
          <w:i w:val="false"/>
          <w:color w:val="000000"/>
          <w:sz w:val="28"/>
        </w:rPr>
        <w:t>
      94. Қазақстан Республикасы Премьер-Министрі Кеңсесінің ақпараттандыру саласындағы уәкілетті органға "Ақпараттық технологияларды қолдану" бағыты бойынша тиімділігін бағалау нәтижелеріне шағымдану рәсімін өткізгеннен кейін тиімділікті бағалау нәтижелері туралы қорытынды ақпараттандыру саласындағы уәкілетті органға енгізіледі.</w:t>
      </w:r>
    </w:p>
    <w:bookmarkEnd w:id="145"/>
    <w:bookmarkStart w:name="z148" w:id="146"/>
    <w:p>
      <w:pPr>
        <w:spacing w:after="0"/>
        <w:ind w:left="0"/>
        <w:jc w:val="both"/>
      </w:pPr>
      <w:r>
        <w:rPr>
          <w:rFonts w:ascii="Times New Roman"/>
          <w:b w:val="false"/>
          <w:i w:val="false"/>
          <w:color w:val="000000"/>
          <w:sz w:val="28"/>
        </w:rPr>
        <w:t xml:space="preserve">
      95. Мемлекеттік қызмет істері жөніндегі уәкілетті орган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бағаланатын мемлекеттік органдар қызметінің тиімділігін бағалау нәтижелері туралы қорытынды жасайды және бағаланатын мемлекеттік органдарға ұсынады.</w:t>
      </w:r>
    </w:p>
    <w:bookmarkEnd w:id="146"/>
    <w:bookmarkStart w:name="z149" w:id="147"/>
    <w:p>
      <w:pPr>
        <w:spacing w:after="0"/>
        <w:ind w:left="0"/>
        <w:jc w:val="both"/>
      </w:pPr>
      <w:r>
        <w:rPr>
          <w:rFonts w:ascii="Times New Roman"/>
          <w:b w:val="false"/>
          <w:i w:val="false"/>
          <w:color w:val="000000"/>
          <w:sz w:val="28"/>
        </w:rPr>
        <w:t>
      96. Мемлекеттік қызмет істері жөніндегі уәкілетті орган тиімділікті бағалау нәтижелеріне шағымдану рәсімін өткізгеннен кейін "Персоналды басқару" бағыты бойынша тиімділікті бағалау нәтижелері туралы қорытындыны ақпараттандыру саласындағы уәкілетті органға ұсынады.</w:t>
      </w:r>
    </w:p>
    <w:bookmarkEnd w:id="147"/>
    <w:bookmarkStart w:name="z150" w:id="148"/>
    <w:p>
      <w:pPr>
        <w:spacing w:after="0"/>
        <w:ind w:left="0"/>
        <w:jc w:val="both"/>
      </w:pPr>
      <w:r>
        <w:rPr>
          <w:rFonts w:ascii="Times New Roman"/>
          <w:b w:val="false"/>
          <w:i w:val="false"/>
          <w:color w:val="000000"/>
          <w:sz w:val="28"/>
        </w:rPr>
        <w:t xml:space="preserve">
      97. "Мемлекеттік органның ұйымдастырушылық дамуы" блогының "Ақпараттық технологияларды қолдану" бағыты бойынша бағаланатын мемлекеттік органдар қызметінің тиімділігін бағалау нәтижелері туралы қорытындыны ақпараттандыру саласындағы уәкілетті орган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жасайды және бағаланатын мемлекеттік органдарға ұсынады.</w:t>
      </w:r>
    </w:p>
    <w:bookmarkEnd w:id="148"/>
    <w:bookmarkStart w:name="z151" w:id="149"/>
    <w:p>
      <w:pPr>
        <w:spacing w:after="0"/>
        <w:ind w:left="0"/>
        <w:jc w:val="left"/>
      </w:pPr>
      <w:r>
        <w:rPr>
          <w:rFonts w:ascii="Times New Roman"/>
          <w:b/>
          <w:i w:val="false"/>
          <w:color w:val="000000"/>
        </w:rPr>
        <w:t xml:space="preserve"> 7-тарау. Бағалау нәтижелеріне шағымдану тәртібі</w:t>
      </w:r>
    </w:p>
    <w:bookmarkEnd w:id="149"/>
    <w:bookmarkStart w:name="z152" w:id="150"/>
    <w:p>
      <w:pPr>
        <w:spacing w:after="0"/>
        <w:ind w:left="0"/>
        <w:jc w:val="both"/>
      </w:pPr>
      <w:r>
        <w:rPr>
          <w:rFonts w:ascii="Times New Roman"/>
          <w:b w:val="false"/>
          <w:i w:val="false"/>
          <w:color w:val="000000"/>
          <w:sz w:val="28"/>
        </w:rPr>
        <w:t>
      98. Бағалау нәтижелерін алған сәттен бастап бағаланатын мемлекеттік орган бағалау нәтижелерімен келіспеген жағдайда, бес жұмыс күні ішінде бағалауға уәкілетті органға растайтын құжаттарымен наразылығын жібереді.</w:t>
      </w:r>
    </w:p>
    <w:bookmarkEnd w:id="150"/>
    <w:bookmarkStart w:name="z153" w:id="151"/>
    <w:p>
      <w:pPr>
        <w:spacing w:after="0"/>
        <w:ind w:left="0"/>
        <w:jc w:val="both"/>
      </w:pPr>
      <w:r>
        <w:rPr>
          <w:rFonts w:ascii="Times New Roman"/>
          <w:b w:val="false"/>
          <w:i w:val="false"/>
          <w:color w:val="000000"/>
          <w:sz w:val="28"/>
        </w:rPr>
        <w:t>
      99. Бағалау нәтижелеріне қарсылықтар болмаған жағдайда, бағаланатын мемлекеттік орган бес жұмыс күні ішінде бағалауға уәкілетті органдарға тиісті хабарламаны ұсынуы тиіс. Белгіленген мерзім өткеннен кейін бағаланатын мемлекеттік органдардың қарсылықтары қабылданбайды.</w:t>
      </w:r>
    </w:p>
    <w:bookmarkEnd w:id="151"/>
    <w:bookmarkStart w:name="z154" w:id="152"/>
    <w:p>
      <w:pPr>
        <w:spacing w:after="0"/>
        <w:ind w:left="0"/>
        <w:jc w:val="both"/>
      </w:pPr>
      <w:r>
        <w:rPr>
          <w:rFonts w:ascii="Times New Roman"/>
          <w:b w:val="false"/>
          <w:i w:val="false"/>
          <w:color w:val="000000"/>
          <w:sz w:val="28"/>
        </w:rPr>
        <w:t>
      100. "Персоналды басқару" бағыты бойынша шағымдану рәсімін жүргізу үшін негізделген қарсылықтар келіп түскен жағдайда, мемлекеттік қызмет істері жөніндегі уәкілетті органда арнайы комиссия құрылады, оның құрамына қарсылықтар жіберген мемлекеттік органдарды бағалауға қатысқан қызметкерлер кіре алмайды. Арнайы комиссияның саны мен құрамын бағалауға уәкілетті орган дербес айқындайды, бірақ кемінде 5 адам болуы тиіс.</w:t>
      </w:r>
    </w:p>
    <w:bookmarkEnd w:id="152"/>
    <w:bookmarkStart w:name="z155" w:id="153"/>
    <w:p>
      <w:pPr>
        <w:spacing w:after="0"/>
        <w:ind w:left="0"/>
        <w:jc w:val="both"/>
      </w:pPr>
      <w:r>
        <w:rPr>
          <w:rFonts w:ascii="Times New Roman"/>
          <w:b w:val="false"/>
          <w:i w:val="false"/>
          <w:color w:val="000000"/>
          <w:sz w:val="28"/>
        </w:rPr>
        <w:t>
      101. "Ақпараттық технологияларды қолдану" бағыты бойынша шағымдану рәсімдерін өткізу үшін ақпараттандыру саласындағы уәкілетті органда арнайы комиссия құрылады, оның құрамына қарсылықтар жіберген мемлекеттік органдарды бағалауға қатысқан қызметкерлер кіре алмайды. Арнайы комиссияның саны мен құрамын бағалауға уәкілетті орган дербес айқындайды, бірақ 5 адамнан кем болмауы тиіс.</w:t>
      </w:r>
    </w:p>
    <w:bookmarkEnd w:id="153"/>
    <w:bookmarkStart w:name="z156" w:id="154"/>
    <w:p>
      <w:pPr>
        <w:spacing w:after="0"/>
        <w:ind w:left="0"/>
        <w:jc w:val="both"/>
      </w:pPr>
      <w:r>
        <w:rPr>
          <w:rFonts w:ascii="Times New Roman"/>
          <w:b w:val="false"/>
          <w:i w:val="false"/>
          <w:color w:val="000000"/>
          <w:sz w:val="28"/>
        </w:rPr>
        <w:t>
      102. Растайтын құжаттары бар бағаланатын мемлекеттік органдардың қарсылықтарын алған күннен бастап бес жұмыс күні ішінде бағалауға уәкілетті органдарда осы Әдістемеге 18-қосымшаға сәйкес нысан бойынша келіспеушіліктер кестесі қалыптастырылады және Арнайы комиссияның қарауына енгізіледі.</w:t>
      </w:r>
    </w:p>
    <w:bookmarkEnd w:id="154"/>
    <w:bookmarkStart w:name="z157" w:id="155"/>
    <w:p>
      <w:pPr>
        <w:spacing w:after="0"/>
        <w:ind w:left="0"/>
        <w:jc w:val="both"/>
      </w:pPr>
      <w:r>
        <w:rPr>
          <w:rFonts w:ascii="Times New Roman"/>
          <w:b w:val="false"/>
          <w:i w:val="false"/>
          <w:color w:val="000000"/>
          <w:sz w:val="28"/>
        </w:rPr>
        <w:t>
      103. Арнайы комиссия қарсылықтарды қарастыру және бағалау нәтижелерінің объективтілігін айқындау бойынша отырыстар өткізеді, оған қарсылықтарын білдірген бағаланатын мемлекеттік органдардың өкілдері, сондай-ақ мемлекеттік органдарды бағалауға қатысқан қызметкерлер шақырылады.</w:t>
      </w:r>
    </w:p>
    <w:bookmarkEnd w:id="155"/>
    <w:bookmarkStart w:name="z158" w:id="156"/>
    <w:p>
      <w:pPr>
        <w:spacing w:after="0"/>
        <w:ind w:left="0"/>
        <w:jc w:val="both"/>
      </w:pPr>
      <w:r>
        <w:rPr>
          <w:rFonts w:ascii="Times New Roman"/>
          <w:b w:val="false"/>
          <w:i w:val="false"/>
          <w:color w:val="000000"/>
          <w:sz w:val="28"/>
        </w:rPr>
        <w:t>
      104. Арнайы комиссия бағаланатын мемлекеттік органдардың қарсылықтарымен келісу немесе келіспеу туралы шешім қабылдайды.</w:t>
      </w:r>
    </w:p>
    <w:bookmarkEnd w:id="156"/>
    <w:bookmarkStart w:name="z159" w:id="157"/>
    <w:p>
      <w:pPr>
        <w:spacing w:after="0"/>
        <w:ind w:left="0"/>
        <w:jc w:val="both"/>
      </w:pPr>
      <w:r>
        <w:rPr>
          <w:rFonts w:ascii="Times New Roman"/>
          <w:b w:val="false"/>
          <w:i w:val="false"/>
          <w:color w:val="000000"/>
          <w:sz w:val="28"/>
        </w:rPr>
        <w:t>
      105. Арнайы комиссия отырыстарының және қарсылықтарды қарау қорытындылары туралы алқалық шешімді қабылдаудың нәтижелері бойынша Келіспеушіліктер кестесі пысықталады және оған Арнайы комиссияның төрағасы және бағаланатын мемлекеттік органның өкілі қол қояды.</w:t>
      </w:r>
    </w:p>
    <w:bookmarkEnd w:id="157"/>
    <w:bookmarkStart w:name="z160" w:id="158"/>
    <w:p>
      <w:pPr>
        <w:spacing w:after="0"/>
        <w:ind w:left="0"/>
        <w:jc w:val="both"/>
      </w:pPr>
      <w:r>
        <w:rPr>
          <w:rFonts w:ascii="Times New Roman"/>
          <w:b w:val="false"/>
          <w:i w:val="false"/>
          <w:color w:val="000000"/>
          <w:sz w:val="28"/>
        </w:rPr>
        <w:t>
      106. Жарлыққа сәйкес бағалауға уәкілетті органдар күнтізбелік он бес күн ішінде мемлекеттік органдар қызметінің тиімділігін бағалау жөніндегі комиссияның жұмыс органына және бағаланатын мемлекеттік органдарға қарсылықтарды қабылдау немесе қабылдамау туралы шағымданудың нәтижелерін жібереді. Бағалауға уәкілетті органның қарсылықтарды қабылдау немесе қабылдамауы туралы шағымдарының нәтижелері қайта қарауға жатпайды.</w:t>
      </w:r>
    </w:p>
    <w:bookmarkEnd w:id="158"/>
    <w:bookmarkStart w:name="z161" w:id="159"/>
    <w:p>
      <w:pPr>
        <w:spacing w:after="0"/>
        <w:ind w:left="0"/>
        <w:jc w:val="both"/>
      </w:pPr>
      <w:r>
        <w:rPr>
          <w:rFonts w:ascii="Times New Roman"/>
          <w:b w:val="false"/>
          <w:i w:val="false"/>
          <w:color w:val="000000"/>
          <w:sz w:val="28"/>
        </w:rPr>
        <w:t>
      107. Қарсылықтар қабылданған жағдайда, бағалауға уәкілетті органдар тиімділікті бағалау нәтижелері туралы қорытындыға тиісті түзетулер енгізеді.</w:t>
      </w:r>
    </w:p>
    <w:bookmarkEnd w:id="159"/>
    <w:bookmarkStart w:name="z162" w:id="160"/>
    <w:p>
      <w:pPr>
        <w:spacing w:after="0"/>
        <w:ind w:left="0"/>
        <w:jc w:val="both"/>
      </w:pPr>
      <w:r>
        <w:rPr>
          <w:rFonts w:ascii="Times New Roman"/>
          <w:b w:val="false"/>
          <w:i w:val="false"/>
          <w:color w:val="000000"/>
          <w:sz w:val="28"/>
        </w:rPr>
        <w:t>
      108. Бағаланатын мемлекеттік органдар бағалау қорытындыларына уәкілетті органға шағымдану рәсімінен өткеннен кейін 5 жұмыс күні ішінде Қазақстан Республикасы Президентінің Әкімшілігіне шағымдануға құқылы.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Шығу сұхбатының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3685"/>
        <w:gridCol w:w="1317"/>
        <w:gridCol w:w="2299"/>
        <w:gridCol w:w="3340"/>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қызметтен шығарылған мемлекеттік қызметшілердің саны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өткізілген шығу сұхбаттарының саны (жазбаша немесе электронды түрде)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қызметтен шығу себебі (осы себеп бойынша жұмыстан босатылған қызметшілердің саны мен себептерінің атауын көрсету)</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бөлігінде және тағы да басқа түрде беріледі)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басқармаларының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(басқарма және т.б.)</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басшысы __________            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             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қызметшілердің жұмыс істеген адам-сағатының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4267"/>
        <w:gridCol w:w="1992"/>
        <w:gridCol w:w="2394"/>
        <w:gridCol w:w="1727"/>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құрылымдық бөлімшенің толық атауы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құрылымдық бөлімшеде жұмыс істеген адам-сағатының саны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құрылымдық бөлімшеде жұмыс істеген адам-сағатының саны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орташа нақты саны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бөлігінде және тағы да басқа түрде беріледі)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бөлігінде және тағы да басқа түрде беріледі)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әрбір тоқсанның соңғы күніне бағаланатын мемлекеттік органның құрылымдық бөлімшесіндегі қызметкерлердің нақты саны қосылады және жылдағы тоқсандар санына бөлінеді (4).</w:t>
      </w:r>
    </w:p>
    <w:p>
      <w:pPr>
        <w:spacing w:after="0"/>
        <w:ind w:left="0"/>
        <w:jc w:val="both"/>
      </w:pPr>
      <w:r>
        <w:rPr>
          <w:rFonts w:ascii="Times New Roman"/>
          <w:b w:val="false"/>
          <w:i w:val="false"/>
          <w:color w:val="000000"/>
          <w:sz w:val="28"/>
        </w:rPr>
        <w:t>
      Мемлекеттік органның басшысы ________             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             ______________________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органдағы бос лауазымдарға орналасуға арналған конкурстарға байқаушылардың қатысуы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7597"/>
        <w:gridCol w:w="784"/>
        <w:gridCol w:w="785"/>
        <w:gridCol w:w="611"/>
        <w:gridCol w:w="618"/>
      </w:tblGrid>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болған мемлекеттік органдағы бос лауазымдарға орналасуға арналған конкурстар (конкурс және лауазымдарды өткізу туралы хаттаманың нөмірін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мемлекеттік қызметшілері арасындағы ішкі конкурс</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органдардың мемлекеттік қызметшілері арасындағы ішкі конкурс</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"иә" немесе "жоқ" бағанына белгі қою</w:t>
      </w:r>
    </w:p>
    <w:p>
      <w:pPr>
        <w:spacing w:after="0"/>
        <w:ind w:left="0"/>
        <w:jc w:val="both"/>
      </w:pPr>
      <w:r>
        <w:rPr>
          <w:rFonts w:ascii="Times New Roman"/>
          <w:b w:val="false"/>
          <w:i w:val="false"/>
          <w:color w:val="000000"/>
          <w:sz w:val="28"/>
        </w:rPr>
        <w:t>
      Есептік кезеңде өткізілген барлық конкурстар: __________ (санын жазу).</w:t>
      </w:r>
    </w:p>
    <w:p>
      <w:pPr>
        <w:spacing w:after="0"/>
        <w:ind w:left="0"/>
        <w:jc w:val="both"/>
      </w:pPr>
      <w:r>
        <w:rPr>
          <w:rFonts w:ascii="Times New Roman"/>
          <w:b w:val="false"/>
          <w:i w:val="false"/>
          <w:color w:val="000000"/>
          <w:sz w:val="28"/>
        </w:rPr>
        <w:t>
      Оның ішінде бақылаушылар: ________________ (санын жазу)</w:t>
      </w:r>
    </w:p>
    <w:p>
      <w:pPr>
        <w:spacing w:after="0"/>
        <w:ind w:left="0"/>
        <w:jc w:val="both"/>
      </w:pPr>
      <w:r>
        <w:rPr>
          <w:rFonts w:ascii="Times New Roman"/>
          <w:b w:val="false"/>
          <w:i w:val="false"/>
          <w:color w:val="000000"/>
          <w:sz w:val="28"/>
        </w:rPr>
        <w:t>
      Мемлекеттік органның басшысы ________       ______________________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құрылымдық бөлімшесінің басшысы __________       ______________________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органдар қызметкерлерінің қызмет бойынша ілгерілеуі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157"/>
        <w:gridCol w:w="2157"/>
        <w:gridCol w:w="2969"/>
        <w:gridCol w:w="3173"/>
        <w:gridCol w:w="873"/>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тағайындалған адамның тегі, аты, әкесінің аты (бар болған жағдайда)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тұлға осы мемлекеттік органның жұмыс істеп тұрған мемлекеттік қызметшілері қатарынан жоғары лауазымға тағайындалды (иә немесе жоқ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атауын көрсете отырып, лауазымның толық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атауын көрсете отырып, бұрын атқарылған лауазымның толық 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 күні, тағайындау туралы бұйрықтың нөмірі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бөлігінде және тағы да басқа түрде беріледі)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бөлігінде және тағы басқа да түрде беріледі)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басшысы ________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штат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0"/>
        <w:gridCol w:w="859"/>
        <w:gridCol w:w="859"/>
        <w:gridCol w:w="859"/>
        <w:gridCol w:w="1323"/>
      </w:tblGrid>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күніндегі жағдай бойынша штаттық кестеге сәйкес әкімшілік лауазымдардың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басшылық мемлекеттік әкімшілік лауазымдар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басшы емес әкімшілік мемлекеттік лауазымдар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штаттық кестеге сәйкес "А" корпусының мемлекеттік әкімшілік лауазымдарының саны (ЖАО үшін облыстық маңызы бар қалалар (облыстардың әкімшілік орталығы болып табылатын қалалардың әкімдерін қоспағанда), облыстардың аудандары мен қалалардағы аудандар әкімдерінің лауазымдарын ескере отырып).</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мемлекеттік әкімшілік қызметшілерінің нақты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мемлекеттік қызметшілерінің нақты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басшы лауазымындағы мемлекеттік қызметшілерінің нақты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жылдың соңғы күніндегі жағдай бойынша басшы лауазымдарды атқаратын әйел мемлекеттік қызметшілердің саны (бір мән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басшысы ________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жүйесінде үш жылдан аса үздіксіз жұмыс жасаған мемлекеттік қызметшілердің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4854"/>
        <w:gridCol w:w="5261"/>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құрылымдық бөлімшенің толық атауы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/қызметке тағайындалуы туралы бұйрық(тар) күні мен номері</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және тағы да басқа түрде беріледі)</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және тағы да басқа түрде беріледі)</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мемлекеттік орган жүйесінде үш жылдан аса үздіксіз жұмыс жасаған мемлекеттік қызметшілердің (тағайындалғандардың арасынан) саны туралы ақпарат (Бағаланатын жыл ішінде мемлекеттік орган қайта ұйымдастырылған немесе мемлекеттік органға қосымша штаттық бірлік бөлінген жағдайда ғана көрсетіледі)</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жүйесінде үш жылдан аса үздіксіз жұмыс жасаған мемлекеттік қызметшілердің саны туралы ақпарат (Тек қана жаңадан құрылған мемлекеттік орган (3 жылдан кем) көрсетіледі)</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басшысы ________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Біліктілігін арттырудан және қайта даярлаудан өтуге жататын және өткен мемлекеттік қызметшілер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883"/>
        <w:gridCol w:w="4196"/>
        <w:gridCol w:w="1843"/>
        <w:gridCol w:w="1924"/>
        <w:gridCol w:w="1922"/>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арттыруға жататын адамдардың тегі, аты, әкесінің аты (бар болған жағдайда), атқаратын лауазымының, құрылымдық бөлімшенің (басқарманың, департаменттің) толық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Қызметшінің белгіленген мерзімде біліктілігін арттырудан өтуі туралы ақпарат ("+" белгісімен және тақырыбын көрсету керек)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біліктілігін арттырудан өтуі туралы ақпарат  ("+" белгісімен және тақырыбын көрсету керек)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Қызметшінің белгіленген мерзімде біліктілігін арттырудан өтпегені  туралы ақпарат  ("+" белгісімен көрсету керек)</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және тағы да басқа түрде беріледі)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және тағы да басқа түрде беріледі)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Қайта даярлаудан өтуге жататын және өткен "Б" корпусының әкімшілік басшы лауазымына алғаш тағайындалған мемлекеттік қызметшілер туралы ақпарат</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жататын "Б" корпусының әкімшілік басшы лауазымына алғаш тағайындалған адамдардың тегі, аты, әкесінің аты (бар болған жағдайда), атқаратын лауазымының толық атауы, құрылымдық бөлімше (басқарма, департамент) лауазымына тағайындау туралы бұйрықтың (бұйрықтардың) нөмірі мен күні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Қызметшінің белгіленген мерзімде қайта даярлаудан өтуі туралы ақпарат ("+" белгісімен және тақырыбын көрсету керек)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қайта даярлаудан өтуі туралы ақпарат  ("+" белгісімен және тақырыбын көрсету керек)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Қызметшінің белгіленген мерзімде қайта дарялаудан өтпегені  туралы ақпарат  ("+" белгісімен көрсету керек)")</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және тағы да басқа түрде беріледі)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және тағы да басқа түрде беріледі)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Қайта даярлаудан өтуге жататын және өткен "Б" корпусының мемлекеттік әкімшілік қызметіне алғаш кірген мемлекеттік қызметшілер туралы ақпарат</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жататын "Б" корпусының мемлекеттік әкімшілік қызметіне алғаш рет кірген адамдардың тегі, аты, әкесінің аты (бар болған жағдайда), атқаратын лауазымының толық атауы, құрылымдық бөлімше (басқарма, департамент) лауазымына тағайындау туралы бұйрықтың (бұйрықтардың) нөмірі мен күні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Қызметшінің белгіленген мерзімде қайта даярлаудан өтуі туралы ақпарат ("+" белгісімен көрсету керек)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қайта даярлаудан өтуі туралы ақпарат  ("+" белгісімен көрсету керек)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Қызметшінің белгіленген мерзімде қайта дарялаудан өтпегені  туралы ақпарат  ("+" белгісімен көрсету керек)")</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оның ішінде әкім аппараты (ақпарат департаменттер, басқармалар бөлігінде және тағы да басқа түрде беріледі)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оның ішінде әкімдік басқармалары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және тағы да басқа түрде беріледі)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басшысы ________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 мемлекеттік қызметшілердің тілді білу деңгейі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104"/>
        <w:gridCol w:w="3887"/>
        <w:gridCol w:w="5714"/>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 мемлекеттік тілді меңгеру деңгейін бағалау жүйесі бойынша емтиханды сәтті тапсырғаны туралы (B1 деңгейден төмен емес) сертификаты бар адамдардың тегі, аты, әкесінің аты (бар болған жағдайда);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деңгейін бағалау жүйесі бойынша "IELTS" емтиханын сәтті тапсырғаны туралы (4,5 деңгейден төмен емес) сертификаты бар  немесе тиісті эквивалентті не жоғары оқу орындарын ағылшын тілінде бітірген адамдардың тегі аты, әкесінің аты (бар болған жағдайда);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оның ішінде әкім аппараты (ақпарат департаменттер, басқармалар бөлігінде және тағы да басқа түрде беріледі)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оның ішіде әкімдік басқармалары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бөлігінде және тағы да басқа түрде беріледі)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органның басшысы ________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технологияларды қолдану бойынша есеп</w:t>
      </w:r>
      <w:r>
        <w:br/>
      </w:r>
      <w:r>
        <w:rPr>
          <w:rFonts w:ascii="Times New Roman"/>
          <w:b/>
          <w:i w:val="false"/>
          <w:color w:val="000000"/>
        </w:rPr>
        <w:t>________________________________________________________</w:t>
      </w:r>
      <w:r>
        <w:br/>
      </w:r>
      <w:r>
        <w:rPr>
          <w:rFonts w:ascii="Times New Roman"/>
          <w:b/>
          <w:i w:val="false"/>
          <w:color w:val="000000"/>
        </w:rPr>
        <w:t xml:space="preserve"> (ОМО/ЖАО атауы)</w:t>
      </w:r>
    </w:p>
    <w:p>
      <w:pPr>
        <w:spacing w:after="0"/>
        <w:ind w:left="0"/>
        <w:jc w:val="both"/>
      </w:pPr>
      <w:r>
        <w:rPr>
          <w:rFonts w:ascii="Times New Roman"/>
          <w:b w:val="false"/>
          <w:i w:val="false"/>
          <w:color w:val="000000"/>
          <w:sz w:val="28"/>
        </w:rPr>
        <w:t>
      Мынадай өлшемшарттар бойынша есеп:</w:t>
      </w:r>
    </w:p>
    <w:p>
      <w:pPr>
        <w:spacing w:after="0"/>
        <w:ind w:left="0"/>
        <w:jc w:val="both"/>
      </w:pPr>
      <w:r>
        <w:rPr>
          <w:rFonts w:ascii="Times New Roman"/>
          <w:b w:val="false"/>
          <w:i w:val="false"/>
          <w:color w:val="000000"/>
          <w:sz w:val="28"/>
        </w:rPr>
        <w:t>
      1) Ақпараттық жүйелердің функционалды iске қабiлеттiлiгі;</w:t>
      </w:r>
    </w:p>
    <w:p>
      <w:pPr>
        <w:spacing w:after="0"/>
        <w:ind w:left="0"/>
        <w:jc w:val="both"/>
      </w:pPr>
      <w:r>
        <w:rPr>
          <w:rFonts w:ascii="Times New Roman"/>
          <w:b w:val="false"/>
          <w:i w:val="false"/>
          <w:color w:val="000000"/>
          <w:sz w:val="28"/>
        </w:rPr>
        <w:t>
      2) Мемлекеттік органдардың ақпараттық жүйелерінің тиімділігі;</w:t>
      </w:r>
    </w:p>
    <w:p>
      <w:pPr>
        <w:spacing w:after="0"/>
        <w:ind w:left="0"/>
        <w:jc w:val="both"/>
      </w:pPr>
      <w:r>
        <w:rPr>
          <w:rFonts w:ascii="Times New Roman"/>
          <w:b w:val="false"/>
          <w:i w:val="false"/>
          <w:color w:val="000000"/>
          <w:sz w:val="28"/>
        </w:rPr>
        <w:t>
      3) Мемлекеттік органдар функцияларының автоматтандырылуы;</w:t>
      </w:r>
    </w:p>
    <w:p>
      <w:pPr>
        <w:spacing w:after="0"/>
        <w:ind w:left="0"/>
        <w:jc w:val="both"/>
      </w:pPr>
      <w:r>
        <w:rPr>
          <w:rFonts w:ascii="Times New Roman"/>
          <w:b w:val="false"/>
          <w:i w:val="false"/>
          <w:color w:val="000000"/>
          <w:sz w:val="28"/>
        </w:rPr>
        <w:t>
      4) Мемлекеттік органдардың интранет-порталын пайдалану.</w:t>
      </w:r>
    </w:p>
    <w:p>
      <w:pPr>
        <w:spacing w:after="0"/>
        <w:ind w:left="0"/>
        <w:jc w:val="both"/>
      </w:pPr>
      <w:r>
        <w:rPr>
          <w:rFonts w:ascii="Times New Roman"/>
          <w:b w:val="false"/>
          <w:i w:val="false"/>
          <w:color w:val="000000"/>
          <w:sz w:val="28"/>
        </w:rPr>
        <w:t>
      1-кесте. "Ақпараттық жүйелердің функционалды iске қабiлеттiлiгі"өлшемшарты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268"/>
        <w:gridCol w:w="2898"/>
        <w:gridCol w:w="4791"/>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берілген функциясы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тапсырмада осы функцияға арналған тиісті тармақ</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"Мемлекеттік органдардың ақпараттық жүйелерінің тиімділігі"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10"/>
        <w:gridCol w:w="1547"/>
        <w:gridCol w:w="1210"/>
        <w:gridCol w:w="1210"/>
        <w:gridCol w:w="3114"/>
        <w:gridCol w:w="1547"/>
        <w:gridCol w:w="1212"/>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мәлімделген әсері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әсердің шамасы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өлшем бірлігі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әсердің басталу мерзімі (болған жағдайда)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нақты әсері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техникалық құжат</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"Мемлекеттік органдар функцияларының автоматтандырылуы"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18"/>
        <w:gridCol w:w="654"/>
        <w:gridCol w:w="2473"/>
        <w:gridCol w:w="2533"/>
        <w:gridCol w:w="2473"/>
        <w:gridCol w:w="2474"/>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ережесіндегі функцияның нөмірі</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Арқылы автоматтандырылған: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жүйелерінің атауы, немесе оның ведомстволық бағынысты ұйымдарының ақпараттық жүйелері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АК-қызметтер мен ақпараттандырудың сервистік моделі шеңберінде іске асырылған сервистік бағдарламалық өнімдер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ақпараттық жүйелерінің немесе олардың ведомстволық бағынысты ұйымдарының ақпараттық жүйелерінің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бюджеті есебінен мемлекеттік қызмет көрсету шеңберінде бөгде ұйымдардың ақпараттық жүйелерінің атауы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бағаланатын мемлекеттік органның ішкі нормативтік актісімен бекітілген, автоматтандыруға жататын функциялар тізбесінің сканерленген нұсқасы қоса берілуі тиіс</w:t>
      </w:r>
    </w:p>
    <w:p>
      <w:pPr>
        <w:spacing w:after="0"/>
        <w:ind w:left="0"/>
        <w:jc w:val="both"/>
      </w:pPr>
      <w:r>
        <w:rPr>
          <w:rFonts w:ascii="Times New Roman"/>
          <w:b w:val="false"/>
          <w:i w:val="false"/>
          <w:color w:val="000000"/>
          <w:sz w:val="28"/>
        </w:rPr>
        <w:t>
      4-кесте. "Мемлекеттік органдардың интранет-порталын пайдалану"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3674"/>
        <w:gridCol w:w="2230"/>
        <w:gridCol w:w="4092"/>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МОИП-та орналасқан құжаттың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ақпарат тізбесінің болуы*</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МОИП-тың "Құжаттар кітапханасы" модулінде жариялауға жататын мемлекеттік органдардың бекітілген ақпарат тізбесін қоса беру қажет</w:t>
      </w:r>
    </w:p>
    <w:p>
      <w:pPr>
        <w:spacing w:after="0"/>
        <w:ind w:left="0"/>
        <w:jc w:val="both"/>
      </w:pPr>
      <w:r>
        <w:rPr>
          <w:rFonts w:ascii="Times New Roman"/>
          <w:b w:val="false"/>
          <w:i w:val="false"/>
          <w:color w:val="000000"/>
          <w:sz w:val="28"/>
        </w:rPr>
        <w:t xml:space="preserve">
      Мемлекеттік органның басшысы _______       _____________________  </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Бағалауға уәкілетті органның тиісті</w:t>
      </w:r>
    </w:p>
    <w:p>
      <w:pPr>
        <w:spacing w:after="0"/>
        <w:ind w:left="0"/>
        <w:jc w:val="both"/>
      </w:pPr>
      <w:r>
        <w:rPr>
          <w:rFonts w:ascii="Times New Roman"/>
          <w:b w:val="false"/>
          <w:i w:val="false"/>
          <w:color w:val="000000"/>
          <w:sz w:val="28"/>
        </w:rPr>
        <w:t>
      құрылымдық бөлімшесінің басшысы _______       _____________________</w:t>
      </w:r>
    </w:p>
    <w:p>
      <w:pPr>
        <w:spacing w:after="0"/>
        <w:ind w:left="0"/>
        <w:jc w:val="both"/>
      </w:pPr>
      <w:r>
        <w:rPr>
          <w:rFonts w:ascii="Times New Roman"/>
          <w:b w:val="false"/>
          <w:i w:val="false"/>
          <w:color w:val="000000"/>
          <w:sz w:val="28"/>
        </w:rPr>
        <w:t>
      (қолы)             (колды таратып жазуы)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қызметшілердің  сауалнама парағы</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мемлекеттік органдардың персоналды басқару тиімділігін бағалау мақсатында мемлекеттік қызметшілерге сауалнама жүргізеді. Сауалнама анонимді сипатта болады.</w:t>
      </w:r>
    </w:p>
    <w:p>
      <w:pPr>
        <w:spacing w:after="0"/>
        <w:ind w:left="0"/>
        <w:jc w:val="both"/>
      </w:pPr>
      <w:r>
        <w:rPr>
          <w:rFonts w:ascii="Times New Roman"/>
          <w:b w:val="false"/>
          <w:i w:val="false"/>
          <w:color w:val="000000"/>
          <w:sz w:val="28"/>
        </w:rPr>
        <w:t>
      Сіз келесі тұжырымдармен келісесіз бе? 1-ден 5-ке дейінгі шәкіл бойынша келісу дәрежесін белгілеңіз, мұндағы 1 – мүлдем келіспеймін, 5 – толық келісемін. Тек бір ғана жауап нұсқасын таңдау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4907"/>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(i)</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Басшылықтың жазбаша өкімінсіз жұмыс уақыты аяқталғаннан кейін Сіз жұмыста кідіресіз бе?</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жұмысқа тартса, онда тек басшылықтың жазбаша өкімі бойынша</w:t>
            </w:r>
            <w:r>
              <w:br/>
            </w:r>
            <w:r>
              <w:rPr>
                <w:rFonts w:ascii="Times New Roman"/>
                <w:b w:val="false"/>
                <w:i w:val="false"/>
                <w:color w:val="000000"/>
                <w:sz w:val="20"/>
              </w:rPr>
              <w:t>
3. Иә, айына бірнеше рет</w:t>
            </w:r>
            <w:r>
              <w:br/>
            </w:r>
            <w:r>
              <w:rPr>
                <w:rFonts w:ascii="Times New Roman"/>
                <w:b w:val="false"/>
                <w:i w:val="false"/>
                <w:color w:val="000000"/>
                <w:sz w:val="20"/>
              </w:rPr>
              <w:t>
2. Иә, аптасына бірнеше рет</w:t>
            </w:r>
            <w:r>
              <w:br/>
            </w:r>
            <w:r>
              <w:rPr>
                <w:rFonts w:ascii="Times New Roman"/>
                <w:b w:val="false"/>
                <w:i w:val="false"/>
                <w:color w:val="000000"/>
                <w:sz w:val="20"/>
              </w:rPr>
              <w:t>
1. Иә, күн сайын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Менің басшылықтың жазбаша өкімісіз жұмысты кідіруіме тура келеді және артық жұмыс жасау ұзақтығы орта есеппен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жұмысқа берілсе, онда тек басшылықтың жазбаша өкімі бойынша</w:t>
            </w:r>
            <w:r>
              <w:br/>
            </w:r>
            <w:r>
              <w:rPr>
                <w:rFonts w:ascii="Times New Roman"/>
                <w:b w:val="false"/>
                <w:i w:val="false"/>
                <w:color w:val="000000"/>
                <w:sz w:val="20"/>
              </w:rPr>
              <w:t>
3. 30 минутқа дейін</w:t>
            </w:r>
            <w:r>
              <w:br/>
            </w:r>
            <w:r>
              <w:rPr>
                <w:rFonts w:ascii="Times New Roman"/>
                <w:b w:val="false"/>
                <w:i w:val="false"/>
                <w:color w:val="000000"/>
                <w:sz w:val="20"/>
              </w:rPr>
              <w:t>
2. 1 сағатқа дейін</w:t>
            </w:r>
            <w:r>
              <w:br/>
            </w:r>
            <w:r>
              <w:rPr>
                <w:rFonts w:ascii="Times New Roman"/>
                <w:b w:val="false"/>
                <w:i w:val="false"/>
                <w:color w:val="000000"/>
                <w:sz w:val="20"/>
              </w:rPr>
              <w:t>
1. 2 сағатқа дейін және одан көп</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жыл бойында басшылықтың жазбаша өкімінсіз демалыс немесе мереке күндері жұмысқа шықтыңыз ба?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егер үстеме жұмысқа тапсырса, онда тек басшылықтың жазбаша өкімі бойынша</w:t>
            </w:r>
            <w:r>
              <w:br/>
            </w:r>
            <w:r>
              <w:rPr>
                <w:rFonts w:ascii="Times New Roman"/>
                <w:b w:val="false"/>
                <w:i w:val="false"/>
                <w:color w:val="000000"/>
                <w:sz w:val="20"/>
              </w:rPr>
              <w:t>
3. Иә, тоқсанына бірнеше рет</w:t>
            </w:r>
            <w:r>
              <w:br/>
            </w:r>
            <w:r>
              <w:rPr>
                <w:rFonts w:ascii="Times New Roman"/>
                <w:b w:val="false"/>
                <w:i w:val="false"/>
                <w:color w:val="000000"/>
                <w:sz w:val="20"/>
              </w:rPr>
              <w:t>
2. Иә, айына бірнеше рет</w:t>
            </w:r>
            <w:r>
              <w:br/>
            </w:r>
            <w:r>
              <w:rPr>
                <w:rFonts w:ascii="Times New Roman"/>
                <w:b w:val="false"/>
                <w:i w:val="false"/>
                <w:color w:val="000000"/>
                <w:sz w:val="20"/>
              </w:rPr>
              <w:t>
1. Иә, демалыс немесе мереке күндері үнемі шығамын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қанағаттануы</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Менің мемлекеттік органымның жұмысына мен қанағатанамын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 кәсіби міндеттерімді орындау үшін барлық қажетті техникалық жабдықтармен (ұйымдастыру техникасы, кеңсе жабдықтары, жарықтандыру және т. б.) қамтамасыз етілгенмін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Толығымен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Маған жұмыс пен жеке өмір арасындағы тепе-теңдікті сақтау үшін уақыт жеткілікті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Толығымен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 жұмысыма қажетті барлық ақпараттық жүйелерге үздіксіз қол жеткізу мүмкіндігіне иемін.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Толығымен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басқарушылық тәжірибелер</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органның (ведомствалық) бірінші басшысына кәсіби сұрақтарым бойынша еркін жүгіне аламын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Менің басшылығым кәсіби дамудағы менің жетістіктерімді атап өтеді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Менің құрылымдық бөлімшемде қажетті жұмыстарды орындау үшін қызметкерлер жеткілікті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Менің мемлекеттік органымда тапсырмалар орындаушылар арасында тиімді бөлінеді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орындалуына қарай қол жетімді және анық түсініктемесі бар тапсырмаларды аламын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 маған тапсырылған жұмысты күн сайын мүдірмей аяқтап үлгеремін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Менің мемлекеттік органымда жұмысқа қабылдау рәсімі әділ және айқын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Менің мемлекеттік органымда жұмыс істеуге талантты және білікті қызметкерлерді қабылдайды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Менің мемлекеттік органымда жұмыста көтерілуге лайықты жұмысшылар ие (қолдаусыз немесе патронажсыз)</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Менің ойымша, өз лауазымдық міндеттерімді уақытында және сапалы орындаған жағдайда менің мемлекеттік органымда қызмет бойынша жоғарылауым мүмкін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мемлекеттік органымдағы ашықтық</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Менің мемлекеттік органымда қабылданылатын ынталандыру (материалдық ынталандыру) шараларына ризамын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Менің мемлекеттік органымда матералдық ынталандыру әділ және айқын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Менің мемлекеттік органымда материалдық емес көтермелеу шаралары (марапаттар, грамоталар, алғыстар, құрмет тақтасы) әділ қолданылады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Мен ешқашан менің мемлекеттік органымда материалдық көтермелеу мөлшерін бөлу кезінде фаворитизм фактілеріне тап болған емеспін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Менің мемлекеттік органымда басшылық тарапынан бағынушыларға әдепсіз (дөрекілік, қорлау, әдепсіз тіл, қол көтеру) әрекеттер орын алады.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r>
              <w:br/>
            </w:r>
            <w:r>
              <w:rPr>
                <w:rFonts w:ascii="Times New Roman"/>
                <w:b w:val="false"/>
                <w:i w:val="false"/>
                <w:color w:val="000000"/>
                <w:sz w:val="20"/>
              </w:rPr>
              <w:t>
3. Өте сирек</w:t>
            </w:r>
            <w:r>
              <w:br/>
            </w:r>
            <w:r>
              <w:rPr>
                <w:rFonts w:ascii="Times New Roman"/>
                <w:b w:val="false"/>
                <w:i w:val="false"/>
                <w:color w:val="000000"/>
                <w:sz w:val="20"/>
              </w:rPr>
              <w:t>
2. Жиі</w:t>
            </w:r>
            <w:r>
              <w:br/>
            </w:r>
            <w:r>
              <w:rPr>
                <w:rFonts w:ascii="Times New Roman"/>
                <w:b w:val="false"/>
                <w:i w:val="false"/>
                <w:color w:val="000000"/>
                <w:sz w:val="20"/>
              </w:rPr>
              <w:t>
1. Күнделікті негізде</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Менің мемлекеттік органымда әріптестер арасында әдепсіз (дөрекілік, қорлау, әдепсіз тіл, қол көтеру) әрекеттер орын алады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r>
              <w:br/>
            </w:r>
            <w:r>
              <w:rPr>
                <w:rFonts w:ascii="Times New Roman"/>
                <w:b w:val="false"/>
                <w:i w:val="false"/>
                <w:color w:val="000000"/>
                <w:sz w:val="20"/>
              </w:rPr>
              <w:t>
3. Өте сирек</w:t>
            </w:r>
            <w:r>
              <w:br/>
            </w:r>
            <w:r>
              <w:rPr>
                <w:rFonts w:ascii="Times New Roman"/>
                <w:b w:val="false"/>
                <w:i w:val="false"/>
                <w:color w:val="000000"/>
                <w:sz w:val="20"/>
              </w:rPr>
              <w:t>
2. Жиі</w:t>
            </w:r>
            <w:r>
              <w:br/>
            </w:r>
            <w:r>
              <w:rPr>
                <w:rFonts w:ascii="Times New Roman"/>
                <w:b w:val="false"/>
                <w:i w:val="false"/>
                <w:color w:val="000000"/>
                <w:sz w:val="20"/>
              </w:rPr>
              <w:t>
1. Күнделікті негізде</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ұжымыңыздағы атмосфераны сипаттаңыз</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Қолайлы моральдық-психологиялық климат</w:t>
            </w:r>
            <w:r>
              <w:br/>
            </w:r>
            <w:r>
              <w:rPr>
                <w:rFonts w:ascii="Times New Roman"/>
                <w:b w:val="false"/>
                <w:i w:val="false"/>
                <w:color w:val="000000"/>
                <w:sz w:val="20"/>
              </w:rPr>
              <w:t>
3. Моральдық-психологиялық климат қолайлы шығар</w:t>
            </w:r>
            <w:r>
              <w:br/>
            </w:r>
            <w:r>
              <w:rPr>
                <w:rFonts w:ascii="Times New Roman"/>
                <w:b w:val="false"/>
                <w:i w:val="false"/>
                <w:color w:val="000000"/>
                <w:sz w:val="20"/>
              </w:rPr>
              <w:t>
2. Моральдық-психологиялық климат қолайлы емес шығар</w:t>
            </w:r>
            <w:r>
              <w:br/>
            </w:r>
            <w:r>
              <w:rPr>
                <w:rFonts w:ascii="Times New Roman"/>
                <w:b w:val="false"/>
                <w:i w:val="false"/>
                <w:color w:val="000000"/>
                <w:sz w:val="20"/>
              </w:rPr>
              <w:t>
1. Қолайсыз моральдық-психологиялық климат</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Менің мемлекеттік органымда мен басшылық және басқа да қызметкерлер тарапынан қызмет жағдайын теріс пайдалану жағдайларын байқамадым</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Толығымен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Мен жұмыс барысында дөрекі сөздерді қолданып қатты дауыстап сөйлеудің куәгері болмағанмын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Толығымен келісемін</w:t>
            </w:r>
            <w:r>
              <w:br/>
            </w:r>
            <w:r>
              <w:rPr>
                <w:rFonts w:ascii="Times New Roman"/>
                <w:b w:val="false"/>
                <w:i w:val="false"/>
                <w:color w:val="000000"/>
                <w:sz w:val="20"/>
              </w:rPr>
              <w:t>
3. Келісетін шығармын</w:t>
            </w:r>
            <w:r>
              <w:br/>
            </w:r>
            <w:r>
              <w:rPr>
                <w:rFonts w:ascii="Times New Roman"/>
                <w:b w:val="false"/>
                <w:i w:val="false"/>
                <w:color w:val="000000"/>
                <w:sz w:val="20"/>
              </w:rPr>
              <w:t>
2. Келіспейтін шығармын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Мен өзімнің тікелей қызметтік міндеттеріммен байланысты емес тапсырмаларды (басшылықтың) орындаймын</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r>
              <w:br/>
            </w:r>
            <w:r>
              <w:rPr>
                <w:rFonts w:ascii="Times New Roman"/>
                <w:b w:val="false"/>
                <w:i w:val="false"/>
                <w:color w:val="000000"/>
                <w:sz w:val="20"/>
              </w:rPr>
              <w:t>
3. Өте сирек</w:t>
            </w:r>
            <w:r>
              <w:br/>
            </w:r>
            <w:r>
              <w:rPr>
                <w:rFonts w:ascii="Times New Roman"/>
                <w:b w:val="false"/>
                <w:i w:val="false"/>
                <w:color w:val="000000"/>
                <w:sz w:val="20"/>
              </w:rPr>
              <w:t>
2. Жиі</w:t>
            </w:r>
            <w:r>
              <w:br/>
            </w:r>
            <w:r>
              <w:rPr>
                <w:rFonts w:ascii="Times New Roman"/>
                <w:b w:val="false"/>
                <w:i w:val="false"/>
                <w:color w:val="000000"/>
                <w:sz w:val="20"/>
              </w:rPr>
              <w:t>
1. Күнделікті негізде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сұрақтар</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Жақын арада мемлекеттік қызмет жүйесінен кетуді жоспарлап отырсыз ба?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басқа мемлекеттік органға жұмысқа ауысқыңыз келеді ме?</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Сіздің ойыңызша, Сіздің мемлекеттік органыңызда қызметкерлердің асыра жұмыс жасауының себептері қандай?</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Орындалу мерзімі қысқа хаттардың/тапсырмалардың түсуі</w:t>
            </w:r>
            <w:r>
              <w:br/>
            </w:r>
            <w:r>
              <w:rPr>
                <w:rFonts w:ascii="Times New Roman"/>
                <w:b w:val="false"/>
                <w:i w:val="false"/>
                <w:color w:val="000000"/>
                <w:sz w:val="20"/>
              </w:rPr>
              <w:t>
6. Бос орындар бар болуына байланысты қызметкерлерге түскен жүктеме</w:t>
            </w:r>
            <w:r>
              <w:br/>
            </w:r>
            <w:r>
              <w:rPr>
                <w:rFonts w:ascii="Times New Roman"/>
                <w:b w:val="false"/>
                <w:i w:val="false"/>
                <w:color w:val="000000"/>
                <w:sz w:val="20"/>
              </w:rPr>
              <w:t>
5. Жиі кеңестер, басшылықтың орнында болмауы</w:t>
            </w:r>
            <w:r>
              <w:br/>
            </w:r>
            <w:r>
              <w:rPr>
                <w:rFonts w:ascii="Times New Roman"/>
                <w:b w:val="false"/>
                <w:i w:val="false"/>
                <w:color w:val="000000"/>
                <w:sz w:val="20"/>
              </w:rPr>
              <w:t>
4. Басшылардың жұмыстан кетуін күтіп, жұмыста кідіріп қаламын</w:t>
            </w:r>
            <w:r>
              <w:br/>
            </w:r>
            <w:r>
              <w:rPr>
                <w:rFonts w:ascii="Times New Roman"/>
                <w:b w:val="false"/>
                <w:i w:val="false"/>
                <w:color w:val="000000"/>
                <w:sz w:val="20"/>
              </w:rPr>
              <w:t>
3. Негізгі жұмыспен байланысты емес тапсырмалардың болуы</w:t>
            </w:r>
            <w:r>
              <w:br/>
            </w:r>
            <w:r>
              <w:rPr>
                <w:rFonts w:ascii="Times New Roman"/>
                <w:b w:val="false"/>
                <w:i w:val="false"/>
                <w:color w:val="000000"/>
                <w:sz w:val="20"/>
              </w:rPr>
              <w:t>
2. "Кезекшілік"</w:t>
            </w:r>
            <w:r>
              <w:br/>
            </w:r>
            <w:r>
              <w:rPr>
                <w:rFonts w:ascii="Times New Roman"/>
                <w:b w:val="false"/>
                <w:i w:val="false"/>
                <w:color w:val="000000"/>
                <w:sz w:val="20"/>
              </w:rPr>
              <w:t>
1. Өз жауабы бар</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Менің мемлекеттік органымда жұмыс уақыты аяқталғаннан кейін компьютерлерді автоматты түрде өшіру бағдарламасы пайдаланылады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Сіздің мемлекеттік органыңызда компьютерлерді автоматты түрде өшіру бағдарламасы жұмыс уақыты аяқталғаннан кейін тиімді жұмыс істейді ме?</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Иә, компьютердің жұмысын ұзарту мүмкіндігі жоқ</w:t>
            </w:r>
            <w:r>
              <w:br/>
            </w:r>
            <w:r>
              <w:rPr>
                <w:rFonts w:ascii="Times New Roman"/>
                <w:b w:val="false"/>
                <w:i w:val="false"/>
                <w:color w:val="000000"/>
                <w:sz w:val="20"/>
              </w:rPr>
              <w:t>
3. Иә, компьютер жұмысын бір рет ұзарту мүмкіндігі бар (30 минутқа дейін)</w:t>
            </w:r>
            <w:r>
              <w:br/>
            </w:r>
            <w:r>
              <w:rPr>
                <w:rFonts w:ascii="Times New Roman"/>
                <w:b w:val="false"/>
                <w:i w:val="false"/>
                <w:color w:val="000000"/>
                <w:sz w:val="20"/>
              </w:rPr>
              <w:t>
2. Жоқ, компьютер жұмысын бірнеше рет ұзарту мүмкіндігі бар</w:t>
            </w:r>
            <w:r>
              <w:br/>
            </w:r>
            <w:r>
              <w:rPr>
                <w:rFonts w:ascii="Times New Roman"/>
                <w:b w:val="false"/>
                <w:i w:val="false"/>
                <w:color w:val="000000"/>
                <w:sz w:val="20"/>
              </w:rPr>
              <w:t>
1. Жоқ, бұл бағдарлама орнатылмаған және пайдаланылмайды</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Жалақымның көлемі мені қанағаттандырады, жалпы алғанда, ол басқа жеке немесе басқа да мен жұмысқа орналаса алатын ұйымдардың деңгейіне сәйкес келеді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Толығымен келісемін</w:t>
            </w:r>
            <w:r>
              <w:br/>
            </w:r>
            <w:r>
              <w:rPr>
                <w:rFonts w:ascii="Times New Roman"/>
                <w:b w:val="false"/>
                <w:i w:val="false"/>
                <w:color w:val="000000"/>
                <w:sz w:val="20"/>
              </w:rPr>
              <w:t>
3. Келісемін</w:t>
            </w:r>
            <w:r>
              <w:br/>
            </w:r>
            <w:r>
              <w:rPr>
                <w:rFonts w:ascii="Times New Roman"/>
                <w:b w:val="false"/>
                <w:i w:val="false"/>
                <w:color w:val="000000"/>
                <w:sz w:val="20"/>
              </w:rPr>
              <w:t>
2. Келіспеймін</w:t>
            </w:r>
            <w:r>
              <w:br/>
            </w:r>
            <w:r>
              <w:rPr>
                <w:rFonts w:ascii="Times New Roman"/>
                <w:b w:val="false"/>
                <w:i w:val="false"/>
                <w:color w:val="000000"/>
                <w:sz w:val="20"/>
              </w:rPr>
              <w:t>
1. Мүлдем келіспеймін</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мемлекеттік органыңызда қандай материалдық емес көтермелеу шаралары қолданылады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Марапаттар</w:t>
            </w:r>
            <w:r>
              <w:br/>
            </w:r>
            <w:r>
              <w:rPr>
                <w:rFonts w:ascii="Times New Roman"/>
                <w:b w:val="false"/>
                <w:i w:val="false"/>
                <w:color w:val="000000"/>
                <w:sz w:val="20"/>
              </w:rPr>
              <w:t>
5. Грамоталар</w:t>
            </w:r>
            <w:r>
              <w:br/>
            </w:r>
            <w:r>
              <w:rPr>
                <w:rFonts w:ascii="Times New Roman"/>
                <w:b w:val="false"/>
                <w:i w:val="false"/>
                <w:color w:val="000000"/>
                <w:sz w:val="20"/>
              </w:rPr>
              <w:t>
4. Алғыс хаттар</w:t>
            </w:r>
            <w:r>
              <w:br/>
            </w:r>
            <w:r>
              <w:rPr>
                <w:rFonts w:ascii="Times New Roman"/>
                <w:b w:val="false"/>
                <w:i w:val="false"/>
                <w:color w:val="000000"/>
                <w:sz w:val="20"/>
              </w:rPr>
              <w:t>
3. Фотосуретті құрмет тақтасына немесе мемлекеттік органның сайтына орналастыру</w:t>
            </w:r>
            <w:r>
              <w:br/>
            </w:r>
            <w:r>
              <w:rPr>
                <w:rFonts w:ascii="Times New Roman"/>
                <w:b w:val="false"/>
                <w:i w:val="false"/>
                <w:color w:val="000000"/>
                <w:sz w:val="20"/>
              </w:rPr>
              <w:t>
2. Басшылықтан ауызша алғыс</w:t>
            </w:r>
            <w:r>
              <w:br/>
            </w:r>
            <w:r>
              <w:rPr>
                <w:rFonts w:ascii="Times New Roman"/>
                <w:b w:val="false"/>
                <w:i w:val="false"/>
                <w:color w:val="000000"/>
                <w:sz w:val="20"/>
              </w:rPr>
              <w:t>
1. өзіңіздің жауабыңыз</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Егер сіз соңғы жылда біліктілікті арттыру немесе оқу курстарынан өткен болсаңыз, оқу бағдарламасы (курстың, дәрістің, материалдың мазмұны) сіздің ойыңыздан шықты ма?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Курстардан немесе оқудан өтпедім</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Егер сіз соңғы жылда біліктілікті арттыру немесе оқу курстарынан өткен болсаңыз, оқу бағдарламасы сіздің жұмысыңыздың бағытына сәйкес келді ме?</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Курстардан немесе оқудан өтпедім</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Егер сіз соңғы жылда біліктілікті арттыру немесе оқыту курстарынан өткен болсаңыз, сіз алған білім мен дағдыларды өз жұмысыңызда пайдаландыңыз ба?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3. Курстардан немесе оқудан өтпедім</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Сіздің ойыңызша, соңғы жылдары мемлекеттік қызметте қандай оң өзгерістер орын алды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Сіздің ойыңызша, соңғы жылдары мемлекеттік қызметте қандай теріс өзгерістер орын алды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Егер мүмкін болса, сіз өз жұмысыңызда / мемлекеттік органда немесе мемлекеттік қызметте не өзгертер едіңіз?</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Басшылық соңғы жылы жұмыс процестерін жақсарту үшін қандай шаралар қабылдады?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Даулы жағдай туындағанда әдеп жөніндегі уәкілге жүгінесіз бе?</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Ия</w:t>
            </w:r>
            <w:r>
              <w:br/>
            </w:r>
            <w:r>
              <w:rPr>
                <w:rFonts w:ascii="Times New Roman"/>
                <w:b w:val="false"/>
                <w:i w:val="false"/>
                <w:color w:val="000000"/>
                <w:sz w:val="20"/>
              </w:rPr>
              <w:t>
2.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туралы мәліметтер</w:t>
            </w:r>
            <w:r>
              <w:br/>
            </w:r>
            <w:r>
              <w:rPr>
                <w:rFonts w:ascii="Times New Roman"/>
                <w:b w:val="false"/>
                <w:i w:val="false"/>
                <w:color w:val="000000"/>
                <w:sz w:val="20"/>
              </w:rPr>
              <w:t>
1. Сіздің жынысыңыз:</w:t>
            </w:r>
            <w:r>
              <w:br/>
            </w:r>
            <w:r>
              <w:rPr>
                <w:rFonts w:ascii="Times New Roman"/>
                <w:b w:val="false"/>
                <w:i w:val="false"/>
                <w:color w:val="000000"/>
                <w:sz w:val="20"/>
              </w:rPr>
              <w:t>
1) Ер 2) Әйел</w:t>
            </w:r>
            <w:r>
              <w:br/>
            </w:r>
            <w:r>
              <w:rPr>
                <w:rFonts w:ascii="Times New Roman"/>
                <w:b w:val="false"/>
                <w:i w:val="false"/>
                <w:color w:val="000000"/>
                <w:sz w:val="20"/>
              </w:rPr>
              <w:t>
2. Сіздің лауазымыңыз:</w:t>
            </w:r>
            <w:r>
              <w:br/>
            </w:r>
            <w:r>
              <w:rPr>
                <w:rFonts w:ascii="Times New Roman"/>
                <w:b w:val="false"/>
                <w:i w:val="false"/>
                <w:color w:val="000000"/>
                <w:sz w:val="20"/>
              </w:rPr>
              <w:t>
1) Басшы (басқарма/бөлім басшысы және одан да жоғары)</w:t>
            </w:r>
            <w:r>
              <w:br/>
            </w:r>
            <w:r>
              <w:rPr>
                <w:rFonts w:ascii="Times New Roman"/>
                <w:b w:val="false"/>
                <w:i w:val="false"/>
                <w:color w:val="000000"/>
                <w:sz w:val="20"/>
              </w:rPr>
              <w:t>
2) Орындаушы (сарапшы, бас сарапшы, маман және басқалары)</w:t>
            </w:r>
            <w:r>
              <w:br/>
            </w:r>
            <w:r>
              <w:rPr>
                <w:rFonts w:ascii="Times New Roman"/>
                <w:b w:val="false"/>
                <w:i w:val="false"/>
                <w:color w:val="000000"/>
                <w:sz w:val="20"/>
              </w:rPr>
              <w:t>
3. Еңбек өтілі:</w:t>
            </w:r>
            <w:r>
              <w:br/>
            </w:r>
            <w:r>
              <w:rPr>
                <w:rFonts w:ascii="Times New Roman"/>
                <w:b w:val="false"/>
                <w:i w:val="false"/>
                <w:color w:val="000000"/>
                <w:sz w:val="20"/>
              </w:rPr>
              <w:t>
1) 3 жылға дейін 2) 3 жылдан бастап 7 жылға дейін 3) 7 жылдан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Есептік ақпаратта қамтылған деректерді қайта тексеру қорытындылары бойынша САЛЫСТЫРУ АКТІСІ ___________________________________________________________________</w:t>
      </w:r>
      <w:r>
        <w:br/>
      </w:r>
      <w:r>
        <w:rPr>
          <w:rFonts w:ascii="Times New Roman"/>
          <w:b/>
          <w:i w:val="false"/>
          <w:color w:val="000000"/>
        </w:rPr>
        <w:t xml:space="preserve"> (ОМО/ЖАО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5903"/>
        <w:gridCol w:w="2683"/>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балдар</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ақпаратты ұсыну/орналастыру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 уақтылы ұсынбау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жоқтығы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Толық емес ақпарат ұсынылған/орналастырылған, оның ішінде есептік ақпараттың құрылымына белгіленген талаптармен көзделген келесі элементтер (қосымша, бөлімдер, кестелер, көрсеткіштердің мәні және басқалар) жоқ, атап айтқанда:</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2. Дәйексіз ақпарат ұсынылған/орналастырылған. Қайта тексеру барысында шындыққа сәйкес келмейтін келесі фактілер анықталды: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3. Бағалау кестесіне сәйкес мемлекеттік органның есептік ақпаратты ұсыну/орналастыру мерзімі:</w:t>
      </w:r>
    </w:p>
    <w:p>
      <w:pPr>
        <w:spacing w:after="0"/>
        <w:ind w:left="0"/>
        <w:jc w:val="both"/>
      </w:pPr>
      <w:r>
        <w:rPr>
          <w:rFonts w:ascii="Times New Roman"/>
          <w:b w:val="false"/>
          <w:i w:val="false"/>
          <w:color w:val="000000"/>
          <w:sz w:val="28"/>
        </w:rPr>
        <w:t>
      "____" ____________ 20 ___ жыл.</w:t>
      </w:r>
    </w:p>
    <w:p>
      <w:pPr>
        <w:spacing w:after="0"/>
        <w:ind w:left="0"/>
        <w:jc w:val="both"/>
      </w:pPr>
      <w:r>
        <w:rPr>
          <w:rFonts w:ascii="Times New Roman"/>
          <w:b w:val="false"/>
          <w:i w:val="false"/>
          <w:color w:val="000000"/>
          <w:sz w:val="28"/>
        </w:rPr>
        <w:t>
      Есептік ақпараттың нақты ұсынылған күні : "___" ______ 20 ___ жыл.</w:t>
      </w:r>
    </w:p>
    <w:p>
      <w:pPr>
        <w:spacing w:after="0"/>
        <w:ind w:left="0"/>
        <w:jc w:val="both"/>
      </w:pPr>
      <w:r>
        <w:rPr>
          <w:rFonts w:ascii="Times New Roman"/>
          <w:b w:val="false"/>
          <w:i w:val="false"/>
          <w:color w:val="000000"/>
          <w:sz w:val="28"/>
        </w:rPr>
        <w:t>
      4. Бағаланатын мемлекеттік органның есептік ақпараты: бар/жоқ (астын сызу).</w:t>
      </w:r>
    </w:p>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Қорытынды шегеру : ______ балл.</w:t>
      </w:r>
    </w:p>
    <w:p>
      <w:pPr>
        <w:spacing w:after="0"/>
        <w:ind w:left="0"/>
        <w:jc w:val="both"/>
      </w:pPr>
      <w:r>
        <w:rPr>
          <w:rFonts w:ascii="Times New Roman"/>
          <w:b w:val="false"/>
          <w:i w:val="false"/>
          <w:color w:val="000000"/>
          <w:sz w:val="28"/>
        </w:rPr>
        <w:t>
      Бағалауға уәкілетті органның</w:t>
      </w:r>
    </w:p>
    <w:p>
      <w:pPr>
        <w:spacing w:after="0"/>
        <w:ind w:left="0"/>
        <w:jc w:val="both"/>
      </w:pPr>
      <w:r>
        <w:rPr>
          <w:rFonts w:ascii="Times New Roman"/>
          <w:b w:val="false"/>
          <w:i w:val="false"/>
          <w:color w:val="000000"/>
          <w:sz w:val="28"/>
        </w:rPr>
        <w:t>
      өкілі, лауазымы __________      ____________       __________________________</w:t>
      </w:r>
    </w:p>
    <w:p>
      <w:pPr>
        <w:spacing w:after="0"/>
        <w:ind w:left="0"/>
        <w:jc w:val="both"/>
      </w:pPr>
      <w:r>
        <w:rPr>
          <w:rFonts w:ascii="Times New Roman"/>
          <w:b w:val="false"/>
          <w:i w:val="false"/>
          <w:color w:val="000000"/>
          <w:sz w:val="28"/>
        </w:rPr>
        <w:t>
      (күні)             (қолы)                   (қолды таратып жазу)</w:t>
      </w:r>
    </w:p>
    <w:p>
      <w:pPr>
        <w:spacing w:after="0"/>
        <w:ind w:left="0"/>
        <w:jc w:val="both"/>
      </w:pPr>
      <w:r>
        <w:rPr>
          <w:rFonts w:ascii="Times New Roman"/>
          <w:b w:val="false"/>
          <w:i w:val="false"/>
          <w:color w:val="000000"/>
          <w:sz w:val="28"/>
        </w:rPr>
        <w:t>
      Бағаланатын мемлекеттік</w:t>
      </w:r>
    </w:p>
    <w:p>
      <w:pPr>
        <w:spacing w:after="0"/>
        <w:ind w:left="0"/>
        <w:jc w:val="both"/>
      </w:pPr>
      <w:r>
        <w:rPr>
          <w:rFonts w:ascii="Times New Roman"/>
          <w:b w:val="false"/>
          <w:i w:val="false"/>
          <w:color w:val="000000"/>
          <w:sz w:val="28"/>
        </w:rPr>
        <w:t xml:space="preserve">
      органның өкілі, лауазымы ______       ____________       ____________________ </w:t>
      </w:r>
    </w:p>
    <w:p>
      <w:pPr>
        <w:spacing w:after="0"/>
        <w:ind w:left="0"/>
        <w:jc w:val="both"/>
      </w:pPr>
      <w:r>
        <w:rPr>
          <w:rFonts w:ascii="Times New Roman"/>
          <w:b w:val="false"/>
          <w:i w:val="false"/>
          <w:color w:val="000000"/>
          <w:sz w:val="28"/>
        </w:rPr>
        <w:t>
      (күні)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ұйымдастырушылық дамуы" блогының "Персоналды басқару" бағыты бойынша мемлекеттік орган қызметінің тиімділігін бағалау нәтижелері туралы қорытынды</w:t>
      </w:r>
      <w:r>
        <w:br/>
      </w:r>
      <w:r>
        <w:rPr>
          <w:rFonts w:ascii="Times New Roman"/>
          <w:b/>
          <w:i w:val="false"/>
          <w:color w:val="000000"/>
        </w:rPr>
        <w:t>______________________________________________________________</w:t>
      </w:r>
      <w:r>
        <w:br/>
      </w:r>
      <w:r>
        <w:rPr>
          <w:rFonts w:ascii="Times New Roman"/>
          <w:b/>
          <w:i w:val="false"/>
          <w:color w:val="000000"/>
        </w:rPr>
        <w:t>(ОМО/ЖАО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5705"/>
        <w:gridCol w:w="1983"/>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"Персоналды басқару" бағыты бойынша ОМО / ЖАО қызметінің тиімділігін талдау:</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Президенті Әкімшілігінің тиісті бөлімі/ мемлекеттік органның басшысы</w:t>
      </w:r>
    </w:p>
    <w:p>
      <w:pPr>
        <w:spacing w:after="0"/>
        <w:ind w:left="0"/>
        <w:jc w:val="both"/>
      </w:pPr>
      <w:r>
        <w:rPr>
          <w:rFonts w:ascii="Times New Roman"/>
          <w:b w:val="false"/>
          <w:i w:val="false"/>
          <w:color w:val="000000"/>
          <w:sz w:val="28"/>
        </w:rPr>
        <w:t xml:space="preserve">
      ________       ______________________ </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____________</w:t>
      </w:r>
    </w:p>
    <w:p>
      <w:pPr>
        <w:spacing w:after="0"/>
        <w:ind w:left="0"/>
        <w:jc w:val="both"/>
      </w:pPr>
      <w:r>
        <w:rPr>
          <w:rFonts w:ascii="Times New Roman"/>
          <w:b w:val="false"/>
          <w:i w:val="false"/>
          <w:color w:val="000000"/>
          <w:sz w:val="28"/>
        </w:rPr>
        <w:t>
      Қазақстан Республикасы Президенті Әкімшілігінің органын/тиісті құрылымдық  бөлімшесін бағалауға уәкілетті тиісті құрылымдық бөлімшенің басшысы</w:t>
      </w:r>
    </w:p>
    <w:p>
      <w:pPr>
        <w:spacing w:after="0"/>
        <w:ind w:left="0"/>
        <w:jc w:val="both"/>
      </w:pPr>
      <w:r>
        <w:rPr>
          <w:rFonts w:ascii="Times New Roman"/>
          <w:b w:val="false"/>
          <w:i w:val="false"/>
          <w:color w:val="000000"/>
          <w:sz w:val="28"/>
        </w:rPr>
        <w:t xml:space="preserve">
      _______             ______________________ </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Босатылатын мемлекеттік қызметшілермен жұмыстан шығудағы сұхбат </w:t>
      </w:r>
    </w:p>
    <w:p>
      <w:pPr>
        <w:spacing w:after="0"/>
        <w:ind w:left="0"/>
        <w:jc w:val="both"/>
      </w:pPr>
      <w:r>
        <w:rPr>
          <w:rFonts w:ascii="Times New Roman"/>
          <w:b w:val="false"/>
          <w:i w:val="false"/>
          <w:color w:val="000000"/>
          <w:sz w:val="28"/>
        </w:rPr>
        <w:t>
      1. Жұмыстан кетудің басты себебі?</w:t>
      </w:r>
    </w:p>
    <w:p>
      <w:pPr>
        <w:spacing w:after="0"/>
        <w:ind w:left="0"/>
        <w:jc w:val="both"/>
      </w:pPr>
      <w:r>
        <w:rPr>
          <w:rFonts w:ascii="Times New Roman"/>
          <w:b w:val="false"/>
          <w:i w:val="false"/>
          <w:color w:val="000000"/>
          <w:sz w:val="28"/>
        </w:rPr>
        <w:t xml:space="preserve">
      а) квазимемлекеттік органға ауысу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жеке секторда жұмыс жасау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негізгі қызметкердің жұмысқа шығуы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көшу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денсаулық жағдайы (ауыру)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басқа да себептер ____________________________________________</w:t>
      </w:r>
    </w:p>
    <w:p>
      <w:pPr>
        <w:spacing w:after="0"/>
        <w:ind w:left="0"/>
        <w:jc w:val="both"/>
      </w:pPr>
      <w:r>
        <w:rPr>
          <w:rFonts w:ascii="Times New Roman"/>
          <w:b w:val="false"/>
          <w:i w:val="false"/>
          <w:color w:val="000000"/>
          <w:sz w:val="28"/>
        </w:rPr>
        <w:t>
      2. Сіздің жұмыстан кетуіңіздің басқа себептері?</w:t>
      </w:r>
    </w:p>
    <w:p>
      <w:pPr>
        <w:spacing w:after="0"/>
        <w:ind w:left="0"/>
        <w:jc w:val="both"/>
      </w:pPr>
      <w:r>
        <w:rPr>
          <w:rFonts w:ascii="Times New Roman"/>
          <w:b w:val="false"/>
          <w:i w:val="false"/>
          <w:color w:val="000000"/>
          <w:sz w:val="28"/>
        </w:rPr>
        <w:t xml:space="preserve">
      а) келешекте мансаптық өсудің жоқтығы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казіргі әлеуметтік жағдаймен қанағаттанбау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жұмыстың аса көптігі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қызмет саласын ауыстыру ниеті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басшылық тарапынан қысым көрсету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біліктілігін арттыру деңгейін көтеру үшін мүмкіндіктің болмауы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жалақының төмен болуы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 басқа да себептер____________________________________________</w:t>
      </w:r>
    </w:p>
    <w:p>
      <w:pPr>
        <w:spacing w:after="0"/>
        <w:ind w:left="0"/>
        <w:jc w:val="both"/>
      </w:pPr>
      <w:r>
        <w:rPr>
          <w:rFonts w:ascii="Times New Roman"/>
          <w:b w:val="false"/>
          <w:i w:val="false"/>
          <w:color w:val="000000"/>
          <w:sz w:val="28"/>
        </w:rPr>
        <w:t>
      3. Осы мемлекеттік органдағы жұмыс өтілі:</w:t>
      </w:r>
    </w:p>
    <w:p>
      <w:pPr>
        <w:spacing w:after="0"/>
        <w:ind w:left="0"/>
        <w:jc w:val="both"/>
      </w:pPr>
      <w:r>
        <w:rPr>
          <w:rFonts w:ascii="Times New Roman"/>
          <w:b w:val="false"/>
          <w:i w:val="false"/>
          <w:color w:val="000000"/>
          <w:sz w:val="28"/>
        </w:rPr>
        <w:t xml:space="preserve">
      а) бір жылдан төмен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1 жылдан - 3 жылға дейін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3 жылдан - 5 жылға дейін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5 жылдан - 10 жылға дейін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10 жылдан - 15 жылға дейін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15 жылдан - 20 жылға дейін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20 жылдан жоғары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Жынысы:</w:t>
      </w:r>
    </w:p>
    <w:p>
      <w:pPr>
        <w:spacing w:after="0"/>
        <w:ind w:left="0"/>
        <w:jc w:val="both"/>
      </w:pPr>
      <w:r>
        <w:rPr>
          <w:rFonts w:ascii="Times New Roman"/>
          <w:b w:val="false"/>
          <w:i w:val="false"/>
          <w:color w:val="000000"/>
          <w:sz w:val="28"/>
        </w:rPr>
        <w:t>
      а) ер б) әйел</w:t>
      </w:r>
    </w:p>
    <w:p>
      <w:pPr>
        <w:spacing w:after="0"/>
        <w:ind w:left="0"/>
        <w:jc w:val="both"/>
      </w:pPr>
      <w:r>
        <w:rPr>
          <w:rFonts w:ascii="Times New Roman"/>
          <w:b w:val="false"/>
          <w:i w:val="false"/>
          <w:color w:val="000000"/>
          <w:sz w:val="28"/>
        </w:rPr>
        <w:t>
      5. Сіздің лауазымыңыз басшылық лауазым болып табылады ма?</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Жұмысыңыз Сіздің мақсаттарыңыз бен үмітттеріңізге сәйкес келді ма?</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Жұмыста келешекте мансаптық өсу мүмкіндігін көрдіңіз бе?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Қаншалықты жиі Сіз жұмыста кідіріп қалдыңыз және демалыс күндері жұмыс істедіңіз?</w:t>
      </w:r>
    </w:p>
    <w:p>
      <w:pPr>
        <w:spacing w:after="0"/>
        <w:ind w:left="0"/>
        <w:jc w:val="both"/>
      </w:pPr>
      <w:r>
        <w:rPr>
          <w:rFonts w:ascii="Times New Roman"/>
          <w:b w:val="false"/>
          <w:i w:val="false"/>
          <w:color w:val="000000"/>
          <w:sz w:val="28"/>
        </w:rPr>
        <w:t xml:space="preserve">
      а) жоқ, ондай болған жоқ, тек қана мерзімнен тыс жұмыс болған жағдайда ғана басшының жазбаша өкіміне сәйкес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айына бірнеше рет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аптасына бірнеше рет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күнделікті қалдым және демалыс күндері жұмыс істедім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Демалыс күндері жұмысқа шыққанда Сізге басқа демалыс күні берілді ме немесе еңбек заңнамасына сәйкес төлемдер жүргізілді ме?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Сіз қалай ойлайсыз, құрылымдық бөлімшелерде қызметкерлер арасында жұмыс бірдей бөліне ме?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Сізге функционалдық міндеттеріңізден тыс жұмыстар тапсырылды ма?</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сауалнаманың жүргізілетіні туралы персоналды басқару қызметі Сізді хабарландырды ма?</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ЖОҚ </w:t>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1"/>
    <w:p>
      <w:pPr>
        <w:spacing w:after="0"/>
        <w:ind w:left="0"/>
        <w:jc w:val="left"/>
      </w:pPr>
      <w:r>
        <w:rPr>
          <w:rFonts w:ascii="Times New Roman"/>
          <w:b/>
          <w:i w:val="false"/>
          <w:color w:val="000000"/>
        </w:rPr>
        <w:t xml:space="preserve"> "Жұмыстан босатылатын мемлекеттік қызметшілермен шығу сұхбатынының" нысанын толтыру бойынша түсініктеме</w:t>
      </w:r>
    </w:p>
    <w:bookmarkEnd w:id="161"/>
    <w:p>
      <w:pPr>
        <w:spacing w:after="0"/>
        <w:ind w:left="0"/>
        <w:jc w:val="both"/>
      </w:pPr>
      <w:r>
        <w:rPr>
          <w:rFonts w:ascii="Times New Roman"/>
          <w:b w:val="false"/>
          <w:i w:val="false"/>
          <w:color w:val="000000"/>
          <w:sz w:val="28"/>
        </w:rPr>
        <w:t>
      1. Шығу сұхбатының міндеті - мемлекеттік қызметшілердің өз еркімен мемлекеттік қызмет жүйесінен кетуінің негізгі себептерін анықтау.</w:t>
      </w:r>
    </w:p>
    <w:p>
      <w:pPr>
        <w:spacing w:after="0"/>
        <w:ind w:left="0"/>
        <w:jc w:val="both"/>
      </w:pPr>
      <w:r>
        <w:rPr>
          <w:rFonts w:ascii="Times New Roman"/>
          <w:b w:val="false"/>
          <w:i w:val="false"/>
          <w:color w:val="000000"/>
          <w:sz w:val="28"/>
        </w:rPr>
        <w:t>
      2. Персоналды басқару қызметі (кадр қызметі) мемлекеттік қызметшілерді жұмыстан босатылған жағдайда сұхбаттан өту қажеттігі туралы хабардар етеді.</w:t>
      </w:r>
    </w:p>
    <w:p>
      <w:pPr>
        <w:spacing w:after="0"/>
        <w:ind w:left="0"/>
        <w:jc w:val="both"/>
      </w:pPr>
      <w:r>
        <w:rPr>
          <w:rFonts w:ascii="Times New Roman"/>
          <w:b w:val="false"/>
          <w:i w:val="false"/>
          <w:color w:val="000000"/>
          <w:sz w:val="28"/>
        </w:rPr>
        <w:t>
      3. Шығу сұхбатын мемлекеттік қызметтен босатылатын мемлекеттік қызметші осы Қағидаларға қосымшаға сәйкес нысан бойынша 2019 жылдың 1 қаңтарынан бастап толтырады.</w:t>
      </w:r>
    </w:p>
    <w:p>
      <w:pPr>
        <w:spacing w:after="0"/>
        <w:ind w:left="0"/>
        <w:jc w:val="both"/>
      </w:pPr>
      <w:r>
        <w:rPr>
          <w:rFonts w:ascii="Times New Roman"/>
          <w:b w:val="false"/>
          <w:i w:val="false"/>
          <w:color w:val="000000"/>
          <w:sz w:val="28"/>
        </w:rPr>
        <w:t>
      1 және 2 сұраққа "басқа нұсқа" деген жауап таңдаған кезде жұмыстан босатылу себебін көрсету керек.</w:t>
      </w:r>
    </w:p>
    <w:p>
      <w:pPr>
        <w:spacing w:after="0"/>
        <w:ind w:left="0"/>
        <w:jc w:val="both"/>
      </w:pPr>
      <w:r>
        <w:rPr>
          <w:rFonts w:ascii="Times New Roman"/>
          <w:b w:val="false"/>
          <w:i w:val="false"/>
          <w:color w:val="000000"/>
          <w:sz w:val="28"/>
        </w:rPr>
        <w:t>
      4. Толтырылған шығу сұхбаты автоматты режимде Қазақстан Республикасының Мемлекеттік қызмет істері және сыбайлас жемқорлыққа қарсы іс-қимыл агенттігіне немесе оның аумақтық бөлімшелеріне жіберіледі және құпия түрде болады.</w:t>
      </w:r>
    </w:p>
    <w:p>
      <w:pPr>
        <w:spacing w:after="0"/>
        <w:ind w:left="0"/>
        <w:jc w:val="both"/>
      </w:pPr>
      <w:r>
        <w:rPr>
          <w:rFonts w:ascii="Times New Roman"/>
          <w:b w:val="false"/>
          <w:i w:val="false"/>
          <w:color w:val="000000"/>
          <w:sz w:val="28"/>
        </w:rPr>
        <w:t>
      5. Шығу сұхбатын толтыруға арналған нысан мемлекеттік қызметші "Е-қызмет" интеграцияланған ақпараттық жүйесінде (бұдан әрі –"Е-қызмет" ИАЖ) жұмыстан босату туралы өтінішті іске қосқан кезде автоматты түрде түсіріледі.</w:t>
      </w:r>
    </w:p>
    <w:p>
      <w:pPr>
        <w:spacing w:after="0"/>
        <w:ind w:left="0"/>
        <w:jc w:val="both"/>
      </w:pPr>
      <w:r>
        <w:rPr>
          <w:rFonts w:ascii="Times New Roman"/>
          <w:b w:val="false"/>
          <w:i w:val="false"/>
          <w:color w:val="000000"/>
          <w:sz w:val="28"/>
        </w:rPr>
        <w:t>
      6. "Е-қызмет" ИАЖ-дегі сауалнамалар "процестер" бөлімінің "сауалнама" кіші бөлімінде мынадай мекенжайлар бойынша орналасқан: http://10.61.42.73/ekyzmet-ui/jsp/login.jsp немесе http://10.245.12.73/ekyzmet-ui/jsp/login.jsp.</w:t>
      </w:r>
    </w:p>
    <w:p>
      <w:pPr>
        <w:spacing w:after="0"/>
        <w:ind w:left="0"/>
        <w:jc w:val="both"/>
      </w:pPr>
      <w:r>
        <w:rPr>
          <w:rFonts w:ascii="Times New Roman"/>
          <w:b w:val="false"/>
          <w:i w:val="false"/>
          <w:color w:val="000000"/>
          <w:sz w:val="28"/>
        </w:rPr>
        <w:t>
      7. "Е-қызмет" ИАЖ интеграцияланбаған мемлекеттік органдарда қызметтен босатылатын мемлекеттік қызметшілерге сауалнама жүргізу мемлекеттік органдардың Интранет-порталы (МОИП) арқылы мына мекенжай бойынша жүргізіледі: ipgo.kz ("сауалнама/әлеуметтік сауалнама" бөлімі).</w:t>
      </w:r>
    </w:p>
    <w:p>
      <w:pPr>
        <w:spacing w:after="0"/>
        <w:ind w:left="0"/>
        <w:jc w:val="both"/>
      </w:pPr>
      <w:r>
        <w:rPr>
          <w:rFonts w:ascii="Times New Roman"/>
          <w:b w:val="false"/>
          <w:i w:val="false"/>
          <w:color w:val="000000"/>
          <w:sz w:val="28"/>
        </w:rPr>
        <w:t>
      Шығу сұхбатының аяқталуынан кейін көрсетілген бөлімде мемлекеттік қызметшіге персоналды басқару қызметіне (кадр қызметіне) ұсыну үшін шығу сұхбатынан өткені туралы хабарламаны басып шығару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"Мемлекеттік органның ұйымдастырушылық дамуы" блогының "Персоналды басқару" бағыты бойынша мемлекеттік орган қызметінің тиімділігін бағалау өлшемшарттары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6653"/>
        <w:gridCol w:w="2824"/>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таза ауыспалығы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құрамның тұрақтылығы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қабылданған қызметшілердің ауыспалығы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сұхбаты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құрамы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бос мемлекеттік әкімшілік лауазымдарының ауысуы (айыппұл көрсеткіші)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 тәжірибесі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кадрлық жоспарлау (бонустық көрсеткіш)</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жүйесін пайдалану (бонустық көрсеткіш)</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ашықтығы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өсу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 деңгейі (бонустық көрсеткіш)</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қызметінің тиімділігін бағалау нәтижелері туралы қорытынды</w:t>
      </w:r>
      <w:r>
        <w:br/>
      </w:r>
      <w:r>
        <w:rPr>
          <w:rFonts w:ascii="Times New Roman"/>
          <w:b/>
          <w:i w:val="false"/>
          <w:color w:val="000000"/>
        </w:rPr>
        <w:t>___________________________________________________________________</w:t>
      </w:r>
      <w:r>
        <w:br/>
      </w:r>
      <w:r>
        <w:rPr>
          <w:rFonts w:ascii="Times New Roman"/>
          <w:b/>
          <w:i w:val="false"/>
          <w:color w:val="000000"/>
        </w:rPr>
        <w:t>(ОМО/ЖАО атауы)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6485"/>
        <w:gridCol w:w="1748"/>
      </w:tblGrid>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 порталды толтыру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функционалдық жұмысқа қабілеттілігі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тиімділігі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форгандардың функцияларын автоматтандыру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интранет-порталын пайдалану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балы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технологияларды қолдану" бағыты бойынша ОМО / ЖАО қызметінің тиімділігін талдау:</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Қазақстан Республикасы Президенті Әкімшілігінің</w:t>
      </w:r>
    </w:p>
    <w:p>
      <w:pPr>
        <w:spacing w:after="0"/>
        <w:ind w:left="0"/>
        <w:jc w:val="both"/>
      </w:pPr>
      <w:r>
        <w:rPr>
          <w:rFonts w:ascii="Times New Roman"/>
          <w:b w:val="false"/>
          <w:i w:val="false"/>
          <w:color w:val="000000"/>
          <w:sz w:val="28"/>
        </w:rPr>
        <w:t>
      тиісті бөлімі/ мемлекеттік органның басшысы ________       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____________</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Әкімшілігінің органын/тиісті құрылымдық</w:t>
      </w:r>
    </w:p>
    <w:p>
      <w:pPr>
        <w:spacing w:after="0"/>
        <w:ind w:left="0"/>
        <w:jc w:val="both"/>
      </w:pPr>
      <w:r>
        <w:rPr>
          <w:rFonts w:ascii="Times New Roman"/>
          <w:b w:val="false"/>
          <w:i w:val="false"/>
          <w:color w:val="000000"/>
          <w:sz w:val="28"/>
        </w:rPr>
        <w:t>
      бөлімшесін бағалауға уәкілетті тиісті</w:t>
      </w:r>
    </w:p>
    <w:p>
      <w:pPr>
        <w:spacing w:after="0"/>
        <w:ind w:left="0"/>
        <w:jc w:val="both"/>
      </w:pPr>
      <w:r>
        <w:rPr>
          <w:rFonts w:ascii="Times New Roman"/>
          <w:b w:val="false"/>
          <w:i w:val="false"/>
          <w:color w:val="000000"/>
          <w:sz w:val="28"/>
        </w:rPr>
        <w:t>
      құрылымдық бөлімшенің басшысы ______________       __________________________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қызметінің тиімділігін бағалау өлшемшарттары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6024"/>
        <w:gridCol w:w="3768"/>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порталды толықтыру</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функционалдық жұмысқа қабiлеттiлiгі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ақпараттық жүйелерінің тиімділігі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интранет-порталын пайдалану</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ұйымдастырушылық дамуы" блогы бойынша мемлекеттік орган қызметінің тиімділігін бағалау нәтижелері туралы қорытынды</w:t>
      </w:r>
      <w:r>
        <w:br/>
      </w:r>
      <w:r>
        <w:rPr>
          <w:rFonts w:ascii="Times New Roman"/>
          <w:b/>
          <w:i w:val="false"/>
          <w:color w:val="000000"/>
        </w:rPr>
        <w:t>_______________________________________________________</w:t>
      </w:r>
      <w:r>
        <w:br/>
      </w:r>
      <w:r>
        <w:rPr>
          <w:rFonts w:ascii="Times New Roman"/>
          <w:b/>
          <w:i w:val="false"/>
          <w:color w:val="000000"/>
        </w:rPr>
        <w:t>(ОМО/ЖАО атауы)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8"/>
        <w:gridCol w:w="4038"/>
        <w:gridCol w:w="2484"/>
      </w:tblGrid>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саласындағы ОМО / ЖАО қызметінің тиімділігін талдау:</w:t>
      </w:r>
    </w:p>
    <w:p>
      <w:pPr>
        <w:spacing w:after="0"/>
        <w:ind w:left="0"/>
        <w:jc w:val="both"/>
      </w:pPr>
      <w:r>
        <w:rPr>
          <w:rFonts w:ascii="Times New Roman"/>
          <w:b w:val="false"/>
          <w:i w:val="false"/>
          <w:color w:val="000000"/>
          <w:sz w:val="28"/>
        </w:rPr>
        <w:t>
      1. "Персоналды басқару" бағыты бойынша.</w:t>
      </w:r>
    </w:p>
    <w:p>
      <w:pPr>
        <w:spacing w:after="0"/>
        <w:ind w:left="0"/>
        <w:jc w:val="both"/>
      </w:pPr>
      <w:r>
        <w:rPr>
          <w:rFonts w:ascii="Times New Roman"/>
          <w:b w:val="false"/>
          <w:i w:val="false"/>
          <w:color w:val="000000"/>
          <w:sz w:val="28"/>
        </w:rPr>
        <w:t>
      2. "Ақпараттық технологияларды қолдану" бағыты бойынша.</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 ________       ___________________________</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w:t>
      </w:r>
    </w:p>
    <w:p>
      <w:pPr>
        <w:spacing w:after="0"/>
        <w:ind w:left="0"/>
        <w:jc w:val="both"/>
      </w:pPr>
      <w:r>
        <w:rPr>
          <w:rFonts w:ascii="Times New Roman"/>
          <w:b w:val="false"/>
          <w:i w:val="false"/>
          <w:color w:val="000000"/>
          <w:sz w:val="28"/>
        </w:rPr>
        <w:t>
      Бағалауға уәкілетті органның тиісті</w:t>
      </w:r>
    </w:p>
    <w:p>
      <w:pPr>
        <w:spacing w:after="0"/>
        <w:ind w:left="0"/>
        <w:jc w:val="both"/>
      </w:pPr>
      <w:r>
        <w:rPr>
          <w:rFonts w:ascii="Times New Roman"/>
          <w:b w:val="false"/>
          <w:i w:val="false"/>
          <w:color w:val="000000"/>
          <w:sz w:val="28"/>
        </w:rPr>
        <w:t xml:space="preserve">
      құрылымдық бөлімшесінің басшысы _____       _____________________ </w:t>
      </w:r>
    </w:p>
    <w:p>
      <w:pPr>
        <w:spacing w:after="0"/>
        <w:ind w:left="0"/>
        <w:jc w:val="both"/>
      </w:pPr>
      <w:r>
        <w:rPr>
          <w:rFonts w:ascii="Times New Roman"/>
          <w:b w:val="false"/>
          <w:i w:val="false"/>
          <w:color w:val="000000"/>
          <w:sz w:val="28"/>
        </w:rPr>
        <w:t>
      (қолы)       (қолды таратып жазуы)</w:t>
      </w:r>
    </w:p>
    <w:p>
      <w:pPr>
        <w:spacing w:after="0"/>
        <w:ind w:left="0"/>
        <w:jc w:val="both"/>
      </w:pPr>
      <w:r>
        <w:rPr>
          <w:rFonts w:ascii="Times New Roman"/>
          <w:b w:val="false"/>
          <w:i w:val="false"/>
          <w:color w:val="000000"/>
          <w:sz w:val="28"/>
        </w:rPr>
        <w:t>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нәтижесі бойынша _____________________________________ бағытына</w:t>
      </w:r>
      <w:r>
        <w:br/>
      </w:r>
      <w:r>
        <w:rPr>
          <w:rFonts w:ascii="Times New Roman"/>
          <w:b/>
          <w:i w:val="false"/>
          <w:color w:val="000000"/>
        </w:rPr>
        <w:t>келіспеушілік кестесі ___________________________________________________</w:t>
      </w:r>
      <w:r>
        <w:br/>
      </w:r>
      <w:r>
        <w:rPr>
          <w:rFonts w:ascii="Times New Roman"/>
          <w:b/>
          <w:i w:val="false"/>
          <w:color w:val="000000"/>
        </w:rPr>
        <w:t>(бағаланатын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793"/>
        <w:gridCol w:w="1793"/>
        <w:gridCol w:w="3656"/>
        <w:gridCol w:w="3656"/>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қорытындысы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нәтижелері бойынша қорытынды (қабылданды/қабылданған)</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(қарсылықты кабылдау /қабылдамау негіздемесі)</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1-өлшемшарт бойынша: _______</w:t>
      </w:r>
    </w:p>
    <w:p>
      <w:pPr>
        <w:spacing w:after="0"/>
        <w:ind w:left="0"/>
        <w:jc w:val="both"/>
      </w:pPr>
      <w:r>
        <w:rPr>
          <w:rFonts w:ascii="Times New Roman"/>
          <w:b w:val="false"/>
          <w:i w:val="false"/>
          <w:color w:val="000000"/>
          <w:sz w:val="28"/>
        </w:rPr>
        <w:t>
      2-өлшемшарт бойынша: _______</w:t>
      </w:r>
    </w:p>
    <w:p>
      <w:pPr>
        <w:spacing w:after="0"/>
        <w:ind w:left="0"/>
        <w:jc w:val="both"/>
      </w:pPr>
      <w:r>
        <w:rPr>
          <w:rFonts w:ascii="Times New Roman"/>
          <w:b w:val="false"/>
          <w:i w:val="false"/>
          <w:color w:val="000000"/>
          <w:sz w:val="28"/>
        </w:rPr>
        <w:t>
      Шағымдану қорытындысын қосқандағы жалпы балл _____ құрайды.</w:t>
      </w:r>
    </w:p>
    <w:p>
      <w:pPr>
        <w:spacing w:after="0"/>
        <w:ind w:left="0"/>
        <w:jc w:val="both"/>
      </w:pPr>
      <w:r>
        <w:rPr>
          <w:rFonts w:ascii="Times New Roman"/>
          <w:b w:val="false"/>
          <w:i w:val="false"/>
          <w:color w:val="000000"/>
          <w:sz w:val="28"/>
        </w:rPr>
        <w:t>
      Комиссияның төрағасы, лауазымы ______ _________ ___________________________</w:t>
      </w:r>
    </w:p>
    <w:p>
      <w:pPr>
        <w:spacing w:after="0"/>
        <w:ind w:left="0"/>
        <w:jc w:val="both"/>
      </w:pPr>
      <w:r>
        <w:rPr>
          <w:rFonts w:ascii="Times New Roman"/>
          <w:b w:val="false"/>
          <w:i w:val="false"/>
          <w:color w:val="000000"/>
          <w:sz w:val="28"/>
        </w:rPr>
        <w:t>
      (күні) (қолы) (тегі, аты, әкесінің аты (бар болған жағдайда)</w:t>
      </w:r>
    </w:p>
    <w:p>
      <w:pPr>
        <w:spacing w:after="0"/>
        <w:ind w:left="0"/>
        <w:jc w:val="both"/>
      </w:pPr>
      <w:r>
        <w:rPr>
          <w:rFonts w:ascii="Times New Roman"/>
          <w:b w:val="false"/>
          <w:i w:val="false"/>
          <w:color w:val="000000"/>
          <w:sz w:val="28"/>
        </w:rPr>
        <w:t>
      Шағымдану қорытындыларымен таныстым:</w:t>
      </w:r>
    </w:p>
    <w:p>
      <w:pPr>
        <w:spacing w:after="0"/>
        <w:ind w:left="0"/>
        <w:jc w:val="both"/>
      </w:pPr>
      <w:r>
        <w:rPr>
          <w:rFonts w:ascii="Times New Roman"/>
          <w:b w:val="false"/>
          <w:i w:val="false"/>
          <w:color w:val="000000"/>
          <w:sz w:val="28"/>
        </w:rPr>
        <w:t>
      Мемлекеттік органның өкілі, лауазымы ______ _________ _______________________</w:t>
      </w:r>
    </w:p>
    <w:p>
      <w:pPr>
        <w:spacing w:after="0"/>
        <w:ind w:left="0"/>
        <w:jc w:val="both"/>
      </w:pPr>
      <w:r>
        <w:rPr>
          <w:rFonts w:ascii="Times New Roman"/>
          <w:b w:val="false"/>
          <w:i w:val="false"/>
          <w:color w:val="000000"/>
          <w:sz w:val="28"/>
        </w:rPr>
        <w:t>
      (күні)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ұйымдастырушылық дамуы"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блогы бойынша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 қызметінің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Нормативтік-техникалық құжаттама тізімі:</w:t>
      </w:r>
    </w:p>
    <w:p>
      <w:pPr>
        <w:spacing w:after="0"/>
        <w:ind w:left="0"/>
        <w:jc w:val="both"/>
      </w:pPr>
      <w:r>
        <w:rPr>
          <w:rFonts w:ascii="Times New Roman"/>
          <w:b w:val="false"/>
          <w:i w:val="false"/>
          <w:color w:val="000000"/>
          <w:sz w:val="28"/>
        </w:rPr>
        <w:t>
      1. Техникалық тапсырма;</w:t>
      </w:r>
    </w:p>
    <w:p>
      <w:pPr>
        <w:spacing w:after="0"/>
        <w:ind w:left="0"/>
        <w:jc w:val="both"/>
      </w:pPr>
      <w:r>
        <w:rPr>
          <w:rFonts w:ascii="Times New Roman"/>
          <w:b w:val="false"/>
          <w:i w:val="false"/>
          <w:color w:val="000000"/>
          <w:sz w:val="28"/>
        </w:rPr>
        <w:t>
      2. Бағдарлама сипаттамасы;</w:t>
      </w:r>
    </w:p>
    <w:p>
      <w:pPr>
        <w:spacing w:after="0"/>
        <w:ind w:left="0"/>
        <w:jc w:val="both"/>
      </w:pPr>
      <w:r>
        <w:rPr>
          <w:rFonts w:ascii="Times New Roman"/>
          <w:b w:val="false"/>
          <w:i w:val="false"/>
          <w:color w:val="000000"/>
          <w:sz w:val="28"/>
        </w:rPr>
        <w:t>
      3. Қолданушы нұсқаулығы;</w:t>
      </w:r>
    </w:p>
    <w:p>
      <w:pPr>
        <w:spacing w:after="0"/>
        <w:ind w:left="0"/>
        <w:jc w:val="both"/>
      </w:pPr>
      <w:r>
        <w:rPr>
          <w:rFonts w:ascii="Times New Roman"/>
          <w:b w:val="false"/>
          <w:i w:val="false"/>
          <w:color w:val="000000"/>
          <w:sz w:val="28"/>
        </w:rPr>
        <w:t>
      4. Әкімшінің нұсқаулығы;</w:t>
      </w:r>
    </w:p>
    <w:p>
      <w:pPr>
        <w:spacing w:after="0"/>
        <w:ind w:left="0"/>
        <w:jc w:val="both"/>
      </w:pPr>
      <w:r>
        <w:rPr>
          <w:rFonts w:ascii="Times New Roman"/>
          <w:b w:val="false"/>
          <w:i w:val="false"/>
          <w:color w:val="000000"/>
          <w:sz w:val="28"/>
        </w:rPr>
        <w:t>
      5. Сынау бағдарламасы және әдістемесі;</w:t>
      </w:r>
    </w:p>
    <w:p>
      <w:pPr>
        <w:spacing w:after="0"/>
        <w:ind w:left="0"/>
        <w:jc w:val="both"/>
      </w:pPr>
      <w:r>
        <w:rPr>
          <w:rFonts w:ascii="Times New Roman"/>
          <w:b w:val="false"/>
          <w:i w:val="false"/>
          <w:color w:val="000000"/>
          <w:sz w:val="28"/>
        </w:rPr>
        <w:t>
      6. Ақпараттық қауіпсіздік саясаты;</w:t>
      </w:r>
    </w:p>
    <w:p>
      <w:pPr>
        <w:spacing w:after="0"/>
        <w:ind w:left="0"/>
        <w:jc w:val="both"/>
      </w:pPr>
      <w:r>
        <w:rPr>
          <w:rFonts w:ascii="Times New Roman"/>
          <w:b w:val="false"/>
          <w:i w:val="false"/>
          <w:color w:val="000000"/>
          <w:sz w:val="28"/>
        </w:rPr>
        <w:t>
      7. Тәжірибелік пайдалануға енгізу актісі (бар болса);</w:t>
      </w:r>
    </w:p>
    <w:p>
      <w:pPr>
        <w:spacing w:after="0"/>
        <w:ind w:left="0"/>
        <w:jc w:val="both"/>
      </w:pPr>
      <w:r>
        <w:rPr>
          <w:rFonts w:ascii="Times New Roman"/>
          <w:b w:val="false"/>
          <w:i w:val="false"/>
          <w:color w:val="000000"/>
          <w:sz w:val="28"/>
        </w:rPr>
        <w:t>
      8. Өндірістік пайдалануға енгізу актісі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header.xml" Type="http://schemas.openxmlformats.org/officeDocument/2006/relationships/header" Id="rId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