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59ac" w14:textId="3d559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Ақжайық ауданы Қарауылтөбе ауылдық округінің Қарауылтөбе ауылы "Экспедиция" бағымы аумағына шектеу іс-шараларын тоқтату туралы</w:t>
      </w:r>
    </w:p>
    <w:p>
      <w:pPr>
        <w:spacing w:after="0"/>
        <w:ind w:left="0"/>
        <w:jc w:val="both"/>
      </w:pPr>
      <w:r>
        <w:rPr>
          <w:rFonts w:ascii="Times New Roman"/>
          <w:b w:val="false"/>
          <w:i w:val="false"/>
          <w:color w:val="000000"/>
          <w:sz w:val="28"/>
        </w:rPr>
        <w:t>Батыс Қазақстан облысы Ақжайық ауданы Қарауылтөбе ауылдық округі әкімінің міндетін атқарушысының 2018 жылғы 25 қазандағы № 12 шешімі. Батыс Қазақстан облысының Әділет департаментінде 2018 жылғы 30 қазанда № 5378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"Ветеринарлық бақылау және қадағалау комитетінің Ақжайық аудандық аумақтық инспекциясы" мемлекеттік мекемесінің бас мемлекеттік ветеринариялық – санитариялық инспекторының 2018 жылғы 26 қыркүйектегі № 843 ұсынысы негізінде ауылдық округ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Қарауылтөбе ауылдық округінің Қарауылтөбе ауылы "Экспедиция" бағымы аумағына ұсақ мүйізді қара мал арасында жұқпалы эпидидимит ауруы пайда болуына байланысты белгіленген шектеу іс-шаралары тоқтатылсын.</w:t>
      </w:r>
    </w:p>
    <w:bookmarkEnd w:id="1"/>
    <w:bookmarkStart w:name="z5" w:id="2"/>
    <w:p>
      <w:pPr>
        <w:spacing w:after="0"/>
        <w:ind w:left="0"/>
        <w:jc w:val="both"/>
      </w:pPr>
      <w:r>
        <w:rPr>
          <w:rFonts w:ascii="Times New Roman"/>
          <w:b w:val="false"/>
          <w:i w:val="false"/>
          <w:color w:val="000000"/>
          <w:sz w:val="28"/>
        </w:rPr>
        <w:t xml:space="preserve">
      2. Ақжайық ауданы Қарауылтөбе ауылдық округі әкімінің 2018 жылғы 28 маусымдағы №7 "Батыс Қазақстан облысы Ақжайық ауданы Қарауылтөбе ауылдық округі Қарауылтөбе ауылы "Экспедиция" бағымы аумағына шектеу іс-шараларын белгілеу туралы" (Нормативтік құқықтық актілерді тіркеу тізілімінде №5271 тіркелген, 2018 жылдың 5 шілдедегі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Қарауылтөбе ауылдық округі әкімі аппаратының бас маманы (Қ.С.Пангалиев)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шешімнің орындалуын бақылауды өзіме қалдырамын.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Қарауылтөбе ауылдық округі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Қ.Паңғалиев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