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0604" w14:textId="4c10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2018 жылғы 14 қыркүйектегі № 24/191-VI шешімі. Шығыс Қазақстан облысы Әділет департаментінің Курчатов қалалық Әділет басқармасында 2018 жылғы 12 қазанда № 5-3-130 болып тіркелді. Күші жойылды - Абай облысы Курчатов қалалық мәслихатының 2023 жылғы 30 қарашадағы № 12/72-VIII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30.11.2023 </w:t>
      </w:r>
      <w:r>
        <w:rPr>
          <w:rFonts w:ascii="Times New Roman"/>
          <w:b w:val="false"/>
          <w:i w:val="false"/>
          <w:color w:val="ff0000"/>
          <w:sz w:val="28"/>
        </w:rPr>
        <w:t>№ 12/72-VIII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Абай облысы Курчатов қалалық мәслихатының 13.10.2022 </w:t>
      </w:r>
      <w:r>
        <w:rPr>
          <w:rFonts w:ascii="Times New Roman"/>
          <w:b w:val="false"/>
          <w:i w:val="false"/>
          <w:color w:val="000000"/>
          <w:sz w:val="28"/>
        </w:rPr>
        <w:t>№ 22/147-VII</w:t>
      </w:r>
      <w:r>
        <w:rPr>
          <w:rFonts w:ascii="Times New Roman"/>
          <w:b w:val="false"/>
          <w:i w:val="false"/>
          <w:color w:val="00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Курчатов қалалық мәслихатының 31.03.2020 </w:t>
      </w:r>
      <w:r>
        <w:rPr>
          <w:rFonts w:ascii="Times New Roman"/>
          <w:b w:val="false"/>
          <w:i w:val="false"/>
          <w:color w:val="000000"/>
          <w:sz w:val="28"/>
        </w:rPr>
        <w:t>№ 38/297-VI</w:t>
      </w:r>
      <w:r>
        <w:rPr>
          <w:rFonts w:ascii="Times New Roman"/>
          <w:b w:val="false"/>
          <w:i w:val="false"/>
          <w:color w:val="ff0000"/>
          <w:sz w:val="28"/>
        </w:rPr>
        <w:t xml:space="preserve"> шешімімен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Курчатов қаласында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Курчатов қалалық мәслихатының 13.10.2022 </w:t>
      </w:r>
      <w:r>
        <w:rPr>
          <w:rFonts w:ascii="Times New Roman"/>
          <w:b w:val="false"/>
          <w:i w:val="false"/>
          <w:color w:val="000000"/>
          <w:sz w:val="28"/>
        </w:rPr>
        <w:t>№ 22/147-VII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Курчатов қалалық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Курчатов қалалық мәслихатының 13.10.2022 </w:t>
      </w:r>
      <w:r>
        <w:rPr>
          <w:rFonts w:ascii="Times New Roman"/>
          <w:b w:val="false"/>
          <w:i w:val="false"/>
          <w:color w:val="000000"/>
          <w:sz w:val="28"/>
        </w:rPr>
        <w:t>№ 22/147-VII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Қайрат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2018 жылғы 14 қыркүйектегі </w:t>
            </w:r>
            <w:r>
              <w:br/>
            </w:r>
            <w:r>
              <w:rPr>
                <w:rFonts w:ascii="Times New Roman"/>
                <w:b w:val="false"/>
                <w:i w:val="false"/>
                <w:color w:val="000000"/>
                <w:sz w:val="20"/>
              </w:rPr>
              <w:t xml:space="preserve">№ 24/191-VI шешіміне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Жоғарғы оң жақ бұрышындағы мәтіні жаңа редакцияда - Абай облысы Курчатов қалалық мәслихатының 13.10.2022 </w:t>
      </w:r>
      <w:r>
        <w:rPr>
          <w:rFonts w:ascii="Times New Roman"/>
          <w:b w:val="false"/>
          <w:i w:val="false"/>
          <w:color w:val="ff0000"/>
          <w:sz w:val="28"/>
        </w:rPr>
        <w:t>№ 22/147-VII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6" w:id="4"/>
    <w:p>
      <w:pPr>
        <w:spacing w:after="0"/>
        <w:ind w:left="0"/>
        <w:jc w:val="left"/>
      </w:pPr>
      <w:r>
        <w:rPr>
          <w:rFonts w:ascii="Times New Roman"/>
          <w:b/>
          <w:i w:val="false"/>
          <w:color w:val="000000"/>
        </w:rPr>
        <w:t xml:space="preserve"> Курчатов қалалық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1-қосымша жаңа редакцияда - Абай облысы Курчатов қалалық мәслихатының 13.10.2022 </w:t>
      </w:r>
      <w:r>
        <w:rPr>
          <w:rFonts w:ascii="Times New Roman"/>
          <w:b w:val="false"/>
          <w:i w:val="false"/>
          <w:color w:val="ff0000"/>
          <w:sz w:val="28"/>
        </w:rPr>
        <w:t>№ 22/147-VII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23" w:id="5"/>
    <w:p>
      <w:pPr>
        <w:spacing w:after="0"/>
        <w:ind w:left="0"/>
        <w:jc w:val="both"/>
      </w:pPr>
      <w:r>
        <w:rPr>
          <w:rFonts w:ascii="Times New Roman"/>
          <w:b w:val="false"/>
          <w:i w:val="false"/>
          <w:color w:val="000000"/>
          <w:sz w:val="28"/>
        </w:rPr>
        <w:t>
      1. Тұрғын үй көмегі жергілікті бюджет қаражаты есебінен Курчатов қаласында тұратын, Қазақстан Республикасының аумағындағы жалғыз тұрғынжайы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24"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5"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bookmarkEnd w:id="7"/>
    <w:bookmarkStart w:name="z26"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7"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9"/>
    <w:bookmarkStart w:name="z28"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9" w:id="11"/>
    <w:p>
      <w:pPr>
        <w:spacing w:after="0"/>
        <w:ind w:left="0"/>
        <w:jc w:val="both"/>
      </w:pPr>
      <w:r>
        <w:rPr>
          <w:rFonts w:ascii="Times New Roman"/>
          <w:b w:val="false"/>
          <w:i w:val="false"/>
          <w:color w:val="000000"/>
          <w:sz w:val="28"/>
        </w:rPr>
        <w:t>
      2. Тұрғын үй көмегін тағайындау "Абай облысы Курчатов қаласының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1"/>
    <w:bookmarkStart w:name="z30"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bookmarkStart w:name="z31"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3"/>
    <w:bookmarkStart w:name="z32"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Абай облысы Курчатов қалалық мәслихатының 23.05.2023 </w:t>
      </w:r>
      <w:r>
        <w:rPr>
          <w:rFonts w:ascii="Times New Roman"/>
          <w:b w:val="false"/>
          <w:i w:val="false"/>
          <w:color w:val="000000"/>
          <w:sz w:val="28"/>
        </w:rPr>
        <w:t>№ 4/32-VIII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34"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35"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6"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7"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9"/>
    <w:bookmarkStart w:name="z38" w:id="2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2018 жылғы 14 қыркүйектегі </w:t>
            </w:r>
            <w:r>
              <w:br/>
            </w:r>
            <w:r>
              <w:rPr>
                <w:rFonts w:ascii="Times New Roman"/>
                <w:b w:val="false"/>
                <w:i w:val="false"/>
                <w:color w:val="000000"/>
                <w:sz w:val="20"/>
              </w:rPr>
              <w:t xml:space="preserve">№ 24/191-VI шешіміне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Жоғарғы оң жақ бұрышындағы мәтіні жаңа редакцияда - Абай облысы Курчатов қалалық мәслихатының 13.10.2022 </w:t>
      </w:r>
      <w:r>
        <w:rPr>
          <w:rFonts w:ascii="Times New Roman"/>
          <w:b w:val="false"/>
          <w:i w:val="false"/>
          <w:color w:val="ff0000"/>
          <w:sz w:val="28"/>
        </w:rPr>
        <w:t>№ 22/147-VII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5" w:id="21"/>
    <w:p>
      <w:pPr>
        <w:spacing w:after="0"/>
        <w:ind w:left="0"/>
        <w:jc w:val="left"/>
      </w:pPr>
      <w:r>
        <w:rPr>
          <w:rFonts w:ascii="Times New Roman"/>
          <w:b/>
          <w:i w:val="false"/>
          <w:color w:val="000000"/>
        </w:rPr>
        <w:t xml:space="preserve"> Курчатов қалалық мәслихатының күшін жойған кейбір шешімдерінің тізбесі</w:t>
      </w:r>
    </w:p>
    <w:bookmarkEnd w:id="21"/>
    <w:bookmarkStart w:name="z56" w:id="22"/>
    <w:p>
      <w:pPr>
        <w:spacing w:after="0"/>
        <w:ind w:left="0"/>
        <w:jc w:val="both"/>
      </w:pPr>
      <w:r>
        <w:rPr>
          <w:rFonts w:ascii="Times New Roman"/>
          <w:b w:val="false"/>
          <w:i w:val="false"/>
          <w:color w:val="000000"/>
          <w:sz w:val="28"/>
        </w:rPr>
        <w:t xml:space="preserve">
      1. Тұрғын үй көмегін көрсетудің мөлшері мен тәртібін белгілеу Қағидасын бекіту туралы" Курчатов қалалық мәслихатының 2010 жылғы 22 шілдедегі № 27/212-IV (нормативтік құқықтық актілерді мемлекеттік тіркеу Тізілімінде 5-3-94 нөмірімен тіркелген, 2010 жылғы 19 тамыздағы "7 дней"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57" w:id="23"/>
    <w:p>
      <w:pPr>
        <w:spacing w:after="0"/>
        <w:ind w:left="0"/>
        <w:jc w:val="both"/>
      </w:pPr>
      <w:r>
        <w:rPr>
          <w:rFonts w:ascii="Times New Roman"/>
          <w:b w:val="false"/>
          <w:i w:val="false"/>
          <w:color w:val="000000"/>
          <w:sz w:val="28"/>
        </w:rPr>
        <w:t xml:space="preserve">
      2. "Тұрғын үй көмегін көрсетудің мөлшері мен тәртібін белгілеу Қағидасын бекіту туралы" Курчатов қалалық мәслихатының 2010 жылғы 22 шілдедегі № 27/212-IV шешіміне өзгерістер енгізу туралы" Курчатов қалалық мәслихатының 2011 жылғы 18 наурыздағы № 32/258-IV (нормативтік құқықтық актілерді мемлекеттік тіркеу Тізілімінде 5-3-103 нөмірімен тіркелген, 2011 жылғы 31 наурыздағы "7 дней"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3"/>
    <w:bookmarkStart w:name="z58" w:id="24"/>
    <w:p>
      <w:pPr>
        <w:spacing w:after="0"/>
        <w:ind w:left="0"/>
        <w:jc w:val="both"/>
      </w:pPr>
      <w:r>
        <w:rPr>
          <w:rFonts w:ascii="Times New Roman"/>
          <w:b w:val="false"/>
          <w:i w:val="false"/>
          <w:color w:val="000000"/>
          <w:sz w:val="28"/>
        </w:rPr>
        <w:t xml:space="preserve">
      3. "Тұрғын үй көмегін көрсетудің мөлшері мен тәртібін белгілеу Қағидасын бекіту туралы" Курчатов қалалық мәслихатының 2010 жылғы 22 шілдедегі № 27/212-IV шешіміне өзгерістер енгізу туралы" Курчатов қалалық мәслихатының 2012 жылғы 26 маусымдағы № 5/38-V (нормативтік құқықтық актілерді мемлекеттік тіркеу Тізілімінде 2608 нөмірімен тіркелген, 2012 жылғы 2 тамыздағы "7 дней"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4"/>
    <w:bookmarkStart w:name="z59" w:id="25"/>
    <w:p>
      <w:pPr>
        <w:spacing w:after="0"/>
        <w:ind w:left="0"/>
        <w:jc w:val="both"/>
      </w:pPr>
      <w:r>
        <w:rPr>
          <w:rFonts w:ascii="Times New Roman"/>
          <w:b w:val="false"/>
          <w:i w:val="false"/>
          <w:color w:val="000000"/>
          <w:sz w:val="28"/>
        </w:rPr>
        <w:t xml:space="preserve">
      4. "Тұрғын үй көмегін көрсетудің мөлшері мен тәртібін белгілеу Қағидасын бекіту туралы" Курчатов қалалық мәслихатының 2010 жылғы 22 шілдедегі № 27/212-IV шешіміне өзгерістер мен толықтырулар енгізу туралы" Курчатов қалалық мәслихатының 2013 жылғы 25 ақпандағы № 11/78-V (нормативтік құқықтық актілерді мемлекеттік тіркеу Тізілімінде 2917 нөмірімен тіркелген, 2013 жылғы 11 сәуірдегі "7 дней"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5"/>
    <w:bookmarkStart w:name="z60" w:id="26"/>
    <w:p>
      <w:pPr>
        <w:spacing w:after="0"/>
        <w:ind w:left="0"/>
        <w:jc w:val="both"/>
      </w:pPr>
      <w:r>
        <w:rPr>
          <w:rFonts w:ascii="Times New Roman"/>
          <w:b w:val="false"/>
          <w:i w:val="false"/>
          <w:color w:val="000000"/>
          <w:sz w:val="28"/>
        </w:rPr>
        <w:t xml:space="preserve">
      5. "Тұрғын үй көмегін көрсетудің мөлшері мен тәртібін белгілеу Қағидасын бекіту туралы" Курчатов қалалық мәслихатының 2010 жылғы 22 шілдедегі № 27/212-IV шешіміне өзгерістер енгізу туралы" Курчатов қалалық мәслихатының 2013 жылғы 27 желтоқсандағы № 20/136-V (нормативтік құқықтық актілерді мемлекеттік тіркеу Тізілімінде 3180 нөмірімен тіркелген, 2014 жылғы 6 ақпандағы "7 дней" газетінде, 2014 жылғы 14 ақпанда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6"/>
    <w:bookmarkStart w:name="z61" w:id="27"/>
    <w:p>
      <w:pPr>
        <w:spacing w:after="0"/>
        <w:ind w:left="0"/>
        <w:jc w:val="both"/>
      </w:pPr>
      <w:r>
        <w:rPr>
          <w:rFonts w:ascii="Times New Roman"/>
          <w:b w:val="false"/>
          <w:i w:val="false"/>
          <w:color w:val="000000"/>
          <w:sz w:val="28"/>
        </w:rPr>
        <w:t xml:space="preserve">
      6. "Тұрғын үй көмегін көрсетудің мөлшері мен тәртібін белгілеу Қағидасын бекіту туралы" Курчатов қалалық мәслихатының 2010 жылғы 22 шілдедегі № 27/212-IV шешіміне өзгеріс енгізу туралы" Курчатов қалалық мәслихатының 2014 жылғы 20 наурыздағы № 21/151-V (нормативтік құқықтық актілерді мемлекеттік тіркеу Тізілімінде 3231 нөмірімен тіркелген, 2014 жылғы 1 мамырдағы "7 дней" газетінде, 2014 жылғы 12 мамырда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7"/>
    <w:bookmarkStart w:name="z62" w:id="28"/>
    <w:p>
      <w:pPr>
        <w:spacing w:after="0"/>
        <w:ind w:left="0"/>
        <w:jc w:val="both"/>
      </w:pPr>
      <w:r>
        <w:rPr>
          <w:rFonts w:ascii="Times New Roman"/>
          <w:b w:val="false"/>
          <w:i w:val="false"/>
          <w:color w:val="000000"/>
          <w:sz w:val="28"/>
        </w:rPr>
        <w:t xml:space="preserve">
      7. "Тұрғын үй көмегін көрсетудің мөлшері мен тәртібін белгілеу Қағидасын бекіту туралы" Курчатов қалалық мәслихатының 2010 жылғы 22 шілдедегі № 27/212-IV шешіміне өзгерістер енгізу туралы" Курчатов қалалық мәслихатының 2014 жылғы 23 желтоқсандағы № 30/212-V (нормативтік құқықтық актілерді мемлекеттік тіркеу Тізілімінде 3627 нөмірімен тіркелген, 2015 жылғы 15 қаңтардағы "7 дней" газетінде, 2015 жылғы 16 ақпандағы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8"/>
    <w:bookmarkStart w:name="z63" w:id="29"/>
    <w:p>
      <w:pPr>
        <w:spacing w:after="0"/>
        <w:ind w:left="0"/>
        <w:jc w:val="both"/>
      </w:pPr>
      <w:r>
        <w:rPr>
          <w:rFonts w:ascii="Times New Roman"/>
          <w:b w:val="false"/>
          <w:i w:val="false"/>
          <w:color w:val="000000"/>
          <w:sz w:val="28"/>
        </w:rPr>
        <w:t xml:space="preserve">
      8. "Тұрғын үй көмегін көрсетудің мөлшері мен тәртібін белгілеу Қағидасын бекіту туралы" Курчатов қалалық мәслихатының 2010 жылғы 22 шілдедегі № 27/212-IV шешіміне өзгеріс енгізу туралы" Курчатов қалалық мәслихатының 2015 жылғы 27 қаңтардағы № 32/224-V (нормативтік құқықтық актілерді мемлекеттік тіркеу Тізілімінде 3671 нөмірімен тіркелген, 2015 жылғы 12 ақпандағы "7 дней" газетінде, 2015 жылғы 3 наурыздағы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9"/>
    <w:bookmarkStart w:name="z64" w:id="30"/>
    <w:p>
      <w:pPr>
        <w:spacing w:after="0"/>
        <w:ind w:left="0"/>
        <w:jc w:val="both"/>
      </w:pPr>
      <w:r>
        <w:rPr>
          <w:rFonts w:ascii="Times New Roman"/>
          <w:b w:val="false"/>
          <w:i w:val="false"/>
          <w:color w:val="000000"/>
          <w:sz w:val="28"/>
        </w:rPr>
        <w:t xml:space="preserve">
      9. "Тұрғын үй көмегін көрсетудің мөлшері мен тәртібін белгілеу Қағидасын бекіту туралы" Курчатов қалалық мәслихатының 2010 жылғы 22 шілдедегі № 27/212-IV шешіміне өзгерістер енгізу туралы" Курчатов қалалық мәслихатының 2016 жылғы 16 маусымдағы № 5/30-VІ (нормативтік құқықтық актілерді мемлекеттік тіркеу Тізілімінде 4597 нөмірімен тіркелген, 2016 жылғы 21 шілдеде Қазақстан Республикасы нормативтік құқықтық актілерінің электрондық түрдегі Эталондық бақылау банкінде, 2016 жылғы 28 шілдедегі "Мой край"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